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D636A">
      <w:pPr>
        <w:topLinePunct/>
        <w:spacing w:line="360" w:lineRule="auto"/>
        <w:jc w:val="center"/>
        <w:rPr>
          <w:rFonts w:hint="eastAsia" w:ascii="宋体" w:hAnsi="宋体" w:cs="宋体"/>
          <w:b/>
          <w:bCs/>
          <w:color w:val="auto"/>
          <w:sz w:val="28"/>
          <w:szCs w:val="28"/>
          <w:highlight w:val="none"/>
          <w:lang w:val="en-US" w:eastAsia="zh-CN"/>
        </w:rPr>
      </w:pPr>
      <w:bookmarkStart w:id="3" w:name="_GoBack"/>
      <w:bookmarkStart w:id="0" w:name="_Hlk113001830"/>
      <w:bookmarkStart w:id="1" w:name="OLE_LINK3"/>
      <w:bookmarkStart w:id="2" w:name="OLE_LINK4"/>
      <w:r>
        <w:rPr>
          <w:rFonts w:hint="eastAsia" w:ascii="宋体" w:hAnsi="宋体" w:cs="宋体"/>
          <w:b/>
          <w:bCs/>
          <w:color w:val="auto"/>
          <w:sz w:val="28"/>
          <w:szCs w:val="28"/>
          <w:highlight w:val="none"/>
          <w:lang w:val="en-US" w:eastAsia="zh-CN"/>
        </w:rPr>
        <w:t>从莞深高速灌村收费站改造工程初步设计</w:t>
      </w:r>
    </w:p>
    <w:p w14:paraId="474A7F95">
      <w:pPr>
        <w:topLinePunct/>
        <w:spacing w:line="360" w:lineRule="auto"/>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意向征集公告</w:t>
      </w:r>
      <w:bookmarkEnd w:id="0"/>
      <w:bookmarkEnd w:id="1"/>
      <w:bookmarkEnd w:id="2"/>
    </w:p>
    <w:p w14:paraId="644D196C">
      <w:pPr>
        <w:keepNext/>
        <w:keepLines/>
        <w:widowControl w:val="0"/>
        <w:spacing w:before="120" w:beforeLines="50" w:after="0" w:line="360" w:lineRule="auto"/>
        <w:jc w:val="both"/>
        <w:outlineLvl w:val="1"/>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1．招标条件</w:t>
      </w:r>
    </w:p>
    <w:p w14:paraId="03BC730E">
      <w:pPr>
        <w:topLinePunct/>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本招标项目为</w:t>
      </w:r>
      <w:r>
        <w:rPr>
          <w:rFonts w:hint="eastAsia" w:ascii="宋体" w:hAnsi="宋体" w:eastAsia="宋体" w:cs="宋体"/>
          <w:color w:val="auto"/>
          <w:kern w:val="0"/>
          <w:sz w:val="24"/>
          <w:highlight w:val="none"/>
          <w:u w:val="single"/>
          <w:lang w:val="en-US" w:eastAsia="zh-CN"/>
        </w:rPr>
        <w:t>从莞深高速灌村收费站改造工程初步设计</w:t>
      </w:r>
      <w:r>
        <w:rPr>
          <w:rFonts w:hint="eastAsia" w:ascii="宋体" w:hAnsi="宋体" w:eastAsia="宋体" w:cs="宋体"/>
          <w:color w:val="auto"/>
          <w:kern w:val="0"/>
          <w:sz w:val="24"/>
          <w:highlight w:val="none"/>
        </w:rPr>
        <w:t>，招标人为</w:t>
      </w:r>
      <w:r>
        <w:rPr>
          <w:rFonts w:hint="eastAsia" w:ascii="宋体" w:hAnsi="宋体" w:eastAsia="宋体" w:cs="宋体"/>
          <w:color w:val="auto"/>
          <w:kern w:val="0"/>
          <w:sz w:val="24"/>
          <w:highlight w:val="none"/>
          <w:lang w:eastAsia="zh-CN"/>
        </w:rPr>
        <w:t>广州高速运营管理有限公司</w:t>
      </w:r>
      <w:r>
        <w:rPr>
          <w:rFonts w:hint="eastAsia" w:ascii="宋体" w:hAnsi="宋体" w:eastAsia="宋体" w:cs="宋体"/>
          <w:color w:val="auto"/>
          <w:kern w:val="0"/>
          <w:sz w:val="24"/>
          <w:highlight w:val="none"/>
        </w:rPr>
        <w:t>，建设资金来源为企业自筹，项目出资比例为100%。项目已具备招标条件，</w:t>
      </w:r>
      <w:r>
        <w:rPr>
          <w:rFonts w:hint="eastAsia" w:ascii="宋体" w:hAnsi="宋体" w:eastAsia="宋体" w:cs="宋体"/>
          <w:color w:val="auto"/>
          <w:kern w:val="0"/>
          <w:sz w:val="24"/>
          <w:highlight w:val="none"/>
          <w:lang w:val="en-US" w:eastAsia="zh-CN"/>
        </w:rPr>
        <w:t>欢迎符合条件的单位</w:t>
      </w:r>
      <w:r>
        <w:rPr>
          <w:rFonts w:hint="eastAsia" w:ascii="宋体" w:hAnsi="宋体" w:eastAsia="宋体" w:cs="宋体"/>
          <w:color w:val="auto"/>
          <w:kern w:val="0"/>
          <w:sz w:val="24"/>
          <w:highlight w:val="none"/>
        </w:rPr>
        <w:t>参加</w:t>
      </w:r>
      <w:r>
        <w:rPr>
          <w:rFonts w:hint="eastAsia" w:ascii="宋体" w:hAnsi="宋体" w:eastAsia="宋体" w:cs="宋体"/>
          <w:color w:val="auto"/>
          <w:kern w:val="0"/>
          <w:sz w:val="24"/>
          <w:highlight w:val="none"/>
          <w:u w:val="single"/>
          <w:lang w:val="en-US" w:eastAsia="zh-CN"/>
        </w:rPr>
        <w:t>从莞深高速灌村收费站改造工程初步设计</w:t>
      </w:r>
      <w:r>
        <w:rPr>
          <w:rFonts w:hint="eastAsia" w:ascii="宋体" w:hAnsi="宋体" w:eastAsia="宋体" w:cs="宋体"/>
          <w:color w:val="auto"/>
          <w:kern w:val="0"/>
          <w:sz w:val="24"/>
          <w:highlight w:val="none"/>
          <w:u w:val="none"/>
          <w:lang w:val="en-US" w:eastAsia="zh-CN"/>
        </w:rPr>
        <w:t>意向征集</w:t>
      </w:r>
      <w:r>
        <w:rPr>
          <w:rFonts w:hint="eastAsia" w:ascii="宋体" w:hAnsi="宋体" w:eastAsia="宋体" w:cs="宋体"/>
          <w:color w:val="auto"/>
          <w:kern w:val="0"/>
          <w:sz w:val="24"/>
          <w:highlight w:val="none"/>
        </w:rPr>
        <w:t>。</w:t>
      </w:r>
    </w:p>
    <w:p w14:paraId="5306657D">
      <w:pPr>
        <w:keepNext/>
        <w:keepLines/>
        <w:widowControl w:val="0"/>
        <w:spacing w:before="0" w:after="0" w:line="360" w:lineRule="auto"/>
        <w:jc w:val="both"/>
        <w:outlineLvl w:val="1"/>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2．项目概况与招标范围</w:t>
      </w:r>
    </w:p>
    <w:p w14:paraId="59402283">
      <w:pPr>
        <w:spacing w:line="360" w:lineRule="auto"/>
        <w:ind w:firstLine="480" w:firstLineChars="200"/>
        <w:rPr>
          <w:rFonts w:hint="default" w:ascii="宋体" w:hAnsi="宋体" w:eastAsia="宋体" w:cs="Times New Roman"/>
          <w:color w:val="auto"/>
          <w:sz w:val="24"/>
          <w:szCs w:val="22"/>
          <w:highlight w:val="none"/>
          <w:lang w:val="en-US" w:eastAsia="zh-CN"/>
        </w:rPr>
      </w:pPr>
      <w:r>
        <w:rPr>
          <w:rFonts w:hint="eastAsia" w:ascii="宋体" w:hAnsi="宋体" w:eastAsia="宋体" w:cs="Times New Roman"/>
          <w:color w:val="auto"/>
          <w:sz w:val="24"/>
          <w:highlight w:val="none"/>
        </w:rPr>
        <w:t>2.</w:t>
      </w:r>
      <w:r>
        <w:rPr>
          <w:rFonts w:hint="eastAsia" w:ascii="宋体" w:hAnsi="宋体" w:eastAsia="宋体" w:cs="Times New Roman"/>
          <w:color w:val="auto"/>
          <w:sz w:val="24"/>
          <w:highlight w:val="none"/>
          <w:lang w:val="en-US" w:eastAsia="zh-CN"/>
        </w:rPr>
        <w:t>1</w:t>
      </w:r>
      <w:r>
        <w:rPr>
          <w:rFonts w:hint="eastAsia" w:ascii="宋体" w:hAnsi="宋体" w:eastAsia="宋体" w:cs="Times New Roman"/>
          <w:color w:val="auto"/>
          <w:sz w:val="24"/>
          <w:highlight w:val="none"/>
        </w:rPr>
        <w:t xml:space="preserve"> </w:t>
      </w:r>
      <w:r>
        <w:rPr>
          <w:rFonts w:hint="eastAsia" w:ascii="宋体" w:hAnsi="宋体" w:eastAsia="宋体" w:cs="Times New Roman"/>
          <w:color w:val="auto"/>
          <w:sz w:val="24"/>
          <w:highlight w:val="none"/>
          <w:lang w:val="en-US" w:eastAsia="zh-CN"/>
        </w:rPr>
        <w:t>项目概况</w:t>
      </w:r>
    </w:p>
    <w:p w14:paraId="30323EA9">
      <w:pPr>
        <w:topLinePunct/>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从莞深高速灌村收费站，周末或节假日期间，车流量大幅增长，收费站存在拥堵现象，无法满足通行要求。为解决灌村收费站交通拥堵问题，计划对灌村收费站收费车道、收费广场、道路连接线进行扩建改造，项目主要包括路基路面工程、桥涵工程、交通工程及沿线设施、绿化工程等</w:t>
      </w:r>
      <w:r>
        <w:rPr>
          <w:rFonts w:hint="eastAsia" w:ascii="宋体" w:hAnsi="宋体" w:eastAsia="宋体" w:cs="宋体"/>
          <w:bCs/>
          <w:color w:val="auto"/>
          <w:sz w:val="24"/>
          <w:highlight w:val="none"/>
        </w:rPr>
        <w:t>。</w:t>
      </w:r>
    </w:p>
    <w:p w14:paraId="61D7A950">
      <w:pPr>
        <w:adjustRightInd/>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2.2 招标范围</w:t>
      </w:r>
    </w:p>
    <w:p w14:paraId="191FC518">
      <w:pPr>
        <w:spacing w:line="360" w:lineRule="auto"/>
        <w:ind w:firstLine="488" w:firstLineChars="200"/>
        <w:rPr>
          <w:rFonts w:hint="eastAsia" w:ascii="宋体" w:hAnsi="宋体" w:eastAsia="宋体" w:cs="宋体"/>
          <w:color w:val="auto"/>
          <w:spacing w:val="2"/>
          <w:sz w:val="24"/>
          <w:highlight w:val="none"/>
          <w:lang w:val="en-US" w:eastAsia="zh-CN"/>
        </w:rPr>
      </w:pPr>
      <w:r>
        <w:rPr>
          <w:rFonts w:hint="eastAsia" w:ascii="宋体" w:hAnsi="宋体" w:eastAsia="宋体" w:cs="宋体"/>
          <w:color w:val="auto"/>
          <w:spacing w:val="2"/>
          <w:sz w:val="24"/>
          <w:highlight w:val="none"/>
          <w:lang w:val="en-US" w:eastAsia="zh-CN"/>
        </w:rPr>
        <w:t>本次设计范围为：从莞深高速灌村收费站改造工程初步设计。</w:t>
      </w:r>
    </w:p>
    <w:p w14:paraId="2B3B62E7">
      <w:pPr>
        <w:spacing w:line="360" w:lineRule="auto"/>
        <w:ind w:firstLine="488" w:firstLineChars="200"/>
        <w:rPr>
          <w:rFonts w:hint="eastAsia" w:ascii="宋体" w:hAnsi="宋体" w:eastAsia="宋体" w:cs="宋体"/>
          <w:color w:val="auto"/>
          <w:spacing w:val="2"/>
          <w:sz w:val="24"/>
          <w:highlight w:val="none"/>
          <w:lang w:val="en-US" w:eastAsia="zh-CN"/>
        </w:rPr>
      </w:pPr>
      <w:r>
        <w:rPr>
          <w:rFonts w:hint="eastAsia" w:ascii="宋体" w:hAnsi="宋体" w:eastAsia="宋体" w:cs="宋体"/>
          <w:color w:val="auto"/>
          <w:spacing w:val="2"/>
          <w:sz w:val="24"/>
          <w:highlight w:val="none"/>
          <w:lang w:val="en-US" w:eastAsia="zh-CN"/>
        </w:rPr>
        <w:t>2.3服务期限：自合同签订之日起至完成各项工作内容止。</w:t>
      </w:r>
    </w:p>
    <w:p w14:paraId="08BCC57D">
      <w:pPr>
        <w:spacing w:line="360" w:lineRule="auto"/>
        <w:ind w:firstLine="0" w:firstLineChars="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3、申请人资格要求</w:t>
      </w:r>
    </w:p>
    <w:p w14:paraId="0CF21380">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申请人</w:t>
      </w:r>
      <w:r>
        <w:rPr>
          <w:rFonts w:hint="eastAsia" w:ascii="宋体" w:hAnsi="宋体" w:eastAsia="宋体" w:cs="宋体"/>
          <w:color w:val="auto"/>
          <w:sz w:val="24"/>
          <w:highlight w:val="none"/>
        </w:rPr>
        <w:t>须具有</w:t>
      </w:r>
      <w:r>
        <w:rPr>
          <w:rFonts w:hint="eastAsia" w:ascii="宋体" w:hAnsi="宋体" w:cs="宋体"/>
          <w:color w:val="auto"/>
          <w:sz w:val="24"/>
          <w:highlight w:val="none"/>
          <w:lang w:val="en-US" w:eastAsia="zh-CN"/>
        </w:rPr>
        <w:t>①</w:t>
      </w:r>
      <w:r>
        <w:rPr>
          <w:rFonts w:hint="eastAsia" w:ascii="宋体" w:hAnsi="宋体" w:eastAsia="宋体" w:cs="宋体"/>
          <w:color w:val="auto"/>
          <w:sz w:val="24"/>
          <w:highlight w:val="none"/>
        </w:rPr>
        <w:t>具有独立法人资格，持有合法有效的企业法人营业执照或事业法人登记证</w:t>
      </w:r>
      <w:r>
        <w:rPr>
          <w:rFonts w:hint="eastAsia" w:ascii="宋体" w:hAnsi="宋体" w:eastAsia="宋体" w:cs="宋体"/>
          <w:color w:val="auto"/>
          <w:sz w:val="24"/>
          <w:highlight w:val="none"/>
          <w:lang w:val="en-US" w:eastAsia="zh-CN"/>
        </w:rPr>
        <w:t>书</w:t>
      </w: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具有</w:t>
      </w:r>
      <w:r>
        <w:rPr>
          <w:rFonts w:hint="eastAsia" w:ascii="宋体" w:hAnsi="宋体" w:eastAsia="宋体" w:cs="宋体"/>
          <w:color w:val="auto"/>
          <w:sz w:val="24"/>
          <w:highlight w:val="none"/>
        </w:rPr>
        <w:t>工程设计综合甲级资质或工程设计公路行业甲级资质</w:t>
      </w:r>
      <w:r>
        <w:rPr>
          <w:rFonts w:hint="eastAsia" w:ascii="宋体" w:hAnsi="宋体" w:eastAsia="宋体" w:cs="宋体"/>
          <w:color w:val="auto"/>
          <w:sz w:val="24"/>
          <w:highlight w:val="none"/>
          <w:lang w:val="en-US" w:eastAsia="zh-CN"/>
        </w:rPr>
        <w:t>或工程设计</w:t>
      </w:r>
      <w:r>
        <w:rPr>
          <w:rFonts w:hint="eastAsia" w:ascii="宋体" w:hAnsi="宋体" w:eastAsia="宋体" w:cs="宋体"/>
          <w:color w:val="auto"/>
          <w:sz w:val="24"/>
          <w:highlight w:val="none"/>
        </w:rPr>
        <w:t>公路行业（公路）专业甲级资质</w:t>
      </w:r>
      <w:r>
        <w:rPr>
          <w:rFonts w:hint="eastAsia" w:ascii="宋体" w:hAnsi="宋体" w:eastAsia="宋体" w:cs="宋体"/>
          <w:color w:val="auto"/>
          <w:sz w:val="24"/>
          <w:highlight w:val="none"/>
          <w:lang w:eastAsia="zh-CN"/>
        </w:rPr>
        <w:t>。并在业绩、信誉、主要人员等方面具有相应的能力（具体资格审查</w:t>
      </w:r>
      <w:r>
        <w:rPr>
          <w:rFonts w:hint="eastAsia" w:ascii="宋体" w:hAnsi="宋体" w:eastAsia="宋体" w:cs="宋体"/>
          <w:color w:val="auto"/>
          <w:sz w:val="24"/>
          <w:highlight w:val="none"/>
          <w:lang w:val="en-US" w:eastAsia="zh-CN"/>
        </w:rPr>
        <w:t>条件</w:t>
      </w:r>
      <w:r>
        <w:rPr>
          <w:rFonts w:hint="eastAsia" w:ascii="宋体" w:hAnsi="宋体" w:eastAsia="宋体" w:cs="宋体"/>
          <w:color w:val="auto"/>
          <w:sz w:val="24"/>
          <w:highlight w:val="none"/>
          <w:lang w:eastAsia="zh-CN"/>
        </w:rPr>
        <w:t>详见附录1至附录</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w:t>
      </w:r>
    </w:p>
    <w:p w14:paraId="6F8ED94D">
      <w:pPr>
        <w:spacing w:line="360" w:lineRule="auto"/>
        <w:ind w:firstLine="0" w:firstLineChars="0"/>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申请资料的递交</w:t>
      </w:r>
    </w:p>
    <w:p w14:paraId="14F76B89">
      <w:pPr>
        <w:spacing w:line="360" w:lineRule="auto"/>
        <w:ind w:firstLine="480" w:firstLineChars="200"/>
        <w:jc w:val="both"/>
        <w:rPr>
          <w:rFonts w:hint="eastAsia"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凡有意参加本次</w:t>
      </w:r>
      <w:r>
        <w:rPr>
          <w:rFonts w:hint="eastAsia" w:ascii="宋体" w:hAnsi="宋体" w:eastAsia="宋体" w:cs="宋体"/>
          <w:color w:val="auto"/>
          <w:sz w:val="24"/>
          <w:highlight w:val="none"/>
          <w:lang w:val="en-US" w:eastAsia="zh-CN"/>
        </w:rPr>
        <w:t>投标</w:t>
      </w:r>
      <w:r>
        <w:rPr>
          <w:rFonts w:hint="default" w:ascii="宋体" w:hAnsi="宋体" w:eastAsia="宋体" w:cs="宋体"/>
          <w:color w:val="auto"/>
          <w:sz w:val="24"/>
          <w:highlight w:val="none"/>
          <w:lang w:val="en-US" w:eastAsia="zh-CN"/>
        </w:rPr>
        <w:t>且具备履行本项目能力的</w:t>
      </w:r>
      <w:r>
        <w:rPr>
          <w:rFonts w:hint="eastAsia" w:ascii="宋体" w:hAnsi="宋体" w:eastAsia="宋体" w:cs="宋体"/>
          <w:color w:val="auto"/>
          <w:sz w:val="24"/>
          <w:highlight w:val="none"/>
          <w:lang w:val="en-US" w:eastAsia="zh-CN"/>
        </w:rPr>
        <w:t>单位</w:t>
      </w:r>
      <w:r>
        <w:rPr>
          <w:rFonts w:hint="default" w:ascii="宋体" w:hAnsi="宋体" w:eastAsia="宋体" w:cs="宋体"/>
          <w:color w:val="auto"/>
          <w:sz w:val="24"/>
          <w:highlight w:val="none"/>
          <w:lang w:val="en-US" w:eastAsia="zh-CN"/>
        </w:rPr>
        <w:t>，请将响应回执</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企业法人营业执照</w:t>
      </w:r>
      <w:r>
        <w:rPr>
          <w:rFonts w:hint="eastAsia" w:ascii="宋体" w:hAnsi="宋体" w:eastAsia="宋体" w:cs="宋体"/>
          <w:color w:val="auto"/>
          <w:sz w:val="24"/>
          <w:highlight w:val="none"/>
          <w:lang w:val="en-US" w:eastAsia="zh-CN"/>
        </w:rPr>
        <w:t>、</w:t>
      </w:r>
      <w:r>
        <w:rPr>
          <w:rFonts w:hint="eastAsia" w:ascii="宋体" w:hAnsi="宋体" w:cs="宋体"/>
          <w:color w:val="auto"/>
          <w:sz w:val="24"/>
          <w:highlight w:val="none"/>
          <w:lang w:val="en-US" w:eastAsia="zh-CN"/>
        </w:rPr>
        <w:t>资质证书、</w:t>
      </w:r>
      <w:r>
        <w:rPr>
          <w:rFonts w:hint="eastAsia" w:ascii="宋体" w:hAnsi="宋体" w:eastAsia="宋体" w:cs="宋体"/>
          <w:color w:val="auto"/>
          <w:sz w:val="24"/>
          <w:highlight w:val="none"/>
          <w:lang w:val="en-US" w:eastAsia="zh-CN"/>
        </w:rPr>
        <w:t>相关业绩材料</w:t>
      </w:r>
      <w:r>
        <w:rPr>
          <w:rFonts w:hint="eastAsia" w:ascii="宋体" w:hAnsi="宋体" w:cs="宋体"/>
          <w:color w:val="auto"/>
          <w:sz w:val="24"/>
          <w:highlight w:val="none"/>
          <w:lang w:val="en-US" w:eastAsia="zh-CN"/>
        </w:rPr>
        <w:t>以及项目负责人相关资料</w:t>
      </w:r>
      <w:r>
        <w:rPr>
          <w:rFonts w:hint="eastAsia" w:ascii="宋体" w:hAnsi="宋体" w:eastAsia="宋体" w:cs="宋体"/>
          <w:color w:val="auto"/>
          <w:sz w:val="24"/>
          <w:highlight w:val="none"/>
          <w:lang w:val="en-US" w:eastAsia="zh-CN"/>
        </w:rPr>
        <w:t>加盖公章后的扫描件在</w:t>
      </w:r>
      <w:r>
        <w:rPr>
          <w:rFonts w:hint="default" w:ascii="宋体" w:hAnsi="宋体" w:eastAsia="宋体" w:cs="宋体"/>
          <w:color w:val="auto"/>
          <w:sz w:val="24"/>
          <w:highlight w:val="none"/>
          <w:lang w:val="en-US" w:eastAsia="zh-CN"/>
        </w:rPr>
        <w:t>202</w:t>
      </w:r>
      <w:r>
        <w:rPr>
          <w:rFonts w:hint="eastAsia" w:ascii="宋体" w:hAnsi="宋体" w:eastAsia="宋体" w:cs="宋体"/>
          <w:color w:val="auto"/>
          <w:sz w:val="24"/>
          <w:highlight w:val="none"/>
          <w:lang w:val="en-US" w:eastAsia="zh-CN"/>
        </w:rPr>
        <w:t>4</w:t>
      </w:r>
      <w:r>
        <w:rPr>
          <w:rFonts w:hint="default" w:ascii="宋体" w:hAnsi="宋体" w:eastAsia="宋体" w:cs="宋体"/>
          <w:color w:val="auto"/>
          <w:sz w:val="24"/>
          <w:highlight w:val="none"/>
          <w:lang w:val="en-US" w:eastAsia="zh-CN"/>
        </w:rPr>
        <w:t>年</w:t>
      </w:r>
      <w:r>
        <w:rPr>
          <w:rFonts w:hint="eastAsia" w:ascii="宋体" w:hAnsi="宋体" w:cs="宋体"/>
          <w:color w:val="auto"/>
          <w:sz w:val="24"/>
          <w:highlight w:val="none"/>
          <w:lang w:val="en-US" w:eastAsia="zh-CN"/>
        </w:rPr>
        <w:t xml:space="preserve">   11</w:t>
      </w:r>
      <w:r>
        <w:rPr>
          <w:rFonts w:hint="default" w:ascii="宋体" w:hAnsi="宋体" w:eastAsia="宋体" w:cs="宋体"/>
          <w:color w:val="auto"/>
          <w:sz w:val="24"/>
          <w:highlight w:val="none"/>
          <w:lang w:val="en-US" w:eastAsia="zh-CN"/>
        </w:rPr>
        <w:t>月</w:t>
      </w:r>
      <w:r>
        <w:rPr>
          <w:rFonts w:hint="eastAsia" w:ascii="宋体" w:hAnsi="宋体" w:cs="宋体"/>
          <w:color w:val="auto"/>
          <w:sz w:val="24"/>
          <w:highlight w:val="none"/>
          <w:lang w:val="en-US" w:eastAsia="zh-CN"/>
        </w:rPr>
        <w:t>3</w:t>
      </w:r>
      <w:r>
        <w:rPr>
          <w:rFonts w:hint="default" w:ascii="宋体" w:hAnsi="宋体" w:eastAsia="宋体" w:cs="宋体"/>
          <w:color w:val="auto"/>
          <w:sz w:val="24"/>
          <w:highlight w:val="none"/>
          <w:lang w:val="en-US" w:eastAsia="zh-CN"/>
        </w:rPr>
        <w:t>日1</w:t>
      </w:r>
      <w:r>
        <w:rPr>
          <w:rFonts w:hint="eastAsia" w:ascii="宋体" w:hAnsi="宋体" w:eastAsia="宋体" w:cs="宋体"/>
          <w:color w:val="auto"/>
          <w:sz w:val="24"/>
          <w:highlight w:val="none"/>
          <w:lang w:val="en-US" w:eastAsia="zh-CN"/>
        </w:rPr>
        <w:t>7</w:t>
      </w:r>
      <w:r>
        <w:rPr>
          <w:rFonts w:hint="default" w:ascii="宋体" w:hAnsi="宋体" w:eastAsia="宋体" w:cs="宋体"/>
          <w:color w:val="auto"/>
          <w:sz w:val="24"/>
          <w:highlight w:val="none"/>
          <w:lang w:val="en-US" w:eastAsia="zh-CN"/>
        </w:rPr>
        <w:t>：00</w:t>
      </w:r>
      <w:r>
        <w:rPr>
          <w:rFonts w:hint="eastAsia" w:ascii="宋体" w:hAnsi="宋体" w:eastAsia="宋体" w:cs="宋体"/>
          <w:color w:val="auto"/>
          <w:sz w:val="24"/>
          <w:highlight w:val="none"/>
          <w:lang w:val="en-US" w:eastAsia="zh-CN"/>
        </w:rPr>
        <w:t>（北京时间）</w:t>
      </w:r>
      <w:r>
        <w:rPr>
          <w:rFonts w:hint="default" w:ascii="宋体" w:hAnsi="宋体" w:eastAsia="宋体" w:cs="宋体"/>
          <w:color w:val="auto"/>
          <w:sz w:val="24"/>
          <w:highlight w:val="none"/>
          <w:lang w:val="en-US" w:eastAsia="zh-CN"/>
        </w:rPr>
        <w:t>之前发送至邮箱：</w:t>
      </w:r>
      <w:r>
        <w:rPr>
          <w:rFonts w:hint="eastAsia" w:ascii="宋体" w:hAnsi="宋体" w:eastAsia="宋体" w:cs="宋体"/>
          <w:color w:val="auto"/>
          <w:sz w:val="24"/>
          <w:highlight w:val="none"/>
          <w:lang w:val="en-US" w:eastAsia="zh-CN"/>
        </w:rPr>
        <w:t>zm@gzjzgczx.com</w:t>
      </w:r>
      <w:r>
        <w:rPr>
          <w:rFonts w:hint="default" w:ascii="宋体" w:hAnsi="宋体" w:eastAsia="宋体" w:cs="宋体"/>
          <w:color w:val="auto"/>
          <w:sz w:val="24"/>
          <w:highlight w:val="none"/>
          <w:lang w:val="en-US" w:eastAsia="zh-CN"/>
        </w:rPr>
        <w:t>，逾期无效。</w:t>
      </w:r>
      <w:r>
        <w:rPr>
          <w:rFonts w:hint="eastAsia" w:ascii="宋体" w:hAnsi="宋体" w:eastAsia="宋体" w:cs="宋体"/>
          <w:color w:val="auto"/>
          <w:sz w:val="24"/>
          <w:highlight w:val="none"/>
          <w:lang w:val="en-US" w:eastAsia="zh-CN"/>
        </w:rPr>
        <w:t>招标人</w:t>
      </w:r>
      <w:r>
        <w:rPr>
          <w:rFonts w:hint="default" w:ascii="宋体" w:hAnsi="宋体" w:eastAsia="宋体" w:cs="宋体"/>
          <w:color w:val="auto"/>
          <w:sz w:val="24"/>
          <w:highlight w:val="none"/>
          <w:lang w:val="en-US" w:eastAsia="zh-CN"/>
        </w:rPr>
        <w:t>在收到响应回执后</w:t>
      </w:r>
      <w:r>
        <w:rPr>
          <w:rFonts w:hint="eastAsia" w:ascii="宋体" w:hAnsi="宋体" w:eastAsia="宋体" w:cs="宋体"/>
          <w:color w:val="auto"/>
          <w:sz w:val="24"/>
          <w:highlight w:val="none"/>
          <w:lang w:val="en-US" w:eastAsia="zh-CN"/>
        </w:rPr>
        <w:t>，</w:t>
      </w:r>
      <w:r>
        <w:rPr>
          <w:rFonts w:hint="default" w:ascii="宋体" w:hAnsi="宋体" w:eastAsia="宋体" w:cs="宋体"/>
          <w:color w:val="auto"/>
          <w:sz w:val="24"/>
          <w:highlight w:val="none"/>
          <w:lang w:val="en-US" w:eastAsia="zh-CN"/>
        </w:rPr>
        <w:t>根据</w:t>
      </w:r>
      <w:r>
        <w:rPr>
          <w:rFonts w:hint="eastAsia" w:ascii="宋体" w:hAnsi="宋体" w:eastAsia="宋体" w:cs="宋体"/>
          <w:color w:val="auto"/>
          <w:sz w:val="24"/>
          <w:highlight w:val="none"/>
          <w:lang w:val="en-US" w:eastAsia="zh-CN"/>
        </w:rPr>
        <w:t>申请人提交的申请资料</w:t>
      </w:r>
      <w:r>
        <w:rPr>
          <w:rFonts w:hint="default" w:ascii="宋体" w:hAnsi="宋体" w:eastAsia="宋体" w:cs="宋体"/>
          <w:color w:val="auto"/>
          <w:sz w:val="24"/>
          <w:highlight w:val="none"/>
          <w:lang w:val="en-US" w:eastAsia="zh-CN"/>
        </w:rPr>
        <w:t>进行</w:t>
      </w:r>
      <w:r>
        <w:rPr>
          <w:rFonts w:hint="eastAsia" w:ascii="宋体" w:hAnsi="宋体" w:eastAsia="宋体" w:cs="宋体"/>
          <w:color w:val="auto"/>
          <w:sz w:val="24"/>
          <w:highlight w:val="none"/>
          <w:lang w:val="en-US" w:eastAsia="zh-CN"/>
        </w:rPr>
        <w:t>审查</w:t>
      </w:r>
      <w:r>
        <w:rPr>
          <w:rFonts w:hint="default" w:ascii="宋体" w:hAnsi="宋体" w:eastAsia="宋体" w:cs="宋体"/>
          <w:color w:val="auto"/>
          <w:sz w:val="24"/>
          <w:highlight w:val="none"/>
          <w:lang w:val="en-US" w:eastAsia="zh-CN"/>
        </w:rPr>
        <w:t>，</w:t>
      </w:r>
      <w:r>
        <w:rPr>
          <w:rFonts w:hint="eastAsia" w:ascii="宋体" w:hAnsi="宋体" w:eastAsia="宋体" w:cs="宋体"/>
          <w:color w:val="auto"/>
          <w:sz w:val="24"/>
          <w:highlight w:val="none"/>
          <w:lang w:val="en-US" w:eastAsia="zh-CN"/>
        </w:rPr>
        <w:t>确定参加邀请招标拟邀请的单位</w:t>
      </w:r>
      <w:r>
        <w:rPr>
          <w:rFonts w:hint="default" w:ascii="宋体" w:hAnsi="宋体" w:eastAsia="宋体" w:cs="宋体"/>
          <w:color w:val="auto"/>
          <w:sz w:val="24"/>
          <w:highlight w:val="none"/>
          <w:lang w:val="en-US" w:eastAsia="zh-CN"/>
        </w:rPr>
        <w:t>。</w:t>
      </w:r>
    </w:p>
    <w:p w14:paraId="66F466C6">
      <w:pPr>
        <w:widowControl/>
        <w:numPr>
          <w:ilvl w:val="0"/>
          <w:numId w:val="0"/>
        </w:numPr>
        <w:jc w:val="left"/>
        <w:rPr>
          <w:rFonts w:hint="eastAsia" w:ascii="宋体" w:hAnsi="宋体" w:cs="宋体"/>
          <w:color w:val="auto"/>
          <w:sz w:val="24"/>
          <w:highlight w:val="none"/>
        </w:rPr>
      </w:pPr>
      <w:r>
        <w:rPr>
          <w:rFonts w:hint="eastAsia" w:ascii="宋体" w:hAnsi="宋体" w:cs="宋体"/>
          <w:color w:val="auto"/>
          <w:kern w:val="2"/>
          <w:sz w:val="24"/>
          <w:szCs w:val="24"/>
          <w:lang w:val="en-US" w:eastAsia="zh-CN" w:bidi="ar-SA"/>
        </w:rPr>
        <w:t>5、</w:t>
      </w:r>
      <w:r>
        <w:rPr>
          <w:rFonts w:hint="eastAsia" w:ascii="宋体" w:hAnsi="宋体" w:cs="宋体"/>
          <w:color w:val="auto"/>
          <w:sz w:val="24"/>
          <w:highlight w:val="none"/>
        </w:rPr>
        <w:t>联系方式</w:t>
      </w:r>
    </w:p>
    <w:p w14:paraId="2677682B">
      <w:pPr>
        <w:widowControl/>
        <w:jc w:val="left"/>
        <w:rPr>
          <w:rFonts w:hint="eastAsia" w:ascii="宋体" w:hAnsi="宋体" w:cs="宋体"/>
          <w:color w:val="auto"/>
          <w:sz w:val="24"/>
          <w:highlight w:val="none"/>
        </w:rPr>
      </w:pPr>
    </w:p>
    <w:p w14:paraId="2DDC428D">
      <w:pPr>
        <w:keepLines/>
        <w:topLinePunct/>
        <w:spacing w:line="360" w:lineRule="auto"/>
        <w:ind w:right="96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招标人：</w:t>
      </w:r>
      <w:r>
        <w:rPr>
          <w:rFonts w:hint="eastAsia" w:ascii="宋体" w:hAnsi="宋体" w:eastAsia="宋体" w:cs="宋体"/>
          <w:color w:val="auto"/>
          <w:sz w:val="24"/>
          <w:highlight w:val="none"/>
          <w:lang w:eastAsia="zh-CN"/>
        </w:rPr>
        <w:t>广州高速运营管理有限公司</w:t>
      </w:r>
      <w:r>
        <w:rPr>
          <w:rFonts w:hint="eastAsia" w:ascii="宋体" w:hAnsi="宋体" w:eastAsia="宋体" w:cs="宋体"/>
          <w:color w:val="auto"/>
          <w:sz w:val="24"/>
          <w:highlight w:val="none"/>
        </w:rPr>
        <w:t xml:space="preserve"> </w:t>
      </w:r>
    </w:p>
    <w:p w14:paraId="02A0B983">
      <w:pPr>
        <w:topLinePunct/>
        <w:spacing w:line="360" w:lineRule="auto"/>
        <w:ind w:right="96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szCs w:val="24"/>
          <w:highlight w:val="none"/>
          <w:u w:val="none"/>
        </w:rPr>
        <w:t>广州市海珠区新港东路1138号智通广场A塔</w:t>
      </w:r>
      <w:r>
        <w:rPr>
          <w:rFonts w:hint="eastAsia" w:ascii="宋体" w:hAnsi="宋体" w:eastAsia="宋体" w:cs="宋体"/>
          <w:color w:val="auto"/>
          <w:sz w:val="24"/>
          <w:szCs w:val="24"/>
          <w:highlight w:val="none"/>
          <w:u w:val="none"/>
          <w:lang w:val="en-US" w:eastAsia="zh-CN"/>
        </w:rPr>
        <w:t>6层</w:t>
      </w:r>
      <w:r>
        <w:rPr>
          <w:rFonts w:hint="eastAsia" w:ascii="宋体" w:hAnsi="宋体" w:eastAsia="宋体" w:cs="宋体"/>
          <w:color w:val="auto"/>
          <w:sz w:val="24"/>
          <w:highlight w:val="none"/>
        </w:rPr>
        <w:t xml:space="preserve"> </w:t>
      </w:r>
    </w:p>
    <w:p w14:paraId="56D9BE4E">
      <w:pPr>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val="en-US" w:eastAsia="zh-CN"/>
        </w:rPr>
        <w:t>陈工</w:t>
      </w:r>
      <w:r>
        <w:rPr>
          <w:rFonts w:hint="eastAsia" w:ascii="宋体" w:hAnsi="宋体" w:eastAsia="宋体" w:cs="宋体"/>
          <w:color w:val="auto"/>
          <w:sz w:val="24"/>
          <w:highlight w:val="none"/>
        </w:rPr>
        <w:t>　</w:t>
      </w:r>
    </w:p>
    <w:p w14:paraId="3587FB11">
      <w:pPr>
        <w:widowControl w:val="0"/>
        <w:spacing w:line="360" w:lineRule="auto"/>
        <w:ind w:firstLine="480" w:firstLineChars="200"/>
        <w:jc w:val="both"/>
        <w:rPr>
          <w:rFonts w:hint="eastAsia" w:ascii="宋体" w:hAnsi="Courier New" w:eastAsia="宋体" w:cs="Times New Roman"/>
          <w:color w:val="auto"/>
          <w:kern w:val="2"/>
          <w:sz w:val="24"/>
          <w:szCs w:val="21"/>
          <w:highlight w:val="none"/>
          <w:lang w:val="en-US" w:eastAsia="zh-CN" w:bidi="ar-SA"/>
        </w:rPr>
      </w:pPr>
      <w:r>
        <w:rPr>
          <w:rFonts w:hint="eastAsia" w:ascii="宋体" w:hAnsi="宋体" w:eastAsia="宋体" w:cs="宋体"/>
          <w:color w:val="auto"/>
          <w:kern w:val="2"/>
          <w:sz w:val="24"/>
          <w:szCs w:val="21"/>
          <w:highlight w:val="none"/>
          <w:lang w:val="en-US" w:eastAsia="zh-CN" w:bidi="ar-SA"/>
        </w:rPr>
        <w:t>邮  编：510335</w:t>
      </w:r>
    </w:p>
    <w:p w14:paraId="6FD195FD">
      <w:pPr>
        <w:topLinePunct/>
        <w:spacing w:line="360" w:lineRule="auto"/>
        <w:ind w:right="960"/>
        <w:rPr>
          <w:rFonts w:hint="eastAsia" w:ascii="宋体" w:hAnsi="宋体" w:cs="宋体"/>
          <w:color w:val="auto"/>
          <w:sz w:val="24"/>
          <w:highlight w:val="none"/>
        </w:rPr>
      </w:pPr>
    </w:p>
    <w:p w14:paraId="737575C0">
      <w:pPr>
        <w:topLinePunct/>
        <w:spacing w:line="360" w:lineRule="auto"/>
        <w:ind w:right="960" w:firstLineChars="200"/>
        <w:rPr>
          <w:rFonts w:hint="eastAsia" w:ascii="宋体" w:hAnsi="宋体" w:cs="宋体"/>
          <w:color w:val="auto"/>
          <w:sz w:val="24"/>
          <w:highlight w:val="none"/>
        </w:rPr>
      </w:pPr>
      <w:r>
        <w:rPr>
          <w:rFonts w:hint="eastAsia" w:ascii="宋体" w:hAnsi="宋体" w:cs="宋体"/>
          <w:color w:val="auto"/>
          <w:sz w:val="24"/>
          <w:highlight w:val="none"/>
        </w:rPr>
        <w:t>招标代理机构</w:t>
      </w: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广州市交正工程咨询有限公司</w:t>
      </w:r>
    </w:p>
    <w:p w14:paraId="064F342E">
      <w:pPr>
        <w:topLinePunct/>
        <w:spacing w:line="360" w:lineRule="auto"/>
        <w:ind w:right="960" w:firstLineChars="200"/>
        <w:rPr>
          <w:rFonts w:hint="eastAsia" w:ascii="宋体" w:hAnsi="宋体" w:cs="宋体"/>
          <w:color w:val="auto"/>
          <w:sz w:val="24"/>
          <w:highlight w:val="none"/>
        </w:rPr>
      </w:pPr>
      <w:r>
        <w:rPr>
          <w:rFonts w:hint="eastAsia" w:ascii="宋体" w:hAnsi="宋体" w:cs="宋体"/>
          <w:color w:val="auto"/>
          <w:sz w:val="24"/>
          <w:highlight w:val="none"/>
        </w:rPr>
        <w:t>地址：广州市番禺区洛溪康宁西路118号2号楼</w:t>
      </w:r>
    </w:p>
    <w:p w14:paraId="5045215A">
      <w:pPr>
        <w:topLinePunct/>
        <w:spacing w:line="360" w:lineRule="auto"/>
        <w:ind w:right="960" w:firstLineChars="200"/>
        <w:rPr>
          <w:rFonts w:hint="eastAsia" w:ascii="宋体" w:hAnsi="宋体" w:cs="宋体"/>
          <w:color w:val="auto"/>
          <w:sz w:val="24"/>
          <w:highlight w:val="none"/>
        </w:rPr>
      </w:pPr>
      <w:r>
        <w:rPr>
          <w:rFonts w:hint="eastAsia" w:ascii="宋体" w:hAnsi="宋体" w:cs="宋体"/>
          <w:color w:val="auto"/>
          <w:sz w:val="24"/>
          <w:highlight w:val="none"/>
        </w:rPr>
        <w:t>邮政编码：511431</w:t>
      </w:r>
    </w:p>
    <w:p w14:paraId="37F64E91">
      <w:pPr>
        <w:topLinePunct/>
        <w:spacing w:line="360" w:lineRule="auto"/>
        <w:ind w:right="96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联系人：</w:t>
      </w:r>
      <w:r>
        <w:rPr>
          <w:rFonts w:hint="eastAsia" w:ascii="宋体" w:hAnsi="宋体" w:cs="宋体"/>
          <w:color w:val="auto"/>
          <w:sz w:val="24"/>
          <w:highlight w:val="none"/>
          <w:lang w:val="en-US" w:eastAsia="zh-CN"/>
        </w:rPr>
        <w:t>曾</w:t>
      </w:r>
      <w:r>
        <w:rPr>
          <w:rFonts w:hint="eastAsia" w:ascii="宋体" w:hAnsi="宋体" w:cs="宋体"/>
          <w:color w:val="auto"/>
          <w:sz w:val="24"/>
          <w:highlight w:val="none"/>
          <w:lang w:eastAsia="zh-CN"/>
        </w:rPr>
        <w:t>工</w:t>
      </w:r>
    </w:p>
    <w:p w14:paraId="3D103DEE">
      <w:pPr>
        <w:topLinePunct/>
        <w:spacing w:line="360" w:lineRule="auto"/>
        <w:ind w:right="960" w:firstLine="480" w:firstLineChars="200"/>
        <w:rPr>
          <w:rFonts w:ascii="宋体" w:hAnsi="宋体" w:cs="宋体"/>
          <w:color w:val="auto"/>
          <w:sz w:val="24"/>
          <w:highlight w:val="none"/>
        </w:rPr>
      </w:pPr>
      <w:r>
        <w:rPr>
          <w:rFonts w:hint="eastAsia" w:ascii="宋体" w:hAnsi="宋体" w:cs="宋体"/>
          <w:color w:val="auto"/>
          <w:sz w:val="24"/>
          <w:highlight w:val="none"/>
        </w:rPr>
        <w:t>电 话：020-39185654</w:t>
      </w:r>
    </w:p>
    <w:p w14:paraId="60802C4C">
      <w:pPr>
        <w:topLinePunct/>
        <w:spacing w:line="360" w:lineRule="auto"/>
        <w:ind w:right="960" w:firstLine="480" w:firstLineChars="200"/>
        <w:rPr>
          <w:rFonts w:hint="eastAsia" w:ascii="宋体" w:hAnsi="宋体" w:cs="宋体"/>
          <w:color w:val="auto"/>
          <w:sz w:val="24"/>
          <w:highlight w:val="none"/>
        </w:rPr>
      </w:pPr>
      <w:r>
        <w:rPr>
          <w:rFonts w:hint="eastAsia" w:ascii="宋体" w:hAnsi="宋体" w:cs="宋体"/>
          <w:color w:val="auto"/>
          <w:sz w:val="24"/>
          <w:highlight w:val="none"/>
        </w:rPr>
        <w:t>电子邮箱：zm@gzjzgczx.com</w:t>
      </w:r>
    </w:p>
    <w:p w14:paraId="0E922614">
      <w:pPr>
        <w:spacing w:line="360" w:lineRule="auto"/>
        <w:ind w:firstLine="480" w:firstLineChars="200"/>
        <w:jc w:val="left"/>
        <w:rPr>
          <w:rFonts w:hint="eastAsia" w:ascii="宋体" w:hAnsi="宋体" w:cs="宋体"/>
          <w:color w:val="auto"/>
          <w:sz w:val="24"/>
          <w:highlight w:val="none"/>
        </w:rPr>
      </w:pPr>
    </w:p>
    <w:p w14:paraId="5EFFDAED">
      <w:pPr>
        <w:jc w:val="right"/>
        <w:rPr>
          <w:rFonts w:hint="eastAsia" w:ascii="宋体" w:hAnsi="宋体" w:cs="宋体"/>
          <w:color w:val="auto"/>
          <w:sz w:val="24"/>
          <w:highlight w:val="none"/>
        </w:rPr>
      </w:pPr>
      <w:r>
        <w:rPr>
          <w:rFonts w:hint="eastAsia" w:ascii="宋体" w:hAnsi="宋体" w:cs="宋体"/>
          <w:color w:val="auto"/>
          <w:sz w:val="24"/>
          <w:highlight w:val="none"/>
        </w:rPr>
        <w:t>日期：202</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31</w:t>
      </w:r>
      <w:r>
        <w:rPr>
          <w:rFonts w:hint="eastAsia" w:ascii="宋体" w:hAnsi="宋体" w:cs="宋体"/>
          <w:color w:val="auto"/>
          <w:sz w:val="24"/>
          <w:highlight w:val="none"/>
        </w:rPr>
        <w:t>日</w:t>
      </w:r>
    </w:p>
    <w:p w14:paraId="06B78575">
      <w:pPr>
        <w:pStyle w:val="8"/>
        <w:rPr>
          <w:rFonts w:hint="eastAsia"/>
          <w:color w:val="auto"/>
        </w:rPr>
      </w:pPr>
    </w:p>
    <w:p w14:paraId="19BDA59A">
      <w:pPr>
        <w:pStyle w:val="8"/>
        <w:spacing w:line="360" w:lineRule="auto"/>
        <w:ind w:firstLine="480" w:firstLineChars="200"/>
        <w:rPr>
          <w:rFonts w:hint="eastAsia"/>
          <w:color w:val="auto"/>
          <w:sz w:val="24"/>
          <w:lang w:val="en-US" w:eastAsia="zh-CN"/>
        </w:rPr>
      </w:pPr>
      <w:r>
        <w:rPr>
          <w:rFonts w:hint="eastAsia"/>
          <w:color w:val="auto"/>
          <w:sz w:val="24"/>
          <w:lang w:val="en-US" w:eastAsia="zh-CN"/>
        </w:rPr>
        <w:t>附件：资格审查条件附录1至附录4</w:t>
      </w:r>
    </w:p>
    <w:p w14:paraId="4E34825F">
      <w:pPr>
        <w:rPr>
          <w:rFonts w:hint="eastAsia" w:ascii="宋体" w:hAnsi="宋体" w:eastAsia="宋体" w:cs="宋体"/>
          <w:color w:val="auto"/>
          <w:spacing w:val="2"/>
          <w:sz w:val="24"/>
          <w:highlight w:val="none"/>
          <w:lang w:val="en-US" w:eastAsia="zh-CN"/>
        </w:rPr>
      </w:pPr>
      <w:r>
        <w:rPr>
          <w:rFonts w:hint="eastAsia" w:ascii="宋体" w:hAnsi="宋体" w:eastAsia="宋体" w:cs="宋体"/>
          <w:color w:val="auto"/>
          <w:spacing w:val="2"/>
          <w:sz w:val="24"/>
          <w:highlight w:val="none"/>
          <w:lang w:val="en-US" w:eastAsia="zh-CN"/>
        </w:rPr>
        <w:br w:type="page"/>
      </w:r>
    </w:p>
    <w:p w14:paraId="736E11AC">
      <w:pPr>
        <w:spacing w:line="360" w:lineRule="auto"/>
        <w:ind w:firstLine="298" w:firstLineChars="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 录</w:t>
      </w:r>
    </w:p>
    <w:p w14:paraId="2E47A92A">
      <w:pPr>
        <w:spacing w:line="360" w:lineRule="auto"/>
        <w:ind w:firstLine="0" w:firstLineChars="0"/>
        <w:jc w:val="center"/>
        <w:rPr>
          <w:rFonts w:hint="eastAsia" w:ascii="宋体" w:hAnsi="宋体" w:eastAsia="宋体" w:cs="宋体"/>
          <w:color w:val="auto"/>
          <w:sz w:val="24"/>
          <w:highlight w:val="none"/>
        </w:rPr>
      </w:pPr>
      <w:r>
        <w:rPr>
          <w:rFonts w:hint="eastAsia" w:ascii="宋体" w:hAnsi="宋体" w:eastAsia="宋体" w:cs="宋体"/>
          <w:b/>
          <w:color w:val="auto"/>
          <w:sz w:val="24"/>
          <w:highlight w:val="none"/>
        </w:rPr>
        <w:t>附录1 资格审查条件</w:t>
      </w:r>
      <w:r>
        <w:rPr>
          <w:rFonts w:hint="eastAsia" w:ascii="宋体" w:hAnsi="宋体" w:eastAsia="宋体" w:cs="宋体"/>
          <w:color w:val="auto"/>
          <w:sz w:val="24"/>
          <w:highlight w:val="none"/>
        </w:rPr>
        <w:t>（资质最低要求）</w:t>
      </w:r>
    </w:p>
    <w:p w14:paraId="65C9D75C">
      <w:pPr>
        <w:spacing w:line="360" w:lineRule="auto"/>
        <w:ind w:firstLine="0" w:firstLineChars="0"/>
        <w:rPr>
          <w:rFonts w:hint="eastAsia" w:ascii="宋体" w:hAnsi="宋体" w:eastAsia="宋体" w:cs="宋体"/>
          <w:color w:val="auto"/>
          <w:sz w:val="24"/>
          <w:highlight w:val="none"/>
        </w:rPr>
      </w:pP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12"/>
      </w:tblGrid>
      <w:tr w14:paraId="77A3D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112" w:type="dxa"/>
            <w:noWrap w:val="0"/>
            <w:vAlign w:val="center"/>
          </w:tcPr>
          <w:p w14:paraId="257A6AE7">
            <w:pPr>
              <w:keepNext w:val="0"/>
              <w:keepLines w:val="0"/>
              <w:suppressLineNumbers w:val="0"/>
              <w:adjustRightInd w:val="0"/>
              <w:snapToGrid w:val="0"/>
              <w:spacing w:before="0" w:beforeAutospacing="0" w:after="0" w:afterAutospacing="0" w:line="360" w:lineRule="auto"/>
              <w:ind w:left="0" w:right="0" w:firstLine="0" w:firstLineChars="0"/>
              <w:jc w:val="center"/>
              <w:rPr>
                <w:rFonts w:hint="eastAsia" w:ascii="宋体" w:hAnsi="宋体" w:eastAsia="宋体" w:cs="宋体"/>
                <w:color w:val="auto"/>
                <w:sz w:val="24"/>
                <w:highlight w:val="none"/>
              </w:rPr>
            </w:pPr>
            <w:r>
              <w:rPr>
                <w:rFonts w:hint="eastAsia" w:ascii="Times New Roman" w:hAnsi="Times New Roman" w:eastAsia="宋体" w:cs="Times New Roman"/>
                <w:color w:val="auto"/>
                <w:sz w:val="24"/>
                <w:highlight w:val="none"/>
              </w:rPr>
              <w:t>资</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质</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要</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求</w:t>
            </w:r>
          </w:p>
        </w:tc>
      </w:tr>
      <w:tr w14:paraId="0EF50F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1" w:hRule="atLeast"/>
          <w:jc w:val="center"/>
        </w:trPr>
        <w:tc>
          <w:tcPr>
            <w:tcW w:w="9112" w:type="dxa"/>
            <w:noWrap w:val="0"/>
            <w:vAlign w:val="center"/>
          </w:tcPr>
          <w:p w14:paraId="7F81BB15">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投标人须同时具备以下资质：</w:t>
            </w:r>
          </w:p>
          <w:p w14:paraId="1C2962EE">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（1）具有独立法人资格，持有有效的</w:t>
            </w:r>
            <w:r>
              <w:rPr>
                <w:rFonts w:hint="eastAsia" w:ascii="宋体" w:hAnsi="宋体" w:eastAsia="宋体" w:cs="宋体"/>
                <w:color w:val="auto"/>
                <w:sz w:val="24"/>
                <w:highlight w:val="none"/>
                <w:lang w:val="en-US" w:eastAsia="zh-CN"/>
              </w:rPr>
              <w:t>企业法人</w:t>
            </w:r>
            <w:r>
              <w:rPr>
                <w:rFonts w:hint="eastAsia" w:ascii="宋体" w:hAnsi="宋体" w:eastAsia="宋体" w:cs="宋体"/>
                <w:color w:val="auto"/>
                <w:sz w:val="24"/>
                <w:highlight w:val="none"/>
              </w:rPr>
              <w:t>营业执照或事业单位法人证书；</w:t>
            </w:r>
          </w:p>
          <w:p w14:paraId="51A9403F">
            <w:pPr>
              <w:keepNext w:val="0"/>
              <w:keepLines w:val="0"/>
              <w:suppressLineNumbers w:val="0"/>
              <w:spacing w:before="0" w:beforeAutospacing="0" w:after="0" w:afterAutospacing="0" w:line="360" w:lineRule="auto"/>
              <w:ind w:left="0" w:right="0" w:firstLine="0" w:firstLineChars="0"/>
              <w:jc w:val="left"/>
              <w:rPr>
                <w:rFonts w:hint="eastAsia" w:ascii="Times New Roman" w:hAnsi="Times New Roman" w:eastAsia="宋体" w:cs="Times New Roman"/>
                <w:color w:val="auto"/>
                <w:sz w:val="24"/>
                <w:highlight w:val="none"/>
                <w:lang w:val="en-US" w:eastAsia="zh-CN"/>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工程设计综合甲级资质或工程设计公路行业甲级资质或工程设计公路行业（公路）专业甲级资质。</w:t>
            </w:r>
          </w:p>
        </w:tc>
      </w:tr>
    </w:tbl>
    <w:p w14:paraId="62A3B22B">
      <w:pPr>
        <w:spacing w:line="360" w:lineRule="auto"/>
        <w:ind w:firstLine="0" w:firstLineChars="0"/>
        <w:jc w:val="center"/>
        <w:rPr>
          <w:rFonts w:hint="eastAsia" w:ascii="宋体" w:hAnsi="宋体" w:eastAsia="宋体" w:cs="宋体"/>
          <w:b/>
          <w:color w:val="auto"/>
          <w:sz w:val="24"/>
          <w:highlight w:val="none"/>
        </w:rPr>
      </w:pPr>
    </w:p>
    <w:p w14:paraId="45EB2238">
      <w:pPr>
        <w:widowControl w:val="0"/>
        <w:spacing w:after="120" w:line="360" w:lineRule="auto"/>
        <w:ind w:left="420" w:leftChars="200" w:firstLine="0" w:firstLineChars="0"/>
        <w:jc w:val="both"/>
        <w:rPr>
          <w:rFonts w:hint="eastAsia" w:ascii="Times New Roman" w:hAnsi="Times New Roman" w:eastAsia="宋体" w:cs="Times New Roman"/>
          <w:color w:val="auto"/>
          <w:kern w:val="2"/>
          <w:sz w:val="24"/>
          <w:szCs w:val="24"/>
          <w:highlight w:val="none"/>
          <w:lang w:val="en-US" w:eastAsia="zh-CN" w:bidi="ar-SA"/>
        </w:rPr>
      </w:pPr>
    </w:p>
    <w:p w14:paraId="13CA04E1">
      <w:pPr>
        <w:spacing w:line="360" w:lineRule="auto"/>
        <w:ind w:firstLine="0" w:firstLineChars="0"/>
        <w:jc w:val="center"/>
        <w:rPr>
          <w:rFonts w:hint="eastAsia" w:ascii="宋体" w:hAnsi="宋体" w:eastAsia="宋体" w:cs="宋体"/>
          <w:color w:val="auto"/>
          <w:sz w:val="24"/>
          <w:highlight w:val="none"/>
        </w:rPr>
      </w:pPr>
      <w:r>
        <w:rPr>
          <w:rFonts w:hint="eastAsia" w:ascii="宋体" w:hAnsi="宋体" w:eastAsia="宋体" w:cs="宋体"/>
          <w:b/>
          <w:color w:val="auto"/>
          <w:sz w:val="24"/>
          <w:highlight w:val="none"/>
        </w:rPr>
        <w:t>附录2 资格审查条件</w:t>
      </w:r>
      <w:r>
        <w:rPr>
          <w:rFonts w:hint="eastAsia" w:ascii="宋体" w:hAnsi="宋体" w:eastAsia="宋体" w:cs="宋体"/>
          <w:color w:val="auto"/>
          <w:sz w:val="24"/>
          <w:highlight w:val="none"/>
        </w:rPr>
        <w:t>（业绩最低要求）</w:t>
      </w:r>
    </w:p>
    <w:p w14:paraId="6B51E5CA">
      <w:pPr>
        <w:spacing w:line="360" w:lineRule="auto"/>
        <w:ind w:firstLine="0" w:firstLineChars="0"/>
        <w:rPr>
          <w:rFonts w:hint="eastAsia" w:ascii="宋体" w:hAnsi="宋体" w:eastAsia="宋体" w:cs="宋体"/>
          <w:color w:val="auto"/>
          <w:sz w:val="24"/>
          <w:highlight w:val="none"/>
        </w:rPr>
      </w:pP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12"/>
      </w:tblGrid>
      <w:tr w14:paraId="6B4D3F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59" w:hRule="atLeast"/>
          <w:jc w:val="center"/>
        </w:trPr>
        <w:tc>
          <w:tcPr>
            <w:tcW w:w="9112" w:type="dxa"/>
            <w:noWrap w:val="0"/>
            <w:vAlign w:val="center"/>
          </w:tcPr>
          <w:p w14:paraId="2F4E2287">
            <w:pPr>
              <w:keepNext w:val="0"/>
              <w:keepLines w:val="0"/>
              <w:suppressLineNumbers w:val="0"/>
              <w:adjustRightInd w:val="0"/>
              <w:snapToGrid w:val="0"/>
              <w:spacing w:before="0" w:beforeAutospacing="0" w:after="0" w:afterAutospacing="0" w:line="360" w:lineRule="auto"/>
              <w:ind w:left="0" w:right="0" w:firstLine="0" w:firstLineChars="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业 绩 要 求</w:t>
            </w:r>
          </w:p>
        </w:tc>
      </w:tr>
      <w:tr w14:paraId="647380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1" w:hRule="atLeast"/>
          <w:jc w:val="center"/>
        </w:trPr>
        <w:tc>
          <w:tcPr>
            <w:tcW w:w="9112" w:type="dxa"/>
            <w:noWrap w:val="0"/>
            <w:vAlign w:val="center"/>
          </w:tcPr>
          <w:p w14:paraId="2420AAA7">
            <w:pPr>
              <w:keepNext w:val="0"/>
              <w:keepLines w:val="0"/>
              <w:suppressLineNumbers w:val="0"/>
              <w:spacing w:before="0" w:beforeAutospacing="0" w:after="0" w:afterAutospacing="0" w:line="360" w:lineRule="auto"/>
              <w:ind w:left="0" w:right="0" w:firstLine="0" w:firstLineChars="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近</w:t>
            </w:r>
            <w:r>
              <w:rPr>
                <w:rFonts w:hint="eastAsia" w:ascii="宋体" w:hAnsi="宋体" w:eastAsia="宋体" w:cs="宋体"/>
                <w:color w:val="auto"/>
                <w:sz w:val="24"/>
                <w:highlight w:val="none"/>
                <w:lang w:val="en-US" w:eastAsia="zh-CN"/>
              </w:rPr>
              <w:t>五</w:t>
            </w:r>
            <w:r>
              <w:rPr>
                <w:rFonts w:hint="eastAsia" w:ascii="宋体" w:hAnsi="宋体" w:eastAsia="宋体" w:cs="宋体"/>
                <w:color w:val="auto"/>
                <w:sz w:val="24"/>
                <w:highlight w:val="none"/>
              </w:rPr>
              <w:t>年（即20</w:t>
            </w:r>
            <w:r>
              <w:rPr>
                <w:rFonts w:hint="eastAsia" w:ascii="宋体" w:hAnsi="宋体" w:eastAsia="宋体" w:cs="宋体"/>
                <w:color w:val="auto"/>
                <w:sz w:val="24"/>
                <w:highlight w:val="none"/>
                <w:lang w:val="en-US" w:eastAsia="zh-CN"/>
              </w:rPr>
              <w:t>19</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月1日至投标文件递交之日止）至少</w:t>
            </w:r>
            <w:r>
              <w:rPr>
                <w:rFonts w:hint="eastAsia" w:ascii="宋体" w:hAnsi="宋体" w:eastAsia="宋体" w:cs="宋体"/>
                <w:color w:val="auto"/>
                <w:sz w:val="24"/>
                <w:highlight w:val="none"/>
                <w:lang w:val="en-US" w:eastAsia="zh-CN"/>
              </w:rPr>
              <w:t>承揽</w:t>
            </w:r>
            <w:r>
              <w:rPr>
                <w:rFonts w:hint="eastAsia" w:ascii="宋体" w:hAnsi="宋体" w:eastAsia="宋体" w:cs="宋体"/>
                <w:color w:val="auto"/>
                <w:sz w:val="24"/>
                <w:highlight w:val="none"/>
              </w:rPr>
              <w:t>过</w:t>
            </w:r>
            <w:r>
              <w:rPr>
                <w:rFonts w:hint="eastAsia" w:ascii="宋体" w:hAnsi="宋体" w:eastAsia="宋体" w:cs="宋体"/>
                <w:color w:val="auto"/>
                <w:sz w:val="24"/>
                <w:highlight w:val="none"/>
                <w:lang w:val="en-US" w:eastAsia="zh-CN"/>
              </w:rPr>
              <w:t>1</w:t>
            </w:r>
            <w:r>
              <w:rPr>
                <w:rFonts w:hint="eastAsia" w:ascii="宋体" w:hAnsi="宋体" w:eastAsia="宋体" w:cs="宋体"/>
                <w:b w:val="0"/>
                <w:bCs w:val="0"/>
                <w:color w:val="auto"/>
                <w:sz w:val="24"/>
                <w:szCs w:val="24"/>
                <w:highlight w:val="none"/>
                <w:lang w:val="en-US" w:eastAsia="zh-CN"/>
              </w:rPr>
              <w:t>项高速公路（含新建或改、扩建或养护）项目设计业绩。</w:t>
            </w:r>
          </w:p>
        </w:tc>
      </w:tr>
    </w:tbl>
    <w:p w14:paraId="13EEDCF5">
      <w:pPr>
        <w:spacing w:line="360" w:lineRule="auto"/>
        <w:ind w:firstLine="0" w:firstLineChars="0"/>
        <w:rPr>
          <w:rFonts w:hint="default" w:ascii="宋体" w:hAnsi="宋体" w:eastAsia="宋体" w:cs="宋体"/>
          <w:b w:val="0"/>
          <w:bCs/>
          <w:color w:val="auto"/>
          <w:sz w:val="21"/>
          <w:szCs w:val="21"/>
          <w:highlight w:val="none"/>
          <w:lang w:val="en-US" w:eastAsia="zh-CN"/>
        </w:rPr>
      </w:pPr>
    </w:p>
    <w:p w14:paraId="1253C56A">
      <w:pPr>
        <w:numPr>
          <w:ilvl w:val="0"/>
          <w:numId w:val="0"/>
        </w:numPr>
        <w:spacing w:line="360" w:lineRule="auto"/>
        <w:ind w:firstLine="0" w:firstLineChars="0"/>
        <w:jc w:val="center"/>
        <w:rPr>
          <w:rFonts w:hint="eastAsia" w:ascii="宋体" w:hAnsi="宋体" w:eastAsia="宋体" w:cs="宋体"/>
          <w:color w:val="auto"/>
          <w:sz w:val="24"/>
          <w:highlight w:val="none"/>
        </w:rPr>
      </w:pPr>
      <w:r>
        <w:rPr>
          <w:rFonts w:hint="eastAsia" w:ascii="宋体" w:hAnsi="宋体" w:eastAsia="宋体" w:cs="宋体"/>
          <w:b/>
          <w:color w:val="auto"/>
          <w:sz w:val="24"/>
          <w:highlight w:val="none"/>
        </w:rPr>
        <w:t>附录</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 xml:space="preserve"> 资格审查条件</w:t>
      </w:r>
      <w:r>
        <w:rPr>
          <w:rFonts w:hint="eastAsia" w:ascii="宋体" w:hAnsi="宋体" w:eastAsia="宋体" w:cs="宋体"/>
          <w:color w:val="auto"/>
          <w:sz w:val="24"/>
          <w:highlight w:val="none"/>
        </w:rPr>
        <w:t>（项目负责人最低要求）</w:t>
      </w:r>
    </w:p>
    <w:p w14:paraId="43C4FD11">
      <w:pPr>
        <w:spacing w:line="360" w:lineRule="auto"/>
        <w:ind w:firstLine="0" w:firstLineChars="0"/>
        <w:jc w:val="center"/>
        <w:rPr>
          <w:rFonts w:hint="eastAsia" w:ascii="宋体" w:hAnsi="宋体" w:eastAsia="宋体" w:cs="宋体"/>
          <w:b/>
          <w:color w:val="auto"/>
          <w:sz w:val="24"/>
          <w:highlight w:val="none"/>
        </w:rPr>
      </w:pP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0"/>
        <w:gridCol w:w="1540"/>
        <w:gridCol w:w="5181"/>
      </w:tblGrid>
      <w:tr w14:paraId="7F5E8B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330" w:type="dxa"/>
            <w:noWrap w:val="0"/>
            <w:vAlign w:val="center"/>
          </w:tcPr>
          <w:p w14:paraId="33C2A42E">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人  员</w:t>
            </w:r>
          </w:p>
        </w:tc>
        <w:tc>
          <w:tcPr>
            <w:tcW w:w="1540" w:type="dxa"/>
            <w:noWrap w:val="0"/>
            <w:vAlign w:val="center"/>
          </w:tcPr>
          <w:p w14:paraId="19C2D2CE">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 量（个）</w:t>
            </w:r>
          </w:p>
        </w:tc>
        <w:tc>
          <w:tcPr>
            <w:tcW w:w="5181" w:type="dxa"/>
            <w:noWrap w:val="0"/>
            <w:vAlign w:val="center"/>
          </w:tcPr>
          <w:p w14:paraId="61D58328">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 格 要 求</w:t>
            </w:r>
          </w:p>
        </w:tc>
      </w:tr>
      <w:tr w14:paraId="7E9ECF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2330" w:type="dxa"/>
            <w:noWrap w:val="0"/>
            <w:vAlign w:val="center"/>
          </w:tcPr>
          <w:p w14:paraId="6FEB4D85">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1540" w:type="dxa"/>
            <w:noWrap w:val="0"/>
            <w:vAlign w:val="center"/>
          </w:tcPr>
          <w:p w14:paraId="01120DED">
            <w:pPr>
              <w:keepNext w:val="0"/>
              <w:keepLines w:val="0"/>
              <w:suppressLineNumbers w:val="0"/>
              <w:spacing w:before="0" w:beforeAutospacing="0" w:after="0" w:afterAutospacing="0" w:line="360" w:lineRule="auto"/>
              <w:ind w:left="0" w:right="0" w:firstLine="0" w:firstLineChars="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5181" w:type="dxa"/>
            <w:noWrap w:val="0"/>
            <w:vAlign w:val="center"/>
          </w:tcPr>
          <w:p w14:paraId="15D0302F">
            <w:pPr>
              <w:keepNext w:val="0"/>
              <w:keepLines w:val="0"/>
              <w:suppressLineNumbers w:val="0"/>
              <w:adjustRightInd w:val="0"/>
              <w:snapToGrid w:val="0"/>
              <w:spacing w:before="0" w:beforeAutospacing="0" w:after="0" w:afterAutospacing="0" w:line="360" w:lineRule="auto"/>
              <w:ind w:left="0" w:right="0" w:firstLine="0" w:firstLineChars="0"/>
              <w:rPr>
                <w:rFonts w:hint="default" w:ascii="宋体" w:hAnsi="宋体" w:eastAsia="宋体" w:cs="宋体"/>
                <w:color w:val="auto"/>
                <w:sz w:val="24"/>
                <w:highlight w:val="none"/>
                <w:lang w:val="en-US" w:eastAsia="zh-CN"/>
              </w:rPr>
            </w:pPr>
            <w:r>
              <w:rPr>
                <w:rFonts w:hint="eastAsia" w:ascii="Calibri" w:hAnsi="宋体" w:eastAsia="宋体" w:cs="宋体"/>
                <w:color w:val="auto"/>
                <w:sz w:val="24"/>
                <w:szCs w:val="24"/>
                <w:highlight w:val="none"/>
              </w:rPr>
              <w:t>路桥相关专业高级工程师职称，近5年内作为项目负责人主持过</w:t>
            </w:r>
            <w:r>
              <w:rPr>
                <w:rFonts w:hint="eastAsia" w:ascii="Calibri" w:hAnsi="宋体" w:eastAsia="宋体" w:cs="宋体"/>
                <w:color w:val="auto"/>
                <w:sz w:val="24"/>
                <w:szCs w:val="24"/>
                <w:highlight w:val="none"/>
                <w:lang w:val="en-US" w:eastAsia="zh-CN"/>
              </w:rPr>
              <w:t>1项高速公路（含新建或改、扩建或养护）项目</w:t>
            </w:r>
            <w:r>
              <w:rPr>
                <w:rFonts w:hint="eastAsia" w:ascii="Calibri" w:hAnsi="宋体" w:eastAsia="宋体" w:cs="宋体"/>
                <w:color w:val="auto"/>
                <w:sz w:val="24"/>
                <w:szCs w:val="24"/>
                <w:highlight w:val="none"/>
              </w:rPr>
              <w:t>设计工作。</w:t>
            </w:r>
          </w:p>
        </w:tc>
      </w:tr>
    </w:tbl>
    <w:p w14:paraId="7AEE7675">
      <w:pPr>
        <w:spacing w:line="360" w:lineRule="auto"/>
        <w:ind w:firstLine="0" w:firstLineChars="0"/>
        <w:rPr>
          <w:rFonts w:hint="eastAsia" w:ascii="宋体" w:hAnsi="宋体" w:eastAsia="宋体" w:cs="宋体"/>
          <w:b/>
          <w:color w:val="auto"/>
          <w:sz w:val="24"/>
          <w:highlight w:val="none"/>
        </w:rPr>
      </w:pPr>
    </w:p>
    <w:p w14:paraId="7D971427">
      <w:pPr>
        <w:spacing w:line="360" w:lineRule="auto"/>
        <w:ind w:firstLine="0" w:firstLineChars="0"/>
        <w:jc w:val="center"/>
        <w:rPr>
          <w:rFonts w:hint="eastAsia" w:ascii="宋体" w:hAnsi="宋体" w:eastAsia="宋体" w:cs="宋体"/>
          <w:color w:val="auto"/>
          <w:sz w:val="24"/>
          <w:highlight w:val="none"/>
        </w:rPr>
      </w:pPr>
      <w:r>
        <w:rPr>
          <w:rFonts w:hint="eastAsia" w:ascii="宋体" w:hAnsi="宋体" w:eastAsia="宋体" w:cs="宋体"/>
          <w:b/>
          <w:color w:val="auto"/>
          <w:sz w:val="24"/>
          <w:highlight w:val="none"/>
        </w:rPr>
        <w:t>附录</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 xml:space="preserve"> 资格审查条件</w:t>
      </w:r>
      <w:r>
        <w:rPr>
          <w:rFonts w:hint="eastAsia" w:ascii="宋体" w:hAnsi="宋体" w:eastAsia="宋体" w:cs="宋体"/>
          <w:color w:val="auto"/>
          <w:sz w:val="24"/>
          <w:highlight w:val="none"/>
        </w:rPr>
        <w:t>（信誉最低要求）</w:t>
      </w:r>
    </w:p>
    <w:p w14:paraId="5C5902D8">
      <w:pPr>
        <w:spacing w:line="360" w:lineRule="auto"/>
        <w:ind w:firstLine="0" w:firstLineChars="0"/>
        <w:rPr>
          <w:rFonts w:hint="eastAsia" w:ascii="宋体" w:hAnsi="宋体" w:eastAsia="宋体" w:cs="宋体"/>
          <w:color w:val="auto"/>
          <w:sz w:val="24"/>
          <w:highlight w:val="none"/>
        </w:rPr>
      </w:pP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12"/>
      </w:tblGrid>
      <w:tr w14:paraId="0A98D0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77" w:hRule="atLeast"/>
          <w:jc w:val="center"/>
        </w:trPr>
        <w:tc>
          <w:tcPr>
            <w:tcW w:w="9112" w:type="dxa"/>
            <w:noWrap w:val="0"/>
            <w:vAlign w:val="center"/>
          </w:tcPr>
          <w:p w14:paraId="7BA4FF88">
            <w:pPr>
              <w:keepNext w:val="0"/>
              <w:keepLines w:val="0"/>
              <w:suppressLineNumbers w:val="0"/>
              <w:adjustRightInd w:val="0"/>
              <w:snapToGrid w:val="0"/>
              <w:spacing w:before="0" w:beforeAutospacing="0" w:after="0" w:afterAutospacing="0" w:line="360" w:lineRule="auto"/>
              <w:ind w:left="0" w:right="0" w:firstLine="0" w:firstLineChars="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信 誉 要 求</w:t>
            </w:r>
          </w:p>
        </w:tc>
      </w:tr>
      <w:tr w14:paraId="0560BB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3" w:hRule="atLeast"/>
          <w:jc w:val="center"/>
        </w:trPr>
        <w:tc>
          <w:tcPr>
            <w:tcW w:w="9112" w:type="dxa"/>
            <w:noWrap w:val="0"/>
            <w:vAlign w:val="center"/>
          </w:tcPr>
          <w:p w14:paraId="763CD706">
            <w:pPr>
              <w:keepNext w:val="0"/>
              <w:keepLines w:val="0"/>
              <w:suppressLineNumbers w:val="0"/>
              <w:spacing w:before="0" w:beforeAutospacing="0" w:after="0" w:afterAutospacing="0" w:line="360" w:lineRule="auto"/>
              <w:ind w:left="0" w:right="0"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不存在招标文件第二章“投标人须知”第1.4.3项规定的任何一种情形。</w:t>
            </w:r>
          </w:p>
        </w:tc>
      </w:tr>
    </w:tbl>
    <w:p w14:paraId="12F8A97A">
      <w:pPr>
        <w:spacing w:line="360" w:lineRule="auto"/>
        <w:ind w:firstLine="0" w:firstLineChars="0"/>
        <w:jc w:val="center"/>
        <w:rPr>
          <w:rFonts w:hint="eastAsia" w:ascii="宋体" w:hAnsi="宋体" w:eastAsia="宋体" w:cs="宋体"/>
          <w:b/>
          <w:color w:val="auto"/>
          <w:sz w:val="24"/>
          <w:highlight w:val="none"/>
        </w:rPr>
      </w:pPr>
    </w:p>
    <w:p w14:paraId="3F0D47E3">
      <w:pPr>
        <w:pStyle w:val="8"/>
        <w:spacing w:line="360" w:lineRule="auto"/>
        <w:ind w:firstLine="480" w:firstLineChars="200"/>
        <w:rPr>
          <w:rFonts w:hint="default" w:eastAsia="宋体"/>
          <w:color w:val="auto"/>
          <w:sz w:val="24"/>
          <w:lang w:val="en-US" w:eastAsia="zh-CN"/>
        </w:rPr>
      </w:pPr>
    </w:p>
    <w:bookmarkEnd w:id="3"/>
    <w:sectPr>
      <w:headerReference r:id="rId3" w:type="default"/>
      <w:footerReference r:id="rId4" w:type="default"/>
      <w:footnotePr>
        <w:numFmt w:val="decimalEnclosedCircleChinese"/>
        <w:numRestart w:val="eachPage"/>
      </w:footnotePr>
      <w:type w:val="continuous"/>
      <w:pgSz w:w="11906" w:h="16838"/>
      <w:pgMar w:top="1134" w:right="1361" w:bottom="1134" w:left="1361" w:header="851" w:footer="850"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10609000101010101"/>
    <w:charset w:val="88"/>
    <w:family w:val="modern"/>
    <w:pitch w:val="default"/>
    <w:sig w:usb0="00000000" w:usb1="00000000" w:usb2="00000010" w:usb3="00000000" w:csb0="00100000" w:csb1="00000000"/>
  </w:font>
  <w:font w:name="方正宋三简体">
    <w:altName w:val="宋体"/>
    <w:panose1 w:val="00000000000000000000"/>
    <w:charset w:val="86"/>
    <w:family w:val="auto"/>
    <w:pitch w:val="default"/>
    <w:sig w:usb0="00000000" w:usb1="00000000" w:usb2="00000000" w:usb3="00000000" w:csb0="00040000" w:csb1="00000000"/>
  </w:font>
  <w:font w:name="方正大黑_GBK">
    <w:altName w:val="黑体"/>
    <w:panose1 w:val="03000509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Helvetica">
    <w:panose1 w:val="020B0504020202030204"/>
    <w:charset w:val="00"/>
    <w:family w:val="swiss"/>
    <w:pitch w:val="default"/>
    <w:sig w:usb0="00000007" w:usb1="00000000" w:usb2="00000000" w:usb3="00000000" w:csb0="00000093" w:csb1="00000000"/>
  </w:font>
  <w:font w:name="楷体_GB2312">
    <w:altName w:val="楷体"/>
    <w:panose1 w:val="02010609030101010101"/>
    <w:charset w:val="86"/>
    <w:family w:val="modern"/>
    <w:pitch w:val="default"/>
    <w:sig w:usb0="00000000" w:usb1="00000000" w:usb2="00000000" w:usb3="00000000" w:csb0="00040000" w:csb1="00000000"/>
  </w:font>
  <w:font w:name="MingLiU_HKSCS">
    <w:altName w:val="MingLiU-ExtB"/>
    <w:panose1 w:val="00000000000000000000"/>
    <w:charset w:val="88"/>
    <w:family w:val="roman"/>
    <w:pitch w:val="default"/>
    <w:sig w:usb0="00000000" w:usb1="00000000" w:usb2="00000016" w:usb3="00000000" w:csb0="00100001"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BA8EC">
    <w:pPr>
      <w:pStyle w:val="21"/>
      <w:jc w:val="center"/>
      <w:rPr>
        <w:rFonts w:ascii="宋体" w:hAns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C9D821">
                          <w:pPr>
                            <w:pStyle w:val="2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2DC9D821">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D3D05">
    <w:pPr>
      <w:pStyle w:val="22"/>
      <w:jc w:val="both"/>
      <w:rPr>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14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0ODIyM2FkNDgwYzRkN2M3NWE5NTY1M2QzNTZjNTcifQ=="/>
  </w:docVars>
  <w:rsids>
    <w:rsidRoot w:val="00172A27"/>
    <w:rsid w:val="00000A03"/>
    <w:rsid w:val="00000AFB"/>
    <w:rsid w:val="000012E0"/>
    <w:rsid w:val="00001CDC"/>
    <w:rsid w:val="0000296E"/>
    <w:rsid w:val="00003726"/>
    <w:rsid w:val="00003839"/>
    <w:rsid w:val="00003BC3"/>
    <w:rsid w:val="00004524"/>
    <w:rsid w:val="0000526D"/>
    <w:rsid w:val="000061C7"/>
    <w:rsid w:val="000069F8"/>
    <w:rsid w:val="00006F76"/>
    <w:rsid w:val="00007472"/>
    <w:rsid w:val="0000777B"/>
    <w:rsid w:val="0001071C"/>
    <w:rsid w:val="00010FDD"/>
    <w:rsid w:val="00011C38"/>
    <w:rsid w:val="00012119"/>
    <w:rsid w:val="00012C75"/>
    <w:rsid w:val="00012E3A"/>
    <w:rsid w:val="00013BF4"/>
    <w:rsid w:val="00013D86"/>
    <w:rsid w:val="00013E24"/>
    <w:rsid w:val="0001501C"/>
    <w:rsid w:val="00016741"/>
    <w:rsid w:val="00016B92"/>
    <w:rsid w:val="00016E03"/>
    <w:rsid w:val="000170C4"/>
    <w:rsid w:val="000173BC"/>
    <w:rsid w:val="00020722"/>
    <w:rsid w:val="000208BF"/>
    <w:rsid w:val="000208E3"/>
    <w:rsid w:val="00021AD4"/>
    <w:rsid w:val="00022F26"/>
    <w:rsid w:val="00024400"/>
    <w:rsid w:val="00024718"/>
    <w:rsid w:val="00024AFF"/>
    <w:rsid w:val="000251BE"/>
    <w:rsid w:val="0002592D"/>
    <w:rsid w:val="00025F1D"/>
    <w:rsid w:val="0002624B"/>
    <w:rsid w:val="00027A41"/>
    <w:rsid w:val="00027DE1"/>
    <w:rsid w:val="00027F97"/>
    <w:rsid w:val="000300FC"/>
    <w:rsid w:val="000313DB"/>
    <w:rsid w:val="00032872"/>
    <w:rsid w:val="000341DA"/>
    <w:rsid w:val="00034B1B"/>
    <w:rsid w:val="0003542D"/>
    <w:rsid w:val="00035D6E"/>
    <w:rsid w:val="00036014"/>
    <w:rsid w:val="000363B0"/>
    <w:rsid w:val="00036905"/>
    <w:rsid w:val="00036E46"/>
    <w:rsid w:val="000377FA"/>
    <w:rsid w:val="00037CD2"/>
    <w:rsid w:val="00037F90"/>
    <w:rsid w:val="00040593"/>
    <w:rsid w:val="00040A7E"/>
    <w:rsid w:val="000410AD"/>
    <w:rsid w:val="00042270"/>
    <w:rsid w:val="00042692"/>
    <w:rsid w:val="00042695"/>
    <w:rsid w:val="000430B4"/>
    <w:rsid w:val="00043245"/>
    <w:rsid w:val="00043E31"/>
    <w:rsid w:val="00043F07"/>
    <w:rsid w:val="00043F38"/>
    <w:rsid w:val="00044195"/>
    <w:rsid w:val="000442D6"/>
    <w:rsid w:val="000452F4"/>
    <w:rsid w:val="00045381"/>
    <w:rsid w:val="00045D48"/>
    <w:rsid w:val="000465AE"/>
    <w:rsid w:val="000473E6"/>
    <w:rsid w:val="000477CD"/>
    <w:rsid w:val="00050AEC"/>
    <w:rsid w:val="000513B0"/>
    <w:rsid w:val="00051D76"/>
    <w:rsid w:val="00052035"/>
    <w:rsid w:val="000522BB"/>
    <w:rsid w:val="00053CC5"/>
    <w:rsid w:val="00053D88"/>
    <w:rsid w:val="000543EF"/>
    <w:rsid w:val="000544DD"/>
    <w:rsid w:val="00054A6E"/>
    <w:rsid w:val="00054AC7"/>
    <w:rsid w:val="00054D58"/>
    <w:rsid w:val="00055A0C"/>
    <w:rsid w:val="00056CDA"/>
    <w:rsid w:val="00056E5A"/>
    <w:rsid w:val="0005793C"/>
    <w:rsid w:val="00057E5B"/>
    <w:rsid w:val="00057EC9"/>
    <w:rsid w:val="00057FE2"/>
    <w:rsid w:val="00061189"/>
    <w:rsid w:val="0006158E"/>
    <w:rsid w:val="00062506"/>
    <w:rsid w:val="00062BC6"/>
    <w:rsid w:val="0006314C"/>
    <w:rsid w:val="0006385C"/>
    <w:rsid w:val="0006488B"/>
    <w:rsid w:val="00065DC1"/>
    <w:rsid w:val="00066312"/>
    <w:rsid w:val="0006677D"/>
    <w:rsid w:val="000667E1"/>
    <w:rsid w:val="00066AD3"/>
    <w:rsid w:val="00066B18"/>
    <w:rsid w:val="00066DAD"/>
    <w:rsid w:val="00066EC9"/>
    <w:rsid w:val="0006729D"/>
    <w:rsid w:val="0006764F"/>
    <w:rsid w:val="00067FEC"/>
    <w:rsid w:val="000707E4"/>
    <w:rsid w:val="00070FE5"/>
    <w:rsid w:val="00072AFE"/>
    <w:rsid w:val="00073B05"/>
    <w:rsid w:val="00073C59"/>
    <w:rsid w:val="00073F9D"/>
    <w:rsid w:val="000745CB"/>
    <w:rsid w:val="00074A0C"/>
    <w:rsid w:val="00075A4E"/>
    <w:rsid w:val="000760E5"/>
    <w:rsid w:val="00077608"/>
    <w:rsid w:val="0007762E"/>
    <w:rsid w:val="000812EA"/>
    <w:rsid w:val="00081643"/>
    <w:rsid w:val="00081A18"/>
    <w:rsid w:val="00081BE1"/>
    <w:rsid w:val="00082F5E"/>
    <w:rsid w:val="000848ED"/>
    <w:rsid w:val="00084EA0"/>
    <w:rsid w:val="0008590C"/>
    <w:rsid w:val="00085F82"/>
    <w:rsid w:val="00086120"/>
    <w:rsid w:val="000868DA"/>
    <w:rsid w:val="00086A21"/>
    <w:rsid w:val="00086C91"/>
    <w:rsid w:val="00087AE6"/>
    <w:rsid w:val="00090422"/>
    <w:rsid w:val="0009092D"/>
    <w:rsid w:val="0009220A"/>
    <w:rsid w:val="00092554"/>
    <w:rsid w:val="00093673"/>
    <w:rsid w:val="000936A5"/>
    <w:rsid w:val="00094AF2"/>
    <w:rsid w:val="00095368"/>
    <w:rsid w:val="0009679F"/>
    <w:rsid w:val="00096C55"/>
    <w:rsid w:val="000977AC"/>
    <w:rsid w:val="00097940"/>
    <w:rsid w:val="000A0C7F"/>
    <w:rsid w:val="000A0F88"/>
    <w:rsid w:val="000A2051"/>
    <w:rsid w:val="000A29F5"/>
    <w:rsid w:val="000A2C6A"/>
    <w:rsid w:val="000A32F8"/>
    <w:rsid w:val="000A37AB"/>
    <w:rsid w:val="000A3ACF"/>
    <w:rsid w:val="000A4E70"/>
    <w:rsid w:val="000A4FD8"/>
    <w:rsid w:val="000A50AF"/>
    <w:rsid w:val="000A519B"/>
    <w:rsid w:val="000A5502"/>
    <w:rsid w:val="000A567E"/>
    <w:rsid w:val="000A58B8"/>
    <w:rsid w:val="000A5AA2"/>
    <w:rsid w:val="000A6670"/>
    <w:rsid w:val="000A6C81"/>
    <w:rsid w:val="000A701C"/>
    <w:rsid w:val="000A7B39"/>
    <w:rsid w:val="000B0844"/>
    <w:rsid w:val="000B12B6"/>
    <w:rsid w:val="000B1EDA"/>
    <w:rsid w:val="000B2E87"/>
    <w:rsid w:val="000B36CC"/>
    <w:rsid w:val="000B400D"/>
    <w:rsid w:val="000B48F7"/>
    <w:rsid w:val="000B6083"/>
    <w:rsid w:val="000B6B4C"/>
    <w:rsid w:val="000B6F8C"/>
    <w:rsid w:val="000B7959"/>
    <w:rsid w:val="000B7A7A"/>
    <w:rsid w:val="000C128E"/>
    <w:rsid w:val="000C196A"/>
    <w:rsid w:val="000C2788"/>
    <w:rsid w:val="000C3AB9"/>
    <w:rsid w:val="000C3F56"/>
    <w:rsid w:val="000C5145"/>
    <w:rsid w:val="000C5409"/>
    <w:rsid w:val="000C552A"/>
    <w:rsid w:val="000C5F10"/>
    <w:rsid w:val="000C6664"/>
    <w:rsid w:val="000C7160"/>
    <w:rsid w:val="000C735D"/>
    <w:rsid w:val="000D0542"/>
    <w:rsid w:val="000D2697"/>
    <w:rsid w:val="000D374D"/>
    <w:rsid w:val="000D3772"/>
    <w:rsid w:val="000D58B9"/>
    <w:rsid w:val="000D6404"/>
    <w:rsid w:val="000D6633"/>
    <w:rsid w:val="000D6BF6"/>
    <w:rsid w:val="000D788F"/>
    <w:rsid w:val="000D7DB6"/>
    <w:rsid w:val="000E034D"/>
    <w:rsid w:val="000E0C13"/>
    <w:rsid w:val="000E0C14"/>
    <w:rsid w:val="000E0D3D"/>
    <w:rsid w:val="000E1603"/>
    <w:rsid w:val="000E1A69"/>
    <w:rsid w:val="000E20F5"/>
    <w:rsid w:val="000E225C"/>
    <w:rsid w:val="000E2D57"/>
    <w:rsid w:val="000E2D89"/>
    <w:rsid w:val="000E3177"/>
    <w:rsid w:val="000E3900"/>
    <w:rsid w:val="000E3B4D"/>
    <w:rsid w:val="000E3C99"/>
    <w:rsid w:val="000E3CC6"/>
    <w:rsid w:val="000E47B0"/>
    <w:rsid w:val="000E4E7D"/>
    <w:rsid w:val="000E5354"/>
    <w:rsid w:val="000E5731"/>
    <w:rsid w:val="000E5A9C"/>
    <w:rsid w:val="000E5F14"/>
    <w:rsid w:val="000E63BC"/>
    <w:rsid w:val="000E6649"/>
    <w:rsid w:val="000E6D5D"/>
    <w:rsid w:val="000E73E6"/>
    <w:rsid w:val="000E768A"/>
    <w:rsid w:val="000E7DEE"/>
    <w:rsid w:val="000F0CCA"/>
    <w:rsid w:val="000F1B3B"/>
    <w:rsid w:val="000F209E"/>
    <w:rsid w:val="000F21F3"/>
    <w:rsid w:val="000F2515"/>
    <w:rsid w:val="000F2D2B"/>
    <w:rsid w:val="000F31D1"/>
    <w:rsid w:val="000F3204"/>
    <w:rsid w:val="000F453E"/>
    <w:rsid w:val="000F47BF"/>
    <w:rsid w:val="000F4EC5"/>
    <w:rsid w:val="000F50DD"/>
    <w:rsid w:val="000F526C"/>
    <w:rsid w:val="000F6A08"/>
    <w:rsid w:val="000F6C7D"/>
    <w:rsid w:val="000F725F"/>
    <w:rsid w:val="000F7D36"/>
    <w:rsid w:val="00100207"/>
    <w:rsid w:val="00100D59"/>
    <w:rsid w:val="00101B78"/>
    <w:rsid w:val="0010204B"/>
    <w:rsid w:val="0010232B"/>
    <w:rsid w:val="0010259A"/>
    <w:rsid w:val="00102D86"/>
    <w:rsid w:val="001043D8"/>
    <w:rsid w:val="00104725"/>
    <w:rsid w:val="0010537C"/>
    <w:rsid w:val="00105E4A"/>
    <w:rsid w:val="0010662F"/>
    <w:rsid w:val="0010686F"/>
    <w:rsid w:val="001068E9"/>
    <w:rsid w:val="0010743F"/>
    <w:rsid w:val="00107C22"/>
    <w:rsid w:val="00110A12"/>
    <w:rsid w:val="001112E5"/>
    <w:rsid w:val="00111CFA"/>
    <w:rsid w:val="00112D57"/>
    <w:rsid w:val="00112EF1"/>
    <w:rsid w:val="00113049"/>
    <w:rsid w:val="001133DF"/>
    <w:rsid w:val="001147A7"/>
    <w:rsid w:val="00115F62"/>
    <w:rsid w:val="0011628D"/>
    <w:rsid w:val="00116905"/>
    <w:rsid w:val="0011737F"/>
    <w:rsid w:val="00117D37"/>
    <w:rsid w:val="00120005"/>
    <w:rsid w:val="00121160"/>
    <w:rsid w:val="00121888"/>
    <w:rsid w:val="00121A59"/>
    <w:rsid w:val="00121DC3"/>
    <w:rsid w:val="001220B8"/>
    <w:rsid w:val="00122328"/>
    <w:rsid w:val="00123301"/>
    <w:rsid w:val="0012364B"/>
    <w:rsid w:val="001242FA"/>
    <w:rsid w:val="001248BD"/>
    <w:rsid w:val="00124FFA"/>
    <w:rsid w:val="001251F0"/>
    <w:rsid w:val="00126CBC"/>
    <w:rsid w:val="00126DBB"/>
    <w:rsid w:val="00126E5D"/>
    <w:rsid w:val="00130190"/>
    <w:rsid w:val="001307EF"/>
    <w:rsid w:val="001317C9"/>
    <w:rsid w:val="00131C1D"/>
    <w:rsid w:val="00132B62"/>
    <w:rsid w:val="00132C03"/>
    <w:rsid w:val="00132F6B"/>
    <w:rsid w:val="001333EE"/>
    <w:rsid w:val="00133A35"/>
    <w:rsid w:val="00133D8C"/>
    <w:rsid w:val="001346A0"/>
    <w:rsid w:val="00134A20"/>
    <w:rsid w:val="00135073"/>
    <w:rsid w:val="001354A1"/>
    <w:rsid w:val="001354E5"/>
    <w:rsid w:val="001360A8"/>
    <w:rsid w:val="00136532"/>
    <w:rsid w:val="001366DB"/>
    <w:rsid w:val="00136976"/>
    <w:rsid w:val="00136A95"/>
    <w:rsid w:val="00137A70"/>
    <w:rsid w:val="00137A9C"/>
    <w:rsid w:val="00140798"/>
    <w:rsid w:val="00141C42"/>
    <w:rsid w:val="00142624"/>
    <w:rsid w:val="001426A0"/>
    <w:rsid w:val="00143327"/>
    <w:rsid w:val="00143415"/>
    <w:rsid w:val="00144986"/>
    <w:rsid w:val="00144BAD"/>
    <w:rsid w:val="00144D6C"/>
    <w:rsid w:val="00144F1D"/>
    <w:rsid w:val="00145B5A"/>
    <w:rsid w:val="00146544"/>
    <w:rsid w:val="00150322"/>
    <w:rsid w:val="0015088E"/>
    <w:rsid w:val="00150A26"/>
    <w:rsid w:val="00150C57"/>
    <w:rsid w:val="00150DC8"/>
    <w:rsid w:val="00150F05"/>
    <w:rsid w:val="00151B1D"/>
    <w:rsid w:val="00151C68"/>
    <w:rsid w:val="00152F10"/>
    <w:rsid w:val="0015353D"/>
    <w:rsid w:val="00153CF8"/>
    <w:rsid w:val="00153E79"/>
    <w:rsid w:val="00154CDA"/>
    <w:rsid w:val="00156F34"/>
    <w:rsid w:val="00156FA9"/>
    <w:rsid w:val="00157E67"/>
    <w:rsid w:val="00160DBB"/>
    <w:rsid w:val="00160ECF"/>
    <w:rsid w:val="0016167A"/>
    <w:rsid w:val="001623A6"/>
    <w:rsid w:val="001648B5"/>
    <w:rsid w:val="00165436"/>
    <w:rsid w:val="0016636B"/>
    <w:rsid w:val="00167247"/>
    <w:rsid w:val="0017019A"/>
    <w:rsid w:val="00170444"/>
    <w:rsid w:val="0017091A"/>
    <w:rsid w:val="00170A2E"/>
    <w:rsid w:val="0017152B"/>
    <w:rsid w:val="001717A7"/>
    <w:rsid w:val="001717D2"/>
    <w:rsid w:val="00171860"/>
    <w:rsid w:val="001723B2"/>
    <w:rsid w:val="001726F2"/>
    <w:rsid w:val="00172A27"/>
    <w:rsid w:val="001730A7"/>
    <w:rsid w:val="001738CF"/>
    <w:rsid w:val="00173B5D"/>
    <w:rsid w:val="0017412B"/>
    <w:rsid w:val="00174831"/>
    <w:rsid w:val="00175057"/>
    <w:rsid w:val="001754DE"/>
    <w:rsid w:val="0017553C"/>
    <w:rsid w:val="00176456"/>
    <w:rsid w:val="0017675E"/>
    <w:rsid w:val="00177170"/>
    <w:rsid w:val="001778D6"/>
    <w:rsid w:val="00177A27"/>
    <w:rsid w:val="00177B22"/>
    <w:rsid w:val="00180EC0"/>
    <w:rsid w:val="00181C11"/>
    <w:rsid w:val="00182A5E"/>
    <w:rsid w:val="00182BB0"/>
    <w:rsid w:val="0018300C"/>
    <w:rsid w:val="0018392A"/>
    <w:rsid w:val="00183E68"/>
    <w:rsid w:val="00184070"/>
    <w:rsid w:val="00184D91"/>
    <w:rsid w:val="00185395"/>
    <w:rsid w:val="001856A3"/>
    <w:rsid w:val="001868B0"/>
    <w:rsid w:val="00186E96"/>
    <w:rsid w:val="00187355"/>
    <w:rsid w:val="00187679"/>
    <w:rsid w:val="00187B04"/>
    <w:rsid w:val="00191458"/>
    <w:rsid w:val="001917D0"/>
    <w:rsid w:val="00191E18"/>
    <w:rsid w:val="001926E5"/>
    <w:rsid w:val="00193C59"/>
    <w:rsid w:val="0019492B"/>
    <w:rsid w:val="00195083"/>
    <w:rsid w:val="0019509F"/>
    <w:rsid w:val="0019596A"/>
    <w:rsid w:val="00195EA9"/>
    <w:rsid w:val="00196136"/>
    <w:rsid w:val="0019639F"/>
    <w:rsid w:val="00196609"/>
    <w:rsid w:val="00197AAE"/>
    <w:rsid w:val="001A0AE6"/>
    <w:rsid w:val="001A0B33"/>
    <w:rsid w:val="001A25D3"/>
    <w:rsid w:val="001A26AE"/>
    <w:rsid w:val="001A40C7"/>
    <w:rsid w:val="001A42A5"/>
    <w:rsid w:val="001A46E7"/>
    <w:rsid w:val="001A5AB0"/>
    <w:rsid w:val="001A5B7E"/>
    <w:rsid w:val="001A68ED"/>
    <w:rsid w:val="001A7BE1"/>
    <w:rsid w:val="001A7F23"/>
    <w:rsid w:val="001B009E"/>
    <w:rsid w:val="001B0221"/>
    <w:rsid w:val="001B0361"/>
    <w:rsid w:val="001B0933"/>
    <w:rsid w:val="001B0A7A"/>
    <w:rsid w:val="001B1BA5"/>
    <w:rsid w:val="001B1FBF"/>
    <w:rsid w:val="001B322F"/>
    <w:rsid w:val="001B4B59"/>
    <w:rsid w:val="001B76FB"/>
    <w:rsid w:val="001B7FC0"/>
    <w:rsid w:val="001C0B10"/>
    <w:rsid w:val="001C0F23"/>
    <w:rsid w:val="001C1F6A"/>
    <w:rsid w:val="001C277A"/>
    <w:rsid w:val="001C37DA"/>
    <w:rsid w:val="001C4994"/>
    <w:rsid w:val="001C4A9F"/>
    <w:rsid w:val="001C5447"/>
    <w:rsid w:val="001C5D56"/>
    <w:rsid w:val="001C6061"/>
    <w:rsid w:val="001C6402"/>
    <w:rsid w:val="001C6A2C"/>
    <w:rsid w:val="001C7044"/>
    <w:rsid w:val="001C7BB1"/>
    <w:rsid w:val="001D00E0"/>
    <w:rsid w:val="001D0369"/>
    <w:rsid w:val="001D05FE"/>
    <w:rsid w:val="001D0FF5"/>
    <w:rsid w:val="001D1018"/>
    <w:rsid w:val="001D1855"/>
    <w:rsid w:val="001D2382"/>
    <w:rsid w:val="001D24EB"/>
    <w:rsid w:val="001D2F73"/>
    <w:rsid w:val="001D31F3"/>
    <w:rsid w:val="001D322F"/>
    <w:rsid w:val="001D3596"/>
    <w:rsid w:val="001D3CE8"/>
    <w:rsid w:val="001D412E"/>
    <w:rsid w:val="001D42BF"/>
    <w:rsid w:val="001D5634"/>
    <w:rsid w:val="001D5DD0"/>
    <w:rsid w:val="001D5DD8"/>
    <w:rsid w:val="001D6434"/>
    <w:rsid w:val="001E005A"/>
    <w:rsid w:val="001E00CA"/>
    <w:rsid w:val="001E02AB"/>
    <w:rsid w:val="001E084A"/>
    <w:rsid w:val="001E0B23"/>
    <w:rsid w:val="001E0F12"/>
    <w:rsid w:val="001E158E"/>
    <w:rsid w:val="001E1B01"/>
    <w:rsid w:val="001E1CB7"/>
    <w:rsid w:val="001E2189"/>
    <w:rsid w:val="001E3318"/>
    <w:rsid w:val="001E34EB"/>
    <w:rsid w:val="001E384E"/>
    <w:rsid w:val="001E4737"/>
    <w:rsid w:val="001E7BAC"/>
    <w:rsid w:val="001F0DA3"/>
    <w:rsid w:val="001F0E07"/>
    <w:rsid w:val="001F0E5F"/>
    <w:rsid w:val="001F2306"/>
    <w:rsid w:val="001F236C"/>
    <w:rsid w:val="001F2789"/>
    <w:rsid w:val="001F2A07"/>
    <w:rsid w:val="001F2C15"/>
    <w:rsid w:val="001F3610"/>
    <w:rsid w:val="001F3DBC"/>
    <w:rsid w:val="001F4E7B"/>
    <w:rsid w:val="001F55AE"/>
    <w:rsid w:val="001F638E"/>
    <w:rsid w:val="001F68DF"/>
    <w:rsid w:val="001F6DBD"/>
    <w:rsid w:val="001F7862"/>
    <w:rsid w:val="001F7BB9"/>
    <w:rsid w:val="00200365"/>
    <w:rsid w:val="00200D33"/>
    <w:rsid w:val="00201124"/>
    <w:rsid w:val="00201C3F"/>
    <w:rsid w:val="0020216A"/>
    <w:rsid w:val="0020238B"/>
    <w:rsid w:val="0020270E"/>
    <w:rsid w:val="00202822"/>
    <w:rsid w:val="002039DC"/>
    <w:rsid w:val="00203A8D"/>
    <w:rsid w:val="0020434E"/>
    <w:rsid w:val="00206524"/>
    <w:rsid w:val="00206E65"/>
    <w:rsid w:val="002073E9"/>
    <w:rsid w:val="00207A59"/>
    <w:rsid w:val="00207D91"/>
    <w:rsid w:val="002100D6"/>
    <w:rsid w:val="00210807"/>
    <w:rsid w:val="00210878"/>
    <w:rsid w:val="00210A09"/>
    <w:rsid w:val="00210C56"/>
    <w:rsid w:val="002110EA"/>
    <w:rsid w:val="00213305"/>
    <w:rsid w:val="0021480E"/>
    <w:rsid w:val="00214E50"/>
    <w:rsid w:val="00215CA1"/>
    <w:rsid w:val="0021603E"/>
    <w:rsid w:val="00216571"/>
    <w:rsid w:val="0022027F"/>
    <w:rsid w:val="002206BF"/>
    <w:rsid w:val="002208D5"/>
    <w:rsid w:val="00221DF8"/>
    <w:rsid w:val="0022206E"/>
    <w:rsid w:val="0022274E"/>
    <w:rsid w:val="00222FB1"/>
    <w:rsid w:val="00223029"/>
    <w:rsid w:val="002235EC"/>
    <w:rsid w:val="00224A60"/>
    <w:rsid w:val="00225CCB"/>
    <w:rsid w:val="0022631F"/>
    <w:rsid w:val="002263BB"/>
    <w:rsid w:val="00226F34"/>
    <w:rsid w:val="002274C4"/>
    <w:rsid w:val="002302CA"/>
    <w:rsid w:val="00230311"/>
    <w:rsid w:val="00230FD9"/>
    <w:rsid w:val="00231FC1"/>
    <w:rsid w:val="00232081"/>
    <w:rsid w:val="002323CF"/>
    <w:rsid w:val="00232619"/>
    <w:rsid w:val="0023270C"/>
    <w:rsid w:val="0023304D"/>
    <w:rsid w:val="00234132"/>
    <w:rsid w:val="00234F7C"/>
    <w:rsid w:val="00235270"/>
    <w:rsid w:val="002357ED"/>
    <w:rsid w:val="00235A3E"/>
    <w:rsid w:val="00235BB7"/>
    <w:rsid w:val="00235FA8"/>
    <w:rsid w:val="00236447"/>
    <w:rsid w:val="00236EA0"/>
    <w:rsid w:val="00237959"/>
    <w:rsid w:val="00237A74"/>
    <w:rsid w:val="002406DF"/>
    <w:rsid w:val="002407D6"/>
    <w:rsid w:val="00240AB0"/>
    <w:rsid w:val="00240BB9"/>
    <w:rsid w:val="0024108B"/>
    <w:rsid w:val="00241A3C"/>
    <w:rsid w:val="00241B9F"/>
    <w:rsid w:val="00241FE0"/>
    <w:rsid w:val="00242415"/>
    <w:rsid w:val="002425B5"/>
    <w:rsid w:val="00242679"/>
    <w:rsid w:val="00242812"/>
    <w:rsid w:val="00242F46"/>
    <w:rsid w:val="00243606"/>
    <w:rsid w:val="002439B2"/>
    <w:rsid w:val="00243CFB"/>
    <w:rsid w:val="00244681"/>
    <w:rsid w:val="00244B1F"/>
    <w:rsid w:val="00244CBE"/>
    <w:rsid w:val="00245426"/>
    <w:rsid w:val="00245A5C"/>
    <w:rsid w:val="00247073"/>
    <w:rsid w:val="002508C3"/>
    <w:rsid w:val="0025185A"/>
    <w:rsid w:val="0025194A"/>
    <w:rsid w:val="00251F27"/>
    <w:rsid w:val="00251FD0"/>
    <w:rsid w:val="00252450"/>
    <w:rsid w:val="00252469"/>
    <w:rsid w:val="002525CD"/>
    <w:rsid w:val="00252840"/>
    <w:rsid w:val="0025293E"/>
    <w:rsid w:val="00253C49"/>
    <w:rsid w:val="00253C58"/>
    <w:rsid w:val="002549A5"/>
    <w:rsid w:val="0025553D"/>
    <w:rsid w:val="00255624"/>
    <w:rsid w:val="00255C35"/>
    <w:rsid w:val="00255D11"/>
    <w:rsid w:val="00256426"/>
    <w:rsid w:val="002568E6"/>
    <w:rsid w:val="00256B6C"/>
    <w:rsid w:val="00256C80"/>
    <w:rsid w:val="002571F2"/>
    <w:rsid w:val="00257FEF"/>
    <w:rsid w:val="00260D39"/>
    <w:rsid w:val="00260E31"/>
    <w:rsid w:val="00262104"/>
    <w:rsid w:val="00263130"/>
    <w:rsid w:val="00263DC4"/>
    <w:rsid w:val="00264074"/>
    <w:rsid w:val="0026422D"/>
    <w:rsid w:val="0026546B"/>
    <w:rsid w:val="00265D56"/>
    <w:rsid w:val="00265EE0"/>
    <w:rsid w:val="0026633C"/>
    <w:rsid w:val="002701EB"/>
    <w:rsid w:val="00270908"/>
    <w:rsid w:val="00270D15"/>
    <w:rsid w:val="00275B12"/>
    <w:rsid w:val="00275DF3"/>
    <w:rsid w:val="00275FDB"/>
    <w:rsid w:val="0027649C"/>
    <w:rsid w:val="002767B2"/>
    <w:rsid w:val="00277968"/>
    <w:rsid w:val="00277B54"/>
    <w:rsid w:val="0028080B"/>
    <w:rsid w:val="00281611"/>
    <w:rsid w:val="00281D30"/>
    <w:rsid w:val="0028219C"/>
    <w:rsid w:val="00283135"/>
    <w:rsid w:val="00283562"/>
    <w:rsid w:val="00285F86"/>
    <w:rsid w:val="002867F8"/>
    <w:rsid w:val="002871A9"/>
    <w:rsid w:val="002874DC"/>
    <w:rsid w:val="002878C1"/>
    <w:rsid w:val="00290434"/>
    <w:rsid w:val="00290D83"/>
    <w:rsid w:val="00292003"/>
    <w:rsid w:val="002922E2"/>
    <w:rsid w:val="002924DE"/>
    <w:rsid w:val="00293D45"/>
    <w:rsid w:val="002946F5"/>
    <w:rsid w:val="00295781"/>
    <w:rsid w:val="00296281"/>
    <w:rsid w:val="0029645B"/>
    <w:rsid w:val="002966B6"/>
    <w:rsid w:val="002A0A3A"/>
    <w:rsid w:val="002A10CC"/>
    <w:rsid w:val="002A112A"/>
    <w:rsid w:val="002A12FE"/>
    <w:rsid w:val="002A1EA7"/>
    <w:rsid w:val="002A705C"/>
    <w:rsid w:val="002A72FE"/>
    <w:rsid w:val="002B0C14"/>
    <w:rsid w:val="002B1AB8"/>
    <w:rsid w:val="002B30D2"/>
    <w:rsid w:val="002B3B34"/>
    <w:rsid w:val="002B3D1A"/>
    <w:rsid w:val="002B524A"/>
    <w:rsid w:val="002B6883"/>
    <w:rsid w:val="002B6A25"/>
    <w:rsid w:val="002B6D97"/>
    <w:rsid w:val="002B72B3"/>
    <w:rsid w:val="002B7956"/>
    <w:rsid w:val="002B7964"/>
    <w:rsid w:val="002C0318"/>
    <w:rsid w:val="002C2581"/>
    <w:rsid w:val="002C2ADC"/>
    <w:rsid w:val="002C3043"/>
    <w:rsid w:val="002C30B6"/>
    <w:rsid w:val="002C5B6F"/>
    <w:rsid w:val="002C62FD"/>
    <w:rsid w:val="002C74F9"/>
    <w:rsid w:val="002C75B1"/>
    <w:rsid w:val="002C7A59"/>
    <w:rsid w:val="002C7EC7"/>
    <w:rsid w:val="002C7F6C"/>
    <w:rsid w:val="002D0B36"/>
    <w:rsid w:val="002D1609"/>
    <w:rsid w:val="002D20E4"/>
    <w:rsid w:val="002D2453"/>
    <w:rsid w:val="002D5B81"/>
    <w:rsid w:val="002D6737"/>
    <w:rsid w:val="002D730E"/>
    <w:rsid w:val="002E0131"/>
    <w:rsid w:val="002E06FD"/>
    <w:rsid w:val="002E1640"/>
    <w:rsid w:val="002E1C6A"/>
    <w:rsid w:val="002E2161"/>
    <w:rsid w:val="002E2D7D"/>
    <w:rsid w:val="002E2EBE"/>
    <w:rsid w:val="002E3972"/>
    <w:rsid w:val="002E40E9"/>
    <w:rsid w:val="002E4B50"/>
    <w:rsid w:val="002E60B5"/>
    <w:rsid w:val="002E6CE3"/>
    <w:rsid w:val="002E7622"/>
    <w:rsid w:val="002E7C74"/>
    <w:rsid w:val="002E7F2A"/>
    <w:rsid w:val="002F1634"/>
    <w:rsid w:val="002F1D5A"/>
    <w:rsid w:val="002F1FF8"/>
    <w:rsid w:val="002F293C"/>
    <w:rsid w:val="002F3353"/>
    <w:rsid w:val="002F33AD"/>
    <w:rsid w:val="002F45F8"/>
    <w:rsid w:val="002F496B"/>
    <w:rsid w:val="002F49C2"/>
    <w:rsid w:val="002F4B21"/>
    <w:rsid w:val="002F6585"/>
    <w:rsid w:val="002F6C4A"/>
    <w:rsid w:val="002F6EF3"/>
    <w:rsid w:val="002F72BF"/>
    <w:rsid w:val="002F77BE"/>
    <w:rsid w:val="0030031C"/>
    <w:rsid w:val="003015B0"/>
    <w:rsid w:val="003026E0"/>
    <w:rsid w:val="003029E0"/>
    <w:rsid w:val="0030306C"/>
    <w:rsid w:val="003036B1"/>
    <w:rsid w:val="003037A6"/>
    <w:rsid w:val="00303C0E"/>
    <w:rsid w:val="003049A1"/>
    <w:rsid w:val="00305472"/>
    <w:rsid w:val="00305B79"/>
    <w:rsid w:val="00306845"/>
    <w:rsid w:val="00307461"/>
    <w:rsid w:val="00307711"/>
    <w:rsid w:val="003102D3"/>
    <w:rsid w:val="003102E4"/>
    <w:rsid w:val="003105CE"/>
    <w:rsid w:val="0031109B"/>
    <w:rsid w:val="003114CF"/>
    <w:rsid w:val="00311682"/>
    <w:rsid w:val="00311FEA"/>
    <w:rsid w:val="00312376"/>
    <w:rsid w:val="003124B9"/>
    <w:rsid w:val="003127DE"/>
    <w:rsid w:val="00312FCF"/>
    <w:rsid w:val="0031342B"/>
    <w:rsid w:val="00313BF3"/>
    <w:rsid w:val="003143B9"/>
    <w:rsid w:val="00314808"/>
    <w:rsid w:val="003150FB"/>
    <w:rsid w:val="003156D9"/>
    <w:rsid w:val="00315D74"/>
    <w:rsid w:val="00316667"/>
    <w:rsid w:val="0031690F"/>
    <w:rsid w:val="00316956"/>
    <w:rsid w:val="00317A5C"/>
    <w:rsid w:val="00320D01"/>
    <w:rsid w:val="00320E59"/>
    <w:rsid w:val="00321435"/>
    <w:rsid w:val="0032168E"/>
    <w:rsid w:val="00321A11"/>
    <w:rsid w:val="00321AF2"/>
    <w:rsid w:val="00321F75"/>
    <w:rsid w:val="0032202B"/>
    <w:rsid w:val="0032242B"/>
    <w:rsid w:val="003225F0"/>
    <w:rsid w:val="00323E3F"/>
    <w:rsid w:val="00324996"/>
    <w:rsid w:val="003253CD"/>
    <w:rsid w:val="0032624E"/>
    <w:rsid w:val="00326E62"/>
    <w:rsid w:val="0032745F"/>
    <w:rsid w:val="00327A9F"/>
    <w:rsid w:val="003308D9"/>
    <w:rsid w:val="00330B2F"/>
    <w:rsid w:val="003311C1"/>
    <w:rsid w:val="00332F43"/>
    <w:rsid w:val="0033400D"/>
    <w:rsid w:val="003342A3"/>
    <w:rsid w:val="003342C2"/>
    <w:rsid w:val="00335545"/>
    <w:rsid w:val="003365E8"/>
    <w:rsid w:val="00336D4E"/>
    <w:rsid w:val="00337920"/>
    <w:rsid w:val="00337AEB"/>
    <w:rsid w:val="0034026C"/>
    <w:rsid w:val="003402ED"/>
    <w:rsid w:val="003410A7"/>
    <w:rsid w:val="0034147C"/>
    <w:rsid w:val="003418B9"/>
    <w:rsid w:val="003426BD"/>
    <w:rsid w:val="00342FA7"/>
    <w:rsid w:val="003433F6"/>
    <w:rsid w:val="0034437D"/>
    <w:rsid w:val="00345A45"/>
    <w:rsid w:val="0034674F"/>
    <w:rsid w:val="003468C7"/>
    <w:rsid w:val="0034799D"/>
    <w:rsid w:val="00347A6A"/>
    <w:rsid w:val="00347B79"/>
    <w:rsid w:val="00347F96"/>
    <w:rsid w:val="00350357"/>
    <w:rsid w:val="00350D39"/>
    <w:rsid w:val="00351722"/>
    <w:rsid w:val="003524A9"/>
    <w:rsid w:val="003527D5"/>
    <w:rsid w:val="00352B02"/>
    <w:rsid w:val="00352DBD"/>
    <w:rsid w:val="003531A2"/>
    <w:rsid w:val="00355296"/>
    <w:rsid w:val="003560B4"/>
    <w:rsid w:val="003563A9"/>
    <w:rsid w:val="00357AE0"/>
    <w:rsid w:val="00360053"/>
    <w:rsid w:val="00361526"/>
    <w:rsid w:val="00361DDB"/>
    <w:rsid w:val="00362BB6"/>
    <w:rsid w:val="00364568"/>
    <w:rsid w:val="0036479F"/>
    <w:rsid w:val="00365F3C"/>
    <w:rsid w:val="00366902"/>
    <w:rsid w:val="0036690F"/>
    <w:rsid w:val="00367CB7"/>
    <w:rsid w:val="003705D1"/>
    <w:rsid w:val="003707BD"/>
    <w:rsid w:val="00370CCB"/>
    <w:rsid w:val="0037187C"/>
    <w:rsid w:val="003731A2"/>
    <w:rsid w:val="00373F20"/>
    <w:rsid w:val="00374761"/>
    <w:rsid w:val="003765C8"/>
    <w:rsid w:val="00376699"/>
    <w:rsid w:val="00376A26"/>
    <w:rsid w:val="00376A2A"/>
    <w:rsid w:val="00377180"/>
    <w:rsid w:val="00380056"/>
    <w:rsid w:val="0038014C"/>
    <w:rsid w:val="0038191D"/>
    <w:rsid w:val="00382244"/>
    <w:rsid w:val="00383538"/>
    <w:rsid w:val="00383FD8"/>
    <w:rsid w:val="00384EC7"/>
    <w:rsid w:val="0038566F"/>
    <w:rsid w:val="00386CD3"/>
    <w:rsid w:val="00387B0D"/>
    <w:rsid w:val="0039065A"/>
    <w:rsid w:val="00391F6F"/>
    <w:rsid w:val="003924BA"/>
    <w:rsid w:val="00392FFB"/>
    <w:rsid w:val="0039307A"/>
    <w:rsid w:val="00393595"/>
    <w:rsid w:val="003937CF"/>
    <w:rsid w:val="00393BF9"/>
    <w:rsid w:val="00395001"/>
    <w:rsid w:val="003959F9"/>
    <w:rsid w:val="00396873"/>
    <w:rsid w:val="00397FBF"/>
    <w:rsid w:val="003A0401"/>
    <w:rsid w:val="003A0486"/>
    <w:rsid w:val="003A1C51"/>
    <w:rsid w:val="003A1D5F"/>
    <w:rsid w:val="003A21AD"/>
    <w:rsid w:val="003A2B1F"/>
    <w:rsid w:val="003A2C3A"/>
    <w:rsid w:val="003A3DD5"/>
    <w:rsid w:val="003A412D"/>
    <w:rsid w:val="003A45FB"/>
    <w:rsid w:val="003A496B"/>
    <w:rsid w:val="003A4C9A"/>
    <w:rsid w:val="003A5FB1"/>
    <w:rsid w:val="003A62CF"/>
    <w:rsid w:val="003A688E"/>
    <w:rsid w:val="003A6990"/>
    <w:rsid w:val="003A73D1"/>
    <w:rsid w:val="003A7B4C"/>
    <w:rsid w:val="003A7DE7"/>
    <w:rsid w:val="003A7EBE"/>
    <w:rsid w:val="003B050B"/>
    <w:rsid w:val="003B0C5E"/>
    <w:rsid w:val="003B1E3F"/>
    <w:rsid w:val="003B2567"/>
    <w:rsid w:val="003B2F59"/>
    <w:rsid w:val="003B3499"/>
    <w:rsid w:val="003B38E0"/>
    <w:rsid w:val="003B4840"/>
    <w:rsid w:val="003B48E1"/>
    <w:rsid w:val="003B4FED"/>
    <w:rsid w:val="003B5F57"/>
    <w:rsid w:val="003B64F7"/>
    <w:rsid w:val="003C0BAA"/>
    <w:rsid w:val="003C261A"/>
    <w:rsid w:val="003C27A8"/>
    <w:rsid w:val="003C2E1E"/>
    <w:rsid w:val="003C2E82"/>
    <w:rsid w:val="003C3A8D"/>
    <w:rsid w:val="003C44D9"/>
    <w:rsid w:val="003C4C5A"/>
    <w:rsid w:val="003C57C8"/>
    <w:rsid w:val="003C6BA3"/>
    <w:rsid w:val="003C6EF1"/>
    <w:rsid w:val="003C746D"/>
    <w:rsid w:val="003D0DE6"/>
    <w:rsid w:val="003D1367"/>
    <w:rsid w:val="003D1496"/>
    <w:rsid w:val="003D1C5A"/>
    <w:rsid w:val="003D1FD0"/>
    <w:rsid w:val="003D3564"/>
    <w:rsid w:val="003D4FF3"/>
    <w:rsid w:val="003D5527"/>
    <w:rsid w:val="003D6343"/>
    <w:rsid w:val="003D65FC"/>
    <w:rsid w:val="003D6F59"/>
    <w:rsid w:val="003D73D0"/>
    <w:rsid w:val="003D78FE"/>
    <w:rsid w:val="003D7B31"/>
    <w:rsid w:val="003D7F6D"/>
    <w:rsid w:val="003E0350"/>
    <w:rsid w:val="003E056D"/>
    <w:rsid w:val="003E0EAA"/>
    <w:rsid w:val="003E1681"/>
    <w:rsid w:val="003E1BD5"/>
    <w:rsid w:val="003E23C6"/>
    <w:rsid w:val="003E2B52"/>
    <w:rsid w:val="003E361B"/>
    <w:rsid w:val="003E40BB"/>
    <w:rsid w:val="003E5EEE"/>
    <w:rsid w:val="003E5FB9"/>
    <w:rsid w:val="003E6354"/>
    <w:rsid w:val="003E65CB"/>
    <w:rsid w:val="003E6821"/>
    <w:rsid w:val="003E69C4"/>
    <w:rsid w:val="003E710E"/>
    <w:rsid w:val="003E73EA"/>
    <w:rsid w:val="003E74E1"/>
    <w:rsid w:val="003E7A4F"/>
    <w:rsid w:val="003F148D"/>
    <w:rsid w:val="003F1A9B"/>
    <w:rsid w:val="003F20B4"/>
    <w:rsid w:val="003F2ACD"/>
    <w:rsid w:val="003F4F2A"/>
    <w:rsid w:val="003F57D3"/>
    <w:rsid w:val="003F6E40"/>
    <w:rsid w:val="003F6F77"/>
    <w:rsid w:val="003F79B2"/>
    <w:rsid w:val="003F7C53"/>
    <w:rsid w:val="003F7EBF"/>
    <w:rsid w:val="00400C41"/>
    <w:rsid w:val="00400C4B"/>
    <w:rsid w:val="00401594"/>
    <w:rsid w:val="004028FF"/>
    <w:rsid w:val="00402F43"/>
    <w:rsid w:val="004031BD"/>
    <w:rsid w:val="004041DD"/>
    <w:rsid w:val="00405364"/>
    <w:rsid w:val="004057D1"/>
    <w:rsid w:val="0040750B"/>
    <w:rsid w:val="004075EE"/>
    <w:rsid w:val="00410A63"/>
    <w:rsid w:val="00410AD2"/>
    <w:rsid w:val="00412543"/>
    <w:rsid w:val="004128F3"/>
    <w:rsid w:val="004135E3"/>
    <w:rsid w:val="00413980"/>
    <w:rsid w:val="00414936"/>
    <w:rsid w:val="00414C69"/>
    <w:rsid w:val="00414C6F"/>
    <w:rsid w:val="0041625F"/>
    <w:rsid w:val="0041721E"/>
    <w:rsid w:val="004174C9"/>
    <w:rsid w:val="0041794A"/>
    <w:rsid w:val="0042000D"/>
    <w:rsid w:val="0042042E"/>
    <w:rsid w:val="0042151D"/>
    <w:rsid w:val="00421996"/>
    <w:rsid w:val="00421A51"/>
    <w:rsid w:val="00421D26"/>
    <w:rsid w:val="00421E8F"/>
    <w:rsid w:val="004228C5"/>
    <w:rsid w:val="0042354F"/>
    <w:rsid w:val="00423DEB"/>
    <w:rsid w:val="004248E4"/>
    <w:rsid w:val="00425CB0"/>
    <w:rsid w:val="004266FE"/>
    <w:rsid w:val="00426B66"/>
    <w:rsid w:val="0042706D"/>
    <w:rsid w:val="00427495"/>
    <w:rsid w:val="00427685"/>
    <w:rsid w:val="00430C98"/>
    <w:rsid w:val="004314CA"/>
    <w:rsid w:val="00434301"/>
    <w:rsid w:val="00434A7D"/>
    <w:rsid w:val="00434DE0"/>
    <w:rsid w:val="00435DE6"/>
    <w:rsid w:val="004361A1"/>
    <w:rsid w:val="00436A44"/>
    <w:rsid w:val="00440766"/>
    <w:rsid w:val="00440939"/>
    <w:rsid w:val="00440B04"/>
    <w:rsid w:val="00441A25"/>
    <w:rsid w:val="0044206D"/>
    <w:rsid w:val="004423E5"/>
    <w:rsid w:val="0044277C"/>
    <w:rsid w:val="00442FF6"/>
    <w:rsid w:val="00443170"/>
    <w:rsid w:val="00445BB9"/>
    <w:rsid w:val="004465AD"/>
    <w:rsid w:val="0044688D"/>
    <w:rsid w:val="00446C60"/>
    <w:rsid w:val="00447EB8"/>
    <w:rsid w:val="00451FF5"/>
    <w:rsid w:val="00452077"/>
    <w:rsid w:val="00452839"/>
    <w:rsid w:val="00452A01"/>
    <w:rsid w:val="004547D6"/>
    <w:rsid w:val="00454B5C"/>
    <w:rsid w:val="00454D8E"/>
    <w:rsid w:val="004562C3"/>
    <w:rsid w:val="00456932"/>
    <w:rsid w:val="00456B63"/>
    <w:rsid w:val="00457357"/>
    <w:rsid w:val="004573D9"/>
    <w:rsid w:val="0046009B"/>
    <w:rsid w:val="0046144B"/>
    <w:rsid w:val="0046216E"/>
    <w:rsid w:val="004621AC"/>
    <w:rsid w:val="004623DD"/>
    <w:rsid w:val="00463231"/>
    <w:rsid w:val="00463387"/>
    <w:rsid w:val="004639B0"/>
    <w:rsid w:val="0046461A"/>
    <w:rsid w:val="00466C15"/>
    <w:rsid w:val="00470067"/>
    <w:rsid w:val="00472003"/>
    <w:rsid w:val="00472074"/>
    <w:rsid w:val="00473319"/>
    <w:rsid w:val="004734BF"/>
    <w:rsid w:val="00475F7E"/>
    <w:rsid w:val="00476052"/>
    <w:rsid w:val="0047655A"/>
    <w:rsid w:val="00477F8C"/>
    <w:rsid w:val="00480157"/>
    <w:rsid w:val="00480805"/>
    <w:rsid w:val="00481677"/>
    <w:rsid w:val="004816A3"/>
    <w:rsid w:val="00481FB5"/>
    <w:rsid w:val="004822F3"/>
    <w:rsid w:val="00482409"/>
    <w:rsid w:val="00482607"/>
    <w:rsid w:val="00482F34"/>
    <w:rsid w:val="00482FEA"/>
    <w:rsid w:val="00484328"/>
    <w:rsid w:val="0048463B"/>
    <w:rsid w:val="00484664"/>
    <w:rsid w:val="0048487E"/>
    <w:rsid w:val="004857D6"/>
    <w:rsid w:val="00485AA1"/>
    <w:rsid w:val="00486499"/>
    <w:rsid w:val="00487137"/>
    <w:rsid w:val="00490152"/>
    <w:rsid w:val="0049016C"/>
    <w:rsid w:val="00491058"/>
    <w:rsid w:val="00491846"/>
    <w:rsid w:val="00491D89"/>
    <w:rsid w:val="00492014"/>
    <w:rsid w:val="00492517"/>
    <w:rsid w:val="00492839"/>
    <w:rsid w:val="00492925"/>
    <w:rsid w:val="00492F44"/>
    <w:rsid w:val="00494132"/>
    <w:rsid w:val="00494B53"/>
    <w:rsid w:val="004965DC"/>
    <w:rsid w:val="00496A9B"/>
    <w:rsid w:val="00497715"/>
    <w:rsid w:val="00497AF6"/>
    <w:rsid w:val="00497D12"/>
    <w:rsid w:val="004A003F"/>
    <w:rsid w:val="004A0997"/>
    <w:rsid w:val="004A0F51"/>
    <w:rsid w:val="004A125C"/>
    <w:rsid w:val="004A1367"/>
    <w:rsid w:val="004A13C9"/>
    <w:rsid w:val="004A1E42"/>
    <w:rsid w:val="004A2016"/>
    <w:rsid w:val="004A220D"/>
    <w:rsid w:val="004A454F"/>
    <w:rsid w:val="004A4E1F"/>
    <w:rsid w:val="004A507B"/>
    <w:rsid w:val="004A6256"/>
    <w:rsid w:val="004A64F4"/>
    <w:rsid w:val="004A7D38"/>
    <w:rsid w:val="004B093E"/>
    <w:rsid w:val="004B097F"/>
    <w:rsid w:val="004B0A0C"/>
    <w:rsid w:val="004B13B0"/>
    <w:rsid w:val="004B204D"/>
    <w:rsid w:val="004B2442"/>
    <w:rsid w:val="004B286F"/>
    <w:rsid w:val="004B2C6F"/>
    <w:rsid w:val="004B2CDA"/>
    <w:rsid w:val="004B3449"/>
    <w:rsid w:val="004B3A51"/>
    <w:rsid w:val="004B48B8"/>
    <w:rsid w:val="004B490F"/>
    <w:rsid w:val="004B4D66"/>
    <w:rsid w:val="004B5916"/>
    <w:rsid w:val="004B5AC5"/>
    <w:rsid w:val="004B6499"/>
    <w:rsid w:val="004B74AA"/>
    <w:rsid w:val="004C060C"/>
    <w:rsid w:val="004C0B9B"/>
    <w:rsid w:val="004C1335"/>
    <w:rsid w:val="004C1678"/>
    <w:rsid w:val="004C1F58"/>
    <w:rsid w:val="004C2F6D"/>
    <w:rsid w:val="004C3076"/>
    <w:rsid w:val="004C31D9"/>
    <w:rsid w:val="004C3CDE"/>
    <w:rsid w:val="004C3DBB"/>
    <w:rsid w:val="004C5EE4"/>
    <w:rsid w:val="004C62A1"/>
    <w:rsid w:val="004C63E9"/>
    <w:rsid w:val="004C67D7"/>
    <w:rsid w:val="004C6DC8"/>
    <w:rsid w:val="004C6DD4"/>
    <w:rsid w:val="004C70C2"/>
    <w:rsid w:val="004C7CA9"/>
    <w:rsid w:val="004C7FB6"/>
    <w:rsid w:val="004D0144"/>
    <w:rsid w:val="004D05CB"/>
    <w:rsid w:val="004D0734"/>
    <w:rsid w:val="004D0C39"/>
    <w:rsid w:val="004D0C84"/>
    <w:rsid w:val="004D100A"/>
    <w:rsid w:val="004D1651"/>
    <w:rsid w:val="004D1B93"/>
    <w:rsid w:val="004D1F79"/>
    <w:rsid w:val="004D1FBF"/>
    <w:rsid w:val="004D2E31"/>
    <w:rsid w:val="004D3CDE"/>
    <w:rsid w:val="004D3E82"/>
    <w:rsid w:val="004D4384"/>
    <w:rsid w:val="004D4434"/>
    <w:rsid w:val="004D4468"/>
    <w:rsid w:val="004D48E1"/>
    <w:rsid w:val="004D560F"/>
    <w:rsid w:val="004D56B0"/>
    <w:rsid w:val="004D56F6"/>
    <w:rsid w:val="004D5FA8"/>
    <w:rsid w:val="004D5FD8"/>
    <w:rsid w:val="004D6342"/>
    <w:rsid w:val="004D6B26"/>
    <w:rsid w:val="004D6BA0"/>
    <w:rsid w:val="004D6CE7"/>
    <w:rsid w:val="004D77A4"/>
    <w:rsid w:val="004E1836"/>
    <w:rsid w:val="004E18CA"/>
    <w:rsid w:val="004E1F62"/>
    <w:rsid w:val="004E2E53"/>
    <w:rsid w:val="004E2EC4"/>
    <w:rsid w:val="004E3555"/>
    <w:rsid w:val="004E39B9"/>
    <w:rsid w:val="004E405E"/>
    <w:rsid w:val="004E6AD4"/>
    <w:rsid w:val="004F2604"/>
    <w:rsid w:val="004F2A74"/>
    <w:rsid w:val="004F2CE4"/>
    <w:rsid w:val="004F2E5B"/>
    <w:rsid w:val="004F35FE"/>
    <w:rsid w:val="004F45B1"/>
    <w:rsid w:val="004F67B0"/>
    <w:rsid w:val="004F6FDF"/>
    <w:rsid w:val="004F769C"/>
    <w:rsid w:val="00500362"/>
    <w:rsid w:val="00500433"/>
    <w:rsid w:val="00500B10"/>
    <w:rsid w:val="005012FF"/>
    <w:rsid w:val="00502209"/>
    <w:rsid w:val="00502DF0"/>
    <w:rsid w:val="005030EE"/>
    <w:rsid w:val="00503242"/>
    <w:rsid w:val="005039B5"/>
    <w:rsid w:val="00503C56"/>
    <w:rsid w:val="00504A74"/>
    <w:rsid w:val="00504ADA"/>
    <w:rsid w:val="0050537B"/>
    <w:rsid w:val="00505B84"/>
    <w:rsid w:val="00505E61"/>
    <w:rsid w:val="00506015"/>
    <w:rsid w:val="005067E0"/>
    <w:rsid w:val="0050739D"/>
    <w:rsid w:val="0050797A"/>
    <w:rsid w:val="00507BC3"/>
    <w:rsid w:val="00511315"/>
    <w:rsid w:val="005115BB"/>
    <w:rsid w:val="00512BEC"/>
    <w:rsid w:val="0051432F"/>
    <w:rsid w:val="005146EE"/>
    <w:rsid w:val="00514AD5"/>
    <w:rsid w:val="005150EA"/>
    <w:rsid w:val="00515D55"/>
    <w:rsid w:val="00516820"/>
    <w:rsid w:val="00516A6D"/>
    <w:rsid w:val="00520C33"/>
    <w:rsid w:val="00520C8C"/>
    <w:rsid w:val="00520D7A"/>
    <w:rsid w:val="00520EBB"/>
    <w:rsid w:val="0052114B"/>
    <w:rsid w:val="005217C7"/>
    <w:rsid w:val="005221A2"/>
    <w:rsid w:val="005223B5"/>
    <w:rsid w:val="00522B0A"/>
    <w:rsid w:val="00523255"/>
    <w:rsid w:val="00523881"/>
    <w:rsid w:val="00523ED7"/>
    <w:rsid w:val="00524794"/>
    <w:rsid w:val="0052524D"/>
    <w:rsid w:val="00526C6E"/>
    <w:rsid w:val="0052715C"/>
    <w:rsid w:val="00527C82"/>
    <w:rsid w:val="00527D8F"/>
    <w:rsid w:val="00530936"/>
    <w:rsid w:val="00531631"/>
    <w:rsid w:val="00533015"/>
    <w:rsid w:val="0053329D"/>
    <w:rsid w:val="005335E4"/>
    <w:rsid w:val="00533EDD"/>
    <w:rsid w:val="00535BEF"/>
    <w:rsid w:val="00535CFD"/>
    <w:rsid w:val="00535EC6"/>
    <w:rsid w:val="0053654E"/>
    <w:rsid w:val="00537E56"/>
    <w:rsid w:val="00540506"/>
    <w:rsid w:val="005412FC"/>
    <w:rsid w:val="005422DD"/>
    <w:rsid w:val="0054299E"/>
    <w:rsid w:val="005435D6"/>
    <w:rsid w:val="005435E8"/>
    <w:rsid w:val="00543DB1"/>
    <w:rsid w:val="00544249"/>
    <w:rsid w:val="00546251"/>
    <w:rsid w:val="00546AC7"/>
    <w:rsid w:val="00547F02"/>
    <w:rsid w:val="00550F05"/>
    <w:rsid w:val="0055181A"/>
    <w:rsid w:val="00553973"/>
    <w:rsid w:val="00554751"/>
    <w:rsid w:val="00554CB2"/>
    <w:rsid w:val="00555A07"/>
    <w:rsid w:val="00555ACE"/>
    <w:rsid w:val="005563AB"/>
    <w:rsid w:val="00557611"/>
    <w:rsid w:val="00557616"/>
    <w:rsid w:val="005576DC"/>
    <w:rsid w:val="00557CB6"/>
    <w:rsid w:val="00561695"/>
    <w:rsid w:val="00561706"/>
    <w:rsid w:val="00561AB6"/>
    <w:rsid w:val="00561C49"/>
    <w:rsid w:val="005631E2"/>
    <w:rsid w:val="00563973"/>
    <w:rsid w:val="00564CAC"/>
    <w:rsid w:val="00565266"/>
    <w:rsid w:val="00565CE6"/>
    <w:rsid w:val="00566201"/>
    <w:rsid w:val="00566957"/>
    <w:rsid w:val="005674FA"/>
    <w:rsid w:val="0056791C"/>
    <w:rsid w:val="00567BCE"/>
    <w:rsid w:val="005706AC"/>
    <w:rsid w:val="00570799"/>
    <w:rsid w:val="00571B70"/>
    <w:rsid w:val="00572074"/>
    <w:rsid w:val="005722BC"/>
    <w:rsid w:val="005726FF"/>
    <w:rsid w:val="00572A92"/>
    <w:rsid w:val="00573C3E"/>
    <w:rsid w:val="0057541D"/>
    <w:rsid w:val="00575D27"/>
    <w:rsid w:val="0057629F"/>
    <w:rsid w:val="00577264"/>
    <w:rsid w:val="005775C1"/>
    <w:rsid w:val="00580B64"/>
    <w:rsid w:val="00581185"/>
    <w:rsid w:val="005825E7"/>
    <w:rsid w:val="0058340F"/>
    <w:rsid w:val="00583DA6"/>
    <w:rsid w:val="00583FEF"/>
    <w:rsid w:val="00585255"/>
    <w:rsid w:val="00590438"/>
    <w:rsid w:val="00590727"/>
    <w:rsid w:val="00590744"/>
    <w:rsid w:val="00590788"/>
    <w:rsid w:val="00591CF1"/>
    <w:rsid w:val="0059248C"/>
    <w:rsid w:val="00592667"/>
    <w:rsid w:val="00592FFD"/>
    <w:rsid w:val="00593493"/>
    <w:rsid w:val="00595197"/>
    <w:rsid w:val="005954A7"/>
    <w:rsid w:val="00596A9B"/>
    <w:rsid w:val="00597146"/>
    <w:rsid w:val="00597518"/>
    <w:rsid w:val="00597C3A"/>
    <w:rsid w:val="005A131E"/>
    <w:rsid w:val="005A1A0B"/>
    <w:rsid w:val="005A1C67"/>
    <w:rsid w:val="005A20A8"/>
    <w:rsid w:val="005A2AEE"/>
    <w:rsid w:val="005A2EFF"/>
    <w:rsid w:val="005A35BF"/>
    <w:rsid w:val="005A4E29"/>
    <w:rsid w:val="005A548A"/>
    <w:rsid w:val="005A66AA"/>
    <w:rsid w:val="005A6C56"/>
    <w:rsid w:val="005A725D"/>
    <w:rsid w:val="005A7AC4"/>
    <w:rsid w:val="005A7E64"/>
    <w:rsid w:val="005B03F1"/>
    <w:rsid w:val="005B08C4"/>
    <w:rsid w:val="005B252B"/>
    <w:rsid w:val="005B2B36"/>
    <w:rsid w:val="005B3966"/>
    <w:rsid w:val="005B39CC"/>
    <w:rsid w:val="005B45A0"/>
    <w:rsid w:val="005B5667"/>
    <w:rsid w:val="005B56D3"/>
    <w:rsid w:val="005B67AA"/>
    <w:rsid w:val="005B7DEF"/>
    <w:rsid w:val="005B7DFD"/>
    <w:rsid w:val="005C007C"/>
    <w:rsid w:val="005C0CD6"/>
    <w:rsid w:val="005C16C2"/>
    <w:rsid w:val="005C1F0E"/>
    <w:rsid w:val="005C20E4"/>
    <w:rsid w:val="005C2C00"/>
    <w:rsid w:val="005C3995"/>
    <w:rsid w:val="005C3CC2"/>
    <w:rsid w:val="005C4AED"/>
    <w:rsid w:val="005C5A57"/>
    <w:rsid w:val="005C632F"/>
    <w:rsid w:val="005C6411"/>
    <w:rsid w:val="005C65E4"/>
    <w:rsid w:val="005C6B72"/>
    <w:rsid w:val="005C7345"/>
    <w:rsid w:val="005C7902"/>
    <w:rsid w:val="005D0559"/>
    <w:rsid w:val="005D0F62"/>
    <w:rsid w:val="005D1057"/>
    <w:rsid w:val="005D1ABD"/>
    <w:rsid w:val="005D246D"/>
    <w:rsid w:val="005D4253"/>
    <w:rsid w:val="005D49EC"/>
    <w:rsid w:val="005D4E84"/>
    <w:rsid w:val="005D529A"/>
    <w:rsid w:val="005D52ED"/>
    <w:rsid w:val="005D5D67"/>
    <w:rsid w:val="005D6D6E"/>
    <w:rsid w:val="005D718F"/>
    <w:rsid w:val="005D784E"/>
    <w:rsid w:val="005D7953"/>
    <w:rsid w:val="005E0755"/>
    <w:rsid w:val="005E1B18"/>
    <w:rsid w:val="005E2BE3"/>
    <w:rsid w:val="005E36E7"/>
    <w:rsid w:val="005E3E28"/>
    <w:rsid w:val="005E4459"/>
    <w:rsid w:val="005E4769"/>
    <w:rsid w:val="005E49FD"/>
    <w:rsid w:val="005E4BC0"/>
    <w:rsid w:val="005E4EE9"/>
    <w:rsid w:val="005E5727"/>
    <w:rsid w:val="005E6C98"/>
    <w:rsid w:val="005E6E7E"/>
    <w:rsid w:val="005E7093"/>
    <w:rsid w:val="005E718C"/>
    <w:rsid w:val="005E758D"/>
    <w:rsid w:val="005E7A01"/>
    <w:rsid w:val="005F014C"/>
    <w:rsid w:val="005F0621"/>
    <w:rsid w:val="005F069A"/>
    <w:rsid w:val="005F1B4C"/>
    <w:rsid w:val="005F1BD5"/>
    <w:rsid w:val="005F1F79"/>
    <w:rsid w:val="005F4027"/>
    <w:rsid w:val="005F43E8"/>
    <w:rsid w:val="005F4A11"/>
    <w:rsid w:val="005F4F49"/>
    <w:rsid w:val="005F55F0"/>
    <w:rsid w:val="005F5A22"/>
    <w:rsid w:val="005F6E4E"/>
    <w:rsid w:val="005F77D8"/>
    <w:rsid w:val="005F7D77"/>
    <w:rsid w:val="0060027D"/>
    <w:rsid w:val="006003EF"/>
    <w:rsid w:val="00600EE2"/>
    <w:rsid w:val="00601FD6"/>
    <w:rsid w:val="0060270A"/>
    <w:rsid w:val="00603AB6"/>
    <w:rsid w:val="00604115"/>
    <w:rsid w:val="006046A8"/>
    <w:rsid w:val="006064B8"/>
    <w:rsid w:val="00607F60"/>
    <w:rsid w:val="006101E1"/>
    <w:rsid w:val="0061055C"/>
    <w:rsid w:val="00610B8E"/>
    <w:rsid w:val="00611D98"/>
    <w:rsid w:val="0061483E"/>
    <w:rsid w:val="00614AD1"/>
    <w:rsid w:val="00615409"/>
    <w:rsid w:val="00615DB2"/>
    <w:rsid w:val="006164A2"/>
    <w:rsid w:val="006174ED"/>
    <w:rsid w:val="00617839"/>
    <w:rsid w:val="00617891"/>
    <w:rsid w:val="006179C0"/>
    <w:rsid w:val="00617DEC"/>
    <w:rsid w:val="006202F3"/>
    <w:rsid w:val="00620D3A"/>
    <w:rsid w:val="00621367"/>
    <w:rsid w:val="006213D7"/>
    <w:rsid w:val="00621916"/>
    <w:rsid w:val="00621A35"/>
    <w:rsid w:val="00621BEE"/>
    <w:rsid w:val="00622455"/>
    <w:rsid w:val="006232FA"/>
    <w:rsid w:val="006237BC"/>
    <w:rsid w:val="006237DB"/>
    <w:rsid w:val="00623C35"/>
    <w:rsid w:val="00623E2C"/>
    <w:rsid w:val="006246C4"/>
    <w:rsid w:val="006249B6"/>
    <w:rsid w:val="00624B83"/>
    <w:rsid w:val="006255CD"/>
    <w:rsid w:val="00625F64"/>
    <w:rsid w:val="006266E8"/>
    <w:rsid w:val="006269BB"/>
    <w:rsid w:val="00626E76"/>
    <w:rsid w:val="0062798D"/>
    <w:rsid w:val="006302D1"/>
    <w:rsid w:val="00630BC7"/>
    <w:rsid w:val="00631D33"/>
    <w:rsid w:val="006323CD"/>
    <w:rsid w:val="0063277C"/>
    <w:rsid w:val="00632D45"/>
    <w:rsid w:val="006337C0"/>
    <w:rsid w:val="00633A52"/>
    <w:rsid w:val="00633ABF"/>
    <w:rsid w:val="00633B2D"/>
    <w:rsid w:val="00633C57"/>
    <w:rsid w:val="00634662"/>
    <w:rsid w:val="0063531B"/>
    <w:rsid w:val="00636091"/>
    <w:rsid w:val="0063639B"/>
    <w:rsid w:val="0063745E"/>
    <w:rsid w:val="00637804"/>
    <w:rsid w:val="00637EEF"/>
    <w:rsid w:val="0064058B"/>
    <w:rsid w:val="00640AF7"/>
    <w:rsid w:val="0064114C"/>
    <w:rsid w:val="00641648"/>
    <w:rsid w:val="006417FE"/>
    <w:rsid w:val="00641B32"/>
    <w:rsid w:val="00641DE0"/>
    <w:rsid w:val="006430E3"/>
    <w:rsid w:val="006434B8"/>
    <w:rsid w:val="00643E62"/>
    <w:rsid w:val="0064491F"/>
    <w:rsid w:val="00644EF4"/>
    <w:rsid w:val="00645416"/>
    <w:rsid w:val="006454CF"/>
    <w:rsid w:val="006457ED"/>
    <w:rsid w:val="00646500"/>
    <w:rsid w:val="00646FB8"/>
    <w:rsid w:val="00647447"/>
    <w:rsid w:val="00647507"/>
    <w:rsid w:val="00650E20"/>
    <w:rsid w:val="00651357"/>
    <w:rsid w:val="0065188D"/>
    <w:rsid w:val="00652A86"/>
    <w:rsid w:val="00652B55"/>
    <w:rsid w:val="006531CF"/>
    <w:rsid w:val="00653559"/>
    <w:rsid w:val="00655149"/>
    <w:rsid w:val="00655F2C"/>
    <w:rsid w:val="00656412"/>
    <w:rsid w:val="00657B7F"/>
    <w:rsid w:val="00660194"/>
    <w:rsid w:val="00660260"/>
    <w:rsid w:val="0066123B"/>
    <w:rsid w:val="00661598"/>
    <w:rsid w:val="00661C08"/>
    <w:rsid w:val="00662231"/>
    <w:rsid w:val="00662B43"/>
    <w:rsid w:val="00662F3B"/>
    <w:rsid w:val="00663289"/>
    <w:rsid w:val="00663FBA"/>
    <w:rsid w:val="00663FE8"/>
    <w:rsid w:val="0066451D"/>
    <w:rsid w:val="00664DA8"/>
    <w:rsid w:val="00665B48"/>
    <w:rsid w:val="0066619D"/>
    <w:rsid w:val="0066632B"/>
    <w:rsid w:val="00666387"/>
    <w:rsid w:val="00667762"/>
    <w:rsid w:val="00667A2D"/>
    <w:rsid w:val="006707F1"/>
    <w:rsid w:val="0067235E"/>
    <w:rsid w:val="006724F9"/>
    <w:rsid w:val="00673163"/>
    <w:rsid w:val="00673536"/>
    <w:rsid w:val="00674973"/>
    <w:rsid w:val="006760AD"/>
    <w:rsid w:val="00676A51"/>
    <w:rsid w:val="00676FC9"/>
    <w:rsid w:val="0067725F"/>
    <w:rsid w:val="00680783"/>
    <w:rsid w:val="00680B46"/>
    <w:rsid w:val="006810B7"/>
    <w:rsid w:val="00682B37"/>
    <w:rsid w:val="00683054"/>
    <w:rsid w:val="00683322"/>
    <w:rsid w:val="00683428"/>
    <w:rsid w:val="006844C4"/>
    <w:rsid w:val="00684CEC"/>
    <w:rsid w:val="00685929"/>
    <w:rsid w:val="00686095"/>
    <w:rsid w:val="00687C26"/>
    <w:rsid w:val="00687E84"/>
    <w:rsid w:val="006903B6"/>
    <w:rsid w:val="0069185F"/>
    <w:rsid w:val="0069212D"/>
    <w:rsid w:val="0069315F"/>
    <w:rsid w:val="00693293"/>
    <w:rsid w:val="0069392F"/>
    <w:rsid w:val="0069446D"/>
    <w:rsid w:val="00694FB8"/>
    <w:rsid w:val="00695317"/>
    <w:rsid w:val="00697D99"/>
    <w:rsid w:val="006A04AA"/>
    <w:rsid w:val="006A0AD2"/>
    <w:rsid w:val="006A0B70"/>
    <w:rsid w:val="006A126A"/>
    <w:rsid w:val="006A16AB"/>
    <w:rsid w:val="006A1C01"/>
    <w:rsid w:val="006A1C99"/>
    <w:rsid w:val="006A20B7"/>
    <w:rsid w:val="006A270E"/>
    <w:rsid w:val="006A3788"/>
    <w:rsid w:val="006A470F"/>
    <w:rsid w:val="006A4CE6"/>
    <w:rsid w:val="006A5E6C"/>
    <w:rsid w:val="006A678C"/>
    <w:rsid w:val="006B0311"/>
    <w:rsid w:val="006B07BC"/>
    <w:rsid w:val="006B0A5C"/>
    <w:rsid w:val="006B1DCC"/>
    <w:rsid w:val="006B2528"/>
    <w:rsid w:val="006B25F4"/>
    <w:rsid w:val="006B360A"/>
    <w:rsid w:val="006B3A31"/>
    <w:rsid w:val="006B3EDD"/>
    <w:rsid w:val="006B42B7"/>
    <w:rsid w:val="006B4945"/>
    <w:rsid w:val="006B51EA"/>
    <w:rsid w:val="006B5330"/>
    <w:rsid w:val="006B65B1"/>
    <w:rsid w:val="006B6CFE"/>
    <w:rsid w:val="006B7529"/>
    <w:rsid w:val="006C15E3"/>
    <w:rsid w:val="006C3076"/>
    <w:rsid w:val="006C30AB"/>
    <w:rsid w:val="006C31F9"/>
    <w:rsid w:val="006C32D3"/>
    <w:rsid w:val="006C342F"/>
    <w:rsid w:val="006C347D"/>
    <w:rsid w:val="006C4C9D"/>
    <w:rsid w:val="006C7F72"/>
    <w:rsid w:val="006D01E3"/>
    <w:rsid w:val="006D0474"/>
    <w:rsid w:val="006D0D5B"/>
    <w:rsid w:val="006D111F"/>
    <w:rsid w:val="006D1B8B"/>
    <w:rsid w:val="006D1DC8"/>
    <w:rsid w:val="006D2AFC"/>
    <w:rsid w:val="006D3A89"/>
    <w:rsid w:val="006D3C82"/>
    <w:rsid w:val="006D417E"/>
    <w:rsid w:val="006D4F88"/>
    <w:rsid w:val="006D4FE9"/>
    <w:rsid w:val="006D5122"/>
    <w:rsid w:val="006D63BC"/>
    <w:rsid w:val="006D6909"/>
    <w:rsid w:val="006D77F8"/>
    <w:rsid w:val="006E00C3"/>
    <w:rsid w:val="006E0A66"/>
    <w:rsid w:val="006E0A77"/>
    <w:rsid w:val="006E0BCF"/>
    <w:rsid w:val="006E0D3C"/>
    <w:rsid w:val="006E0E8F"/>
    <w:rsid w:val="006E1A69"/>
    <w:rsid w:val="006E1FD5"/>
    <w:rsid w:val="006E2960"/>
    <w:rsid w:val="006E32F6"/>
    <w:rsid w:val="006E36C1"/>
    <w:rsid w:val="006E3E59"/>
    <w:rsid w:val="006E457B"/>
    <w:rsid w:val="006E61AF"/>
    <w:rsid w:val="006E6A4A"/>
    <w:rsid w:val="006E6C53"/>
    <w:rsid w:val="006E6D87"/>
    <w:rsid w:val="006E7E42"/>
    <w:rsid w:val="006F02F0"/>
    <w:rsid w:val="006F095E"/>
    <w:rsid w:val="006F0BEB"/>
    <w:rsid w:val="006F1039"/>
    <w:rsid w:val="006F1134"/>
    <w:rsid w:val="006F12C5"/>
    <w:rsid w:val="006F1716"/>
    <w:rsid w:val="006F1B25"/>
    <w:rsid w:val="006F290E"/>
    <w:rsid w:val="006F337E"/>
    <w:rsid w:val="006F3775"/>
    <w:rsid w:val="006F3FAC"/>
    <w:rsid w:val="006F41B6"/>
    <w:rsid w:val="006F42D7"/>
    <w:rsid w:val="006F46FD"/>
    <w:rsid w:val="006F4B12"/>
    <w:rsid w:val="006F5A01"/>
    <w:rsid w:val="006F63E9"/>
    <w:rsid w:val="006F660D"/>
    <w:rsid w:val="006F6C20"/>
    <w:rsid w:val="006F7351"/>
    <w:rsid w:val="006F7BA4"/>
    <w:rsid w:val="006F7F93"/>
    <w:rsid w:val="0070018B"/>
    <w:rsid w:val="00700440"/>
    <w:rsid w:val="007008B3"/>
    <w:rsid w:val="007008FB"/>
    <w:rsid w:val="00700FB5"/>
    <w:rsid w:val="00701616"/>
    <w:rsid w:val="00701CDF"/>
    <w:rsid w:val="00702073"/>
    <w:rsid w:val="0070246F"/>
    <w:rsid w:val="00703C24"/>
    <w:rsid w:val="007045E0"/>
    <w:rsid w:val="007055B5"/>
    <w:rsid w:val="00705679"/>
    <w:rsid w:val="00705D31"/>
    <w:rsid w:val="0070634C"/>
    <w:rsid w:val="007063A3"/>
    <w:rsid w:val="00706846"/>
    <w:rsid w:val="007076D1"/>
    <w:rsid w:val="007077B8"/>
    <w:rsid w:val="00707CCE"/>
    <w:rsid w:val="00707DD3"/>
    <w:rsid w:val="0071150C"/>
    <w:rsid w:val="00711606"/>
    <w:rsid w:val="00711959"/>
    <w:rsid w:val="00714A80"/>
    <w:rsid w:val="00715278"/>
    <w:rsid w:val="00715884"/>
    <w:rsid w:val="007158BB"/>
    <w:rsid w:val="007159E3"/>
    <w:rsid w:val="0071633E"/>
    <w:rsid w:val="00716666"/>
    <w:rsid w:val="00716803"/>
    <w:rsid w:val="00716C87"/>
    <w:rsid w:val="00717A0C"/>
    <w:rsid w:val="00720500"/>
    <w:rsid w:val="0072169E"/>
    <w:rsid w:val="00722401"/>
    <w:rsid w:val="00722479"/>
    <w:rsid w:val="00723B1D"/>
    <w:rsid w:val="00723FD9"/>
    <w:rsid w:val="00724032"/>
    <w:rsid w:val="00724D05"/>
    <w:rsid w:val="0072654C"/>
    <w:rsid w:val="0072698B"/>
    <w:rsid w:val="00727316"/>
    <w:rsid w:val="00727633"/>
    <w:rsid w:val="0073169C"/>
    <w:rsid w:val="00731FB4"/>
    <w:rsid w:val="0073214E"/>
    <w:rsid w:val="00732C96"/>
    <w:rsid w:val="00734332"/>
    <w:rsid w:val="00735B30"/>
    <w:rsid w:val="0073626B"/>
    <w:rsid w:val="00736AD6"/>
    <w:rsid w:val="00736DE5"/>
    <w:rsid w:val="007373E4"/>
    <w:rsid w:val="00737F31"/>
    <w:rsid w:val="007414ED"/>
    <w:rsid w:val="00741B51"/>
    <w:rsid w:val="00741CB3"/>
    <w:rsid w:val="007421F7"/>
    <w:rsid w:val="007423E8"/>
    <w:rsid w:val="00742D5C"/>
    <w:rsid w:val="00745034"/>
    <w:rsid w:val="00745D42"/>
    <w:rsid w:val="0074686A"/>
    <w:rsid w:val="00746A22"/>
    <w:rsid w:val="0075045C"/>
    <w:rsid w:val="0075133D"/>
    <w:rsid w:val="00751ABA"/>
    <w:rsid w:val="00751B87"/>
    <w:rsid w:val="007525BB"/>
    <w:rsid w:val="00753B58"/>
    <w:rsid w:val="00754804"/>
    <w:rsid w:val="007549B7"/>
    <w:rsid w:val="00755046"/>
    <w:rsid w:val="007550CD"/>
    <w:rsid w:val="0075525A"/>
    <w:rsid w:val="00755BF9"/>
    <w:rsid w:val="00756796"/>
    <w:rsid w:val="00756D97"/>
    <w:rsid w:val="00756ECF"/>
    <w:rsid w:val="00757DA9"/>
    <w:rsid w:val="007607D2"/>
    <w:rsid w:val="00761ADC"/>
    <w:rsid w:val="00762B7C"/>
    <w:rsid w:val="00762EF5"/>
    <w:rsid w:val="00763140"/>
    <w:rsid w:val="007633A0"/>
    <w:rsid w:val="00763566"/>
    <w:rsid w:val="00764ACD"/>
    <w:rsid w:val="00765428"/>
    <w:rsid w:val="007659E4"/>
    <w:rsid w:val="007662EC"/>
    <w:rsid w:val="00766DE0"/>
    <w:rsid w:val="007672B5"/>
    <w:rsid w:val="0076782A"/>
    <w:rsid w:val="007702E1"/>
    <w:rsid w:val="00770C45"/>
    <w:rsid w:val="00771336"/>
    <w:rsid w:val="0077134A"/>
    <w:rsid w:val="00772DEF"/>
    <w:rsid w:val="00774A02"/>
    <w:rsid w:val="00775EB9"/>
    <w:rsid w:val="00775F56"/>
    <w:rsid w:val="007762B6"/>
    <w:rsid w:val="0077667F"/>
    <w:rsid w:val="007767E6"/>
    <w:rsid w:val="007770D6"/>
    <w:rsid w:val="00780345"/>
    <w:rsid w:val="00780380"/>
    <w:rsid w:val="007809E5"/>
    <w:rsid w:val="00781B18"/>
    <w:rsid w:val="00781CCC"/>
    <w:rsid w:val="00781DCD"/>
    <w:rsid w:val="00782D38"/>
    <w:rsid w:val="00784364"/>
    <w:rsid w:val="007847F0"/>
    <w:rsid w:val="007855E6"/>
    <w:rsid w:val="00785EA1"/>
    <w:rsid w:val="00786124"/>
    <w:rsid w:val="00786488"/>
    <w:rsid w:val="00786DFA"/>
    <w:rsid w:val="00786EDF"/>
    <w:rsid w:val="00790AAA"/>
    <w:rsid w:val="00791BF7"/>
    <w:rsid w:val="00792856"/>
    <w:rsid w:val="00793B3F"/>
    <w:rsid w:val="00795F1A"/>
    <w:rsid w:val="0079628E"/>
    <w:rsid w:val="007964BF"/>
    <w:rsid w:val="00796634"/>
    <w:rsid w:val="00796636"/>
    <w:rsid w:val="0079669C"/>
    <w:rsid w:val="007967F1"/>
    <w:rsid w:val="00797569"/>
    <w:rsid w:val="00797D8C"/>
    <w:rsid w:val="00797ED7"/>
    <w:rsid w:val="007A0DAB"/>
    <w:rsid w:val="007A1148"/>
    <w:rsid w:val="007A1383"/>
    <w:rsid w:val="007A1F24"/>
    <w:rsid w:val="007A214E"/>
    <w:rsid w:val="007A2763"/>
    <w:rsid w:val="007A35C3"/>
    <w:rsid w:val="007A449D"/>
    <w:rsid w:val="007A4F38"/>
    <w:rsid w:val="007A5113"/>
    <w:rsid w:val="007A5729"/>
    <w:rsid w:val="007A5B88"/>
    <w:rsid w:val="007A5DCF"/>
    <w:rsid w:val="007A5DF0"/>
    <w:rsid w:val="007A5EC5"/>
    <w:rsid w:val="007A7B6F"/>
    <w:rsid w:val="007A7E8A"/>
    <w:rsid w:val="007B02A4"/>
    <w:rsid w:val="007B033B"/>
    <w:rsid w:val="007B3260"/>
    <w:rsid w:val="007B38C0"/>
    <w:rsid w:val="007B3DCA"/>
    <w:rsid w:val="007B5408"/>
    <w:rsid w:val="007B6730"/>
    <w:rsid w:val="007B6959"/>
    <w:rsid w:val="007B6D33"/>
    <w:rsid w:val="007B70A1"/>
    <w:rsid w:val="007B7672"/>
    <w:rsid w:val="007C015C"/>
    <w:rsid w:val="007C03F1"/>
    <w:rsid w:val="007C193D"/>
    <w:rsid w:val="007C1AE3"/>
    <w:rsid w:val="007C2AF7"/>
    <w:rsid w:val="007C3184"/>
    <w:rsid w:val="007C3E72"/>
    <w:rsid w:val="007C3EFC"/>
    <w:rsid w:val="007C40F3"/>
    <w:rsid w:val="007C496D"/>
    <w:rsid w:val="007C54C2"/>
    <w:rsid w:val="007C575F"/>
    <w:rsid w:val="007C5D29"/>
    <w:rsid w:val="007C67A0"/>
    <w:rsid w:val="007C6BEA"/>
    <w:rsid w:val="007C6EB2"/>
    <w:rsid w:val="007C7145"/>
    <w:rsid w:val="007C77E8"/>
    <w:rsid w:val="007D0772"/>
    <w:rsid w:val="007D1AB2"/>
    <w:rsid w:val="007D1BDF"/>
    <w:rsid w:val="007D1C93"/>
    <w:rsid w:val="007D1DA2"/>
    <w:rsid w:val="007D1EB4"/>
    <w:rsid w:val="007D2E2C"/>
    <w:rsid w:val="007D2FB8"/>
    <w:rsid w:val="007D3603"/>
    <w:rsid w:val="007D3D12"/>
    <w:rsid w:val="007D4212"/>
    <w:rsid w:val="007D4301"/>
    <w:rsid w:val="007D446B"/>
    <w:rsid w:val="007D4D46"/>
    <w:rsid w:val="007D5039"/>
    <w:rsid w:val="007D5DA1"/>
    <w:rsid w:val="007D61B1"/>
    <w:rsid w:val="007D6464"/>
    <w:rsid w:val="007D667D"/>
    <w:rsid w:val="007D6AA7"/>
    <w:rsid w:val="007D6F02"/>
    <w:rsid w:val="007D7000"/>
    <w:rsid w:val="007D7BCE"/>
    <w:rsid w:val="007E185B"/>
    <w:rsid w:val="007E232D"/>
    <w:rsid w:val="007E2620"/>
    <w:rsid w:val="007E3046"/>
    <w:rsid w:val="007E36B2"/>
    <w:rsid w:val="007E3C49"/>
    <w:rsid w:val="007E40F6"/>
    <w:rsid w:val="007E4441"/>
    <w:rsid w:val="007E4885"/>
    <w:rsid w:val="007E48F9"/>
    <w:rsid w:val="007E4BC2"/>
    <w:rsid w:val="007E4E8B"/>
    <w:rsid w:val="007E52D5"/>
    <w:rsid w:val="007E5A2B"/>
    <w:rsid w:val="007E5DAC"/>
    <w:rsid w:val="007E6001"/>
    <w:rsid w:val="007E654E"/>
    <w:rsid w:val="007E6741"/>
    <w:rsid w:val="007F0381"/>
    <w:rsid w:val="007F042D"/>
    <w:rsid w:val="007F125D"/>
    <w:rsid w:val="007F16AA"/>
    <w:rsid w:val="007F178D"/>
    <w:rsid w:val="007F18B5"/>
    <w:rsid w:val="007F1926"/>
    <w:rsid w:val="007F1E31"/>
    <w:rsid w:val="007F31AA"/>
    <w:rsid w:val="007F36F5"/>
    <w:rsid w:val="007F389E"/>
    <w:rsid w:val="007F416F"/>
    <w:rsid w:val="007F45DB"/>
    <w:rsid w:val="007F4C97"/>
    <w:rsid w:val="007F521B"/>
    <w:rsid w:val="007F5324"/>
    <w:rsid w:val="007F57D5"/>
    <w:rsid w:val="007F5C63"/>
    <w:rsid w:val="007F61AE"/>
    <w:rsid w:val="007F691E"/>
    <w:rsid w:val="007F6EE4"/>
    <w:rsid w:val="007F735E"/>
    <w:rsid w:val="007F7EB3"/>
    <w:rsid w:val="007F7F37"/>
    <w:rsid w:val="008007E0"/>
    <w:rsid w:val="00800A9B"/>
    <w:rsid w:val="00802048"/>
    <w:rsid w:val="0080219A"/>
    <w:rsid w:val="00802483"/>
    <w:rsid w:val="008029D5"/>
    <w:rsid w:val="00803264"/>
    <w:rsid w:val="00803D13"/>
    <w:rsid w:val="008047C6"/>
    <w:rsid w:val="00804E59"/>
    <w:rsid w:val="00805BE4"/>
    <w:rsid w:val="00805F25"/>
    <w:rsid w:val="00806194"/>
    <w:rsid w:val="00806244"/>
    <w:rsid w:val="00806969"/>
    <w:rsid w:val="00806FA0"/>
    <w:rsid w:val="00807066"/>
    <w:rsid w:val="008071FC"/>
    <w:rsid w:val="00807812"/>
    <w:rsid w:val="00807A23"/>
    <w:rsid w:val="00807A90"/>
    <w:rsid w:val="00807DAB"/>
    <w:rsid w:val="008103F5"/>
    <w:rsid w:val="00810495"/>
    <w:rsid w:val="008111E0"/>
    <w:rsid w:val="00811B54"/>
    <w:rsid w:val="0081210A"/>
    <w:rsid w:val="00814576"/>
    <w:rsid w:val="00814755"/>
    <w:rsid w:val="00815C5C"/>
    <w:rsid w:val="008171FB"/>
    <w:rsid w:val="00817A2D"/>
    <w:rsid w:val="00817E39"/>
    <w:rsid w:val="00820152"/>
    <w:rsid w:val="00820559"/>
    <w:rsid w:val="00820D6C"/>
    <w:rsid w:val="008218D7"/>
    <w:rsid w:val="00821BF8"/>
    <w:rsid w:val="00821C1C"/>
    <w:rsid w:val="008226CF"/>
    <w:rsid w:val="00822703"/>
    <w:rsid w:val="0082343C"/>
    <w:rsid w:val="008234FB"/>
    <w:rsid w:val="00824451"/>
    <w:rsid w:val="00825C8E"/>
    <w:rsid w:val="00825E90"/>
    <w:rsid w:val="00826AEF"/>
    <w:rsid w:val="00830D91"/>
    <w:rsid w:val="00831C82"/>
    <w:rsid w:val="00831EDD"/>
    <w:rsid w:val="00831F11"/>
    <w:rsid w:val="0083314B"/>
    <w:rsid w:val="00834295"/>
    <w:rsid w:val="008346CE"/>
    <w:rsid w:val="00834B3C"/>
    <w:rsid w:val="00834EFD"/>
    <w:rsid w:val="0083583D"/>
    <w:rsid w:val="00835B7A"/>
    <w:rsid w:val="00835D8B"/>
    <w:rsid w:val="00836EDC"/>
    <w:rsid w:val="0083717B"/>
    <w:rsid w:val="00837436"/>
    <w:rsid w:val="008408DF"/>
    <w:rsid w:val="00840A52"/>
    <w:rsid w:val="00840CE4"/>
    <w:rsid w:val="00842B93"/>
    <w:rsid w:val="008431F9"/>
    <w:rsid w:val="00843F7A"/>
    <w:rsid w:val="00844438"/>
    <w:rsid w:val="00844EE4"/>
    <w:rsid w:val="00847F2D"/>
    <w:rsid w:val="008502EB"/>
    <w:rsid w:val="00850660"/>
    <w:rsid w:val="00852FBF"/>
    <w:rsid w:val="00853256"/>
    <w:rsid w:val="00853A01"/>
    <w:rsid w:val="00854070"/>
    <w:rsid w:val="008544B3"/>
    <w:rsid w:val="0085452B"/>
    <w:rsid w:val="008553B5"/>
    <w:rsid w:val="0085580A"/>
    <w:rsid w:val="00855A95"/>
    <w:rsid w:val="00856500"/>
    <w:rsid w:val="0085781C"/>
    <w:rsid w:val="00857C9D"/>
    <w:rsid w:val="008609C0"/>
    <w:rsid w:val="0086162D"/>
    <w:rsid w:val="00861920"/>
    <w:rsid w:val="00861CBB"/>
    <w:rsid w:val="00863568"/>
    <w:rsid w:val="008636FD"/>
    <w:rsid w:val="0086473F"/>
    <w:rsid w:val="008649CC"/>
    <w:rsid w:val="0086724E"/>
    <w:rsid w:val="00867C4D"/>
    <w:rsid w:val="00870569"/>
    <w:rsid w:val="00870E19"/>
    <w:rsid w:val="00870E3F"/>
    <w:rsid w:val="00871A2C"/>
    <w:rsid w:val="00872246"/>
    <w:rsid w:val="00872AEC"/>
    <w:rsid w:val="008744FF"/>
    <w:rsid w:val="00875633"/>
    <w:rsid w:val="008768DC"/>
    <w:rsid w:val="00876965"/>
    <w:rsid w:val="00876B0C"/>
    <w:rsid w:val="0087706D"/>
    <w:rsid w:val="00880B98"/>
    <w:rsid w:val="008818DA"/>
    <w:rsid w:val="008819EF"/>
    <w:rsid w:val="00881AAA"/>
    <w:rsid w:val="0088255F"/>
    <w:rsid w:val="00882D66"/>
    <w:rsid w:val="00882E69"/>
    <w:rsid w:val="0088394F"/>
    <w:rsid w:val="00884589"/>
    <w:rsid w:val="00885998"/>
    <w:rsid w:val="00886E0D"/>
    <w:rsid w:val="00887552"/>
    <w:rsid w:val="00890A3C"/>
    <w:rsid w:val="00890B8A"/>
    <w:rsid w:val="00890D2A"/>
    <w:rsid w:val="0089160B"/>
    <w:rsid w:val="0089199E"/>
    <w:rsid w:val="00891A03"/>
    <w:rsid w:val="008928C3"/>
    <w:rsid w:val="00892DCB"/>
    <w:rsid w:val="00893279"/>
    <w:rsid w:val="0089366D"/>
    <w:rsid w:val="00893FAB"/>
    <w:rsid w:val="00894470"/>
    <w:rsid w:val="00894A6D"/>
    <w:rsid w:val="00895008"/>
    <w:rsid w:val="00895026"/>
    <w:rsid w:val="008958D3"/>
    <w:rsid w:val="008960CB"/>
    <w:rsid w:val="0089617C"/>
    <w:rsid w:val="0089643D"/>
    <w:rsid w:val="00896BC1"/>
    <w:rsid w:val="008A1024"/>
    <w:rsid w:val="008A1A9F"/>
    <w:rsid w:val="008A29B6"/>
    <w:rsid w:val="008A326C"/>
    <w:rsid w:val="008A49BA"/>
    <w:rsid w:val="008A4A20"/>
    <w:rsid w:val="008A4E39"/>
    <w:rsid w:val="008A63F2"/>
    <w:rsid w:val="008A7C8D"/>
    <w:rsid w:val="008A7C96"/>
    <w:rsid w:val="008B0420"/>
    <w:rsid w:val="008B078F"/>
    <w:rsid w:val="008B08CC"/>
    <w:rsid w:val="008B1126"/>
    <w:rsid w:val="008B2213"/>
    <w:rsid w:val="008B25A9"/>
    <w:rsid w:val="008B2E04"/>
    <w:rsid w:val="008B42D5"/>
    <w:rsid w:val="008B4B8D"/>
    <w:rsid w:val="008B5084"/>
    <w:rsid w:val="008B50F5"/>
    <w:rsid w:val="008B58AF"/>
    <w:rsid w:val="008B5F77"/>
    <w:rsid w:val="008B6237"/>
    <w:rsid w:val="008B6EDF"/>
    <w:rsid w:val="008B729D"/>
    <w:rsid w:val="008B7B30"/>
    <w:rsid w:val="008C01E3"/>
    <w:rsid w:val="008C1F17"/>
    <w:rsid w:val="008C1FC8"/>
    <w:rsid w:val="008C235F"/>
    <w:rsid w:val="008C4687"/>
    <w:rsid w:val="008C4B97"/>
    <w:rsid w:val="008C4C50"/>
    <w:rsid w:val="008C5179"/>
    <w:rsid w:val="008C5359"/>
    <w:rsid w:val="008C6003"/>
    <w:rsid w:val="008C6383"/>
    <w:rsid w:val="008C64C4"/>
    <w:rsid w:val="008C6521"/>
    <w:rsid w:val="008C6ECC"/>
    <w:rsid w:val="008C71CE"/>
    <w:rsid w:val="008C7280"/>
    <w:rsid w:val="008D07B3"/>
    <w:rsid w:val="008D111F"/>
    <w:rsid w:val="008D264E"/>
    <w:rsid w:val="008D2AFD"/>
    <w:rsid w:val="008D389B"/>
    <w:rsid w:val="008D38C7"/>
    <w:rsid w:val="008D3F5C"/>
    <w:rsid w:val="008D4288"/>
    <w:rsid w:val="008D4598"/>
    <w:rsid w:val="008D4C75"/>
    <w:rsid w:val="008D56B0"/>
    <w:rsid w:val="008D5BBC"/>
    <w:rsid w:val="008D5BC4"/>
    <w:rsid w:val="008D5F13"/>
    <w:rsid w:val="008D72A2"/>
    <w:rsid w:val="008D7550"/>
    <w:rsid w:val="008D7B51"/>
    <w:rsid w:val="008E03E7"/>
    <w:rsid w:val="008E0873"/>
    <w:rsid w:val="008E117E"/>
    <w:rsid w:val="008E1665"/>
    <w:rsid w:val="008E1D0A"/>
    <w:rsid w:val="008E255A"/>
    <w:rsid w:val="008E27F6"/>
    <w:rsid w:val="008E2C44"/>
    <w:rsid w:val="008E31F7"/>
    <w:rsid w:val="008E4714"/>
    <w:rsid w:val="008E4F58"/>
    <w:rsid w:val="008E4FE2"/>
    <w:rsid w:val="008E5142"/>
    <w:rsid w:val="008E53EA"/>
    <w:rsid w:val="008E56F7"/>
    <w:rsid w:val="008E5901"/>
    <w:rsid w:val="008E7689"/>
    <w:rsid w:val="008E7717"/>
    <w:rsid w:val="008E79C1"/>
    <w:rsid w:val="008E7FFE"/>
    <w:rsid w:val="008F0451"/>
    <w:rsid w:val="008F46E9"/>
    <w:rsid w:val="008F4733"/>
    <w:rsid w:val="008F483F"/>
    <w:rsid w:val="008F4B3A"/>
    <w:rsid w:val="008F5141"/>
    <w:rsid w:val="008F5252"/>
    <w:rsid w:val="008F5390"/>
    <w:rsid w:val="008F56E4"/>
    <w:rsid w:val="008F653A"/>
    <w:rsid w:val="008F691A"/>
    <w:rsid w:val="008F6E29"/>
    <w:rsid w:val="008F73CA"/>
    <w:rsid w:val="008F74BE"/>
    <w:rsid w:val="008F7E92"/>
    <w:rsid w:val="0090001E"/>
    <w:rsid w:val="0090028B"/>
    <w:rsid w:val="009014AF"/>
    <w:rsid w:val="009014F4"/>
    <w:rsid w:val="009023DD"/>
    <w:rsid w:val="00903893"/>
    <w:rsid w:val="009040C7"/>
    <w:rsid w:val="00905B02"/>
    <w:rsid w:val="0090655F"/>
    <w:rsid w:val="00910499"/>
    <w:rsid w:val="0091072B"/>
    <w:rsid w:val="009107BD"/>
    <w:rsid w:val="009109D3"/>
    <w:rsid w:val="00911BD7"/>
    <w:rsid w:val="00911C3F"/>
    <w:rsid w:val="00911CD7"/>
    <w:rsid w:val="00911E51"/>
    <w:rsid w:val="009128F6"/>
    <w:rsid w:val="00912D2D"/>
    <w:rsid w:val="0091351E"/>
    <w:rsid w:val="00913DE6"/>
    <w:rsid w:val="0091480B"/>
    <w:rsid w:val="0091551C"/>
    <w:rsid w:val="00915701"/>
    <w:rsid w:val="00915E97"/>
    <w:rsid w:val="0091673B"/>
    <w:rsid w:val="00916EB2"/>
    <w:rsid w:val="0092010B"/>
    <w:rsid w:val="00921621"/>
    <w:rsid w:val="009216D1"/>
    <w:rsid w:val="00922582"/>
    <w:rsid w:val="00922753"/>
    <w:rsid w:val="00923007"/>
    <w:rsid w:val="0092477A"/>
    <w:rsid w:val="00924896"/>
    <w:rsid w:val="00924C60"/>
    <w:rsid w:val="0092535F"/>
    <w:rsid w:val="0092549E"/>
    <w:rsid w:val="009260E8"/>
    <w:rsid w:val="009274F9"/>
    <w:rsid w:val="009275A9"/>
    <w:rsid w:val="00927AF9"/>
    <w:rsid w:val="009304B6"/>
    <w:rsid w:val="009319BD"/>
    <w:rsid w:val="00932074"/>
    <w:rsid w:val="00932798"/>
    <w:rsid w:val="00932924"/>
    <w:rsid w:val="00932D38"/>
    <w:rsid w:val="00932F50"/>
    <w:rsid w:val="009330B0"/>
    <w:rsid w:val="009347B8"/>
    <w:rsid w:val="00934BC9"/>
    <w:rsid w:val="00934C10"/>
    <w:rsid w:val="00934E8E"/>
    <w:rsid w:val="00934EA5"/>
    <w:rsid w:val="00940057"/>
    <w:rsid w:val="00940D1F"/>
    <w:rsid w:val="00941DFB"/>
    <w:rsid w:val="00942A19"/>
    <w:rsid w:val="00942E5E"/>
    <w:rsid w:val="009436A5"/>
    <w:rsid w:val="0094458B"/>
    <w:rsid w:val="009456BB"/>
    <w:rsid w:val="00946E36"/>
    <w:rsid w:val="009470E0"/>
    <w:rsid w:val="0095122E"/>
    <w:rsid w:val="00951B58"/>
    <w:rsid w:val="00951D70"/>
    <w:rsid w:val="0095334F"/>
    <w:rsid w:val="00953E89"/>
    <w:rsid w:val="00954D35"/>
    <w:rsid w:val="00955060"/>
    <w:rsid w:val="009550DF"/>
    <w:rsid w:val="00955AF4"/>
    <w:rsid w:val="00955DC8"/>
    <w:rsid w:val="00956E8E"/>
    <w:rsid w:val="00957446"/>
    <w:rsid w:val="0095787E"/>
    <w:rsid w:val="00960338"/>
    <w:rsid w:val="00960DE5"/>
    <w:rsid w:val="009611D6"/>
    <w:rsid w:val="00961D1B"/>
    <w:rsid w:val="009628ED"/>
    <w:rsid w:val="00962A57"/>
    <w:rsid w:val="00963386"/>
    <w:rsid w:val="00963597"/>
    <w:rsid w:val="00963B74"/>
    <w:rsid w:val="00963B91"/>
    <w:rsid w:val="00964126"/>
    <w:rsid w:val="009643CF"/>
    <w:rsid w:val="009649BB"/>
    <w:rsid w:val="00965443"/>
    <w:rsid w:val="009656BF"/>
    <w:rsid w:val="0096697B"/>
    <w:rsid w:val="00970AE3"/>
    <w:rsid w:val="0097127E"/>
    <w:rsid w:val="00971767"/>
    <w:rsid w:val="009722D2"/>
    <w:rsid w:val="00972C9A"/>
    <w:rsid w:val="00972E0E"/>
    <w:rsid w:val="009732FC"/>
    <w:rsid w:val="0097357B"/>
    <w:rsid w:val="00973EC1"/>
    <w:rsid w:val="009743B3"/>
    <w:rsid w:val="0097532D"/>
    <w:rsid w:val="00975B76"/>
    <w:rsid w:val="00976194"/>
    <w:rsid w:val="00976203"/>
    <w:rsid w:val="009765AA"/>
    <w:rsid w:val="00976BE6"/>
    <w:rsid w:val="0097702C"/>
    <w:rsid w:val="00980450"/>
    <w:rsid w:val="00981131"/>
    <w:rsid w:val="009824F8"/>
    <w:rsid w:val="00982937"/>
    <w:rsid w:val="00982DCA"/>
    <w:rsid w:val="00982F49"/>
    <w:rsid w:val="0098384B"/>
    <w:rsid w:val="00983D73"/>
    <w:rsid w:val="00984889"/>
    <w:rsid w:val="009849E5"/>
    <w:rsid w:val="00985DD7"/>
    <w:rsid w:val="0098742C"/>
    <w:rsid w:val="009875C9"/>
    <w:rsid w:val="00990763"/>
    <w:rsid w:val="00991131"/>
    <w:rsid w:val="009912CC"/>
    <w:rsid w:val="00991331"/>
    <w:rsid w:val="00992495"/>
    <w:rsid w:val="0099291A"/>
    <w:rsid w:val="009929C5"/>
    <w:rsid w:val="00992F01"/>
    <w:rsid w:val="00993077"/>
    <w:rsid w:val="00994D74"/>
    <w:rsid w:val="00995CE9"/>
    <w:rsid w:val="00995E95"/>
    <w:rsid w:val="009960D7"/>
    <w:rsid w:val="00996272"/>
    <w:rsid w:val="00997699"/>
    <w:rsid w:val="009A0274"/>
    <w:rsid w:val="009A1191"/>
    <w:rsid w:val="009A16C9"/>
    <w:rsid w:val="009A2CE1"/>
    <w:rsid w:val="009A3181"/>
    <w:rsid w:val="009A4679"/>
    <w:rsid w:val="009A4AD0"/>
    <w:rsid w:val="009A552C"/>
    <w:rsid w:val="009A6095"/>
    <w:rsid w:val="009A622E"/>
    <w:rsid w:val="009A63AE"/>
    <w:rsid w:val="009A656D"/>
    <w:rsid w:val="009A6884"/>
    <w:rsid w:val="009A6E72"/>
    <w:rsid w:val="009B0500"/>
    <w:rsid w:val="009B078C"/>
    <w:rsid w:val="009B0B42"/>
    <w:rsid w:val="009B1725"/>
    <w:rsid w:val="009B1A51"/>
    <w:rsid w:val="009B23AA"/>
    <w:rsid w:val="009B3321"/>
    <w:rsid w:val="009B4E5A"/>
    <w:rsid w:val="009B5D53"/>
    <w:rsid w:val="009B5E27"/>
    <w:rsid w:val="009B63C8"/>
    <w:rsid w:val="009B6627"/>
    <w:rsid w:val="009C0FD1"/>
    <w:rsid w:val="009C1432"/>
    <w:rsid w:val="009C20B9"/>
    <w:rsid w:val="009C2329"/>
    <w:rsid w:val="009C3AA3"/>
    <w:rsid w:val="009C5C2F"/>
    <w:rsid w:val="009C6498"/>
    <w:rsid w:val="009C686A"/>
    <w:rsid w:val="009C6968"/>
    <w:rsid w:val="009C69E0"/>
    <w:rsid w:val="009C6D98"/>
    <w:rsid w:val="009C775E"/>
    <w:rsid w:val="009C7B2B"/>
    <w:rsid w:val="009D017A"/>
    <w:rsid w:val="009D18F5"/>
    <w:rsid w:val="009D1BBD"/>
    <w:rsid w:val="009D20CF"/>
    <w:rsid w:val="009D2398"/>
    <w:rsid w:val="009D2AD0"/>
    <w:rsid w:val="009D33EC"/>
    <w:rsid w:val="009D3685"/>
    <w:rsid w:val="009D373D"/>
    <w:rsid w:val="009D57D2"/>
    <w:rsid w:val="009D6209"/>
    <w:rsid w:val="009D7525"/>
    <w:rsid w:val="009D79F2"/>
    <w:rsid w:val="009E011B"/>
    <w:rsid w:val="009E065C"/>
    <w:rsid w:val="009E0CCE"/>
    <w:rsid w:val="009E13AA"/>
    <w:rsid w:val="009E49EE"/>
    <w:rsid w:val="009E5159"/>
    <w:rsid w:val="009E5267"/>
    <w:rsid w:val="009E5CE2"/>
    <w:rsid w:val="009E5D57"/>
    <w:rsid w:val="009E6495"/>
    <w:rsid w:val="009E7C14"/>
    <w:rsid w:val="009F030F"/>
    <w:rsid w:val="009F0326"/>
    <w:rsid w:val="009F120F"/>
    <w:rsid w:val="009F1317"/>
    <w:rsid w:val="009F2D48"/>
    <w:rsid w:val="009F3B0E"/>
    <w:rsid w:val="009F3B6A"/>
    <w:rsid w:val="009F400D"/>
    <w:rsid w:val="009F47EA"/>
    <w:rsid w:val="009F4871"/>
    <w:rsid w:val="009F4CDF"/>
    <w:rsid w:val="009F4D79"/>
    <w:rsid w:val="009F5E33"/>
    <w:rsid w:val="009F5FC2"/>
    <w:rsid w:val="009F68A4"/>
    <w:rsid w:val="009F7288"/>
    <w:rsid w:val="00A00016"/>
    <w:rsid w:val="00A005C7"/>
    <w:rsid w:val="00A00EA3"/>
    <w:rsid w:val="00A01032"/>
    <w:rsid w:val="00A0131D"/>
    <w:rsid w:val="00A019F1"/>
    <w:rsid w:val="00A01DE3"/>
    <w:rsid w:val="00A0211A"/>
    <w:rsid w:val="00A02A8A"/>
    <w:rsid w:val="00A03036"/>
    <w:rsid w:val="00A05DA3"/>
    <w:rsid w:val="00A06911"/>
    <w:rsid w:val="00A06FEE"/>
    <w:rsid w:val="00A07AAD"/>
    <w:rsid w:val="00A07F71"/>
    <w:rsid w:val="00A11126"/>
    <w:rsid w:val="00A11212"/>
    <w:rsid w:val="00A119AD"/>
    <w:rsid w:val="00A12353"/>
    <w:rsid w:val="00A124B0"/>
    <w:rsid w:val="00A12FC3"/>
    <w:rsid w:val="00A131EA"/>
    <w:rsid w:val="00A143E7"/>
    <w:rsid w:val="00A146C0"/>
    <w:rsid w:val="00A14A3A"/>
    <w:rsid w:val="00A17010"/>
    <w:rsid w:val="00A20466"/>
    <w:rsid w:val="00A21CC6"/>
    <w:rsid w:val="00A23C0D"/>
    <w:rsid w:val="00A24C9F"/>
    <w:rsid w:val="00A24E57"/>
    <w:rsid w:val="00A263B2"/>
    <w:rsid w:val="00A26E00"/>
    <w:rsid w:val="00A27473"/>
    <w:rsid w:val="00A30C4E"/>
    <w:rsid w:val="00A30DE5"/>
    <w:rsid w:val="00A31A0B"/>
    <w:rsid w:val="00A32CC4"/>
    <w:rsid w:val="00A32CD0"/>
    <w:rsid w:val="00A32F7B"/>
    <w:rsid w:val="00A330DD"/>
    <w:rsid w:val="00A33121"/>
    <w:rsid w:val="00A333FA"/>
    <w:rsid w:val="00A33CC9"/>
    <w:rsid w:val="00A33D04"/>
    <w:rsid w:val="00A344CB"/>
    <w:rsid w:val="00A348BB"/>
    <w:rsid w:val="00A34DB1"/>
    <w:rsid w:val="00A357C1"/>
    <w:rsid w:val="00A35E14"/>
    <w:rsid w:val="00A35F56"/>
    <w:rsid w:val="00A36E82"/>
    <w:rsid w:val="00A37290"/>
    <w:rsid w:val="00A375C0"/>
    <w:rsid w:val="00A37D54"/>
    <w:rsid w:val="00A37E62"/>
    <w:rsid w:val="00A402F4"/>
    <w:rsid w:val="00A40DBE"/>
    <w:rsid w:val="00A411D0"/>
    <w:rsid w:val="00A41B01"/>
    <w:rsid w:val="00A41BA8"/>
    <w:rsid w:val="00A41E7C"/>
    <w:rsid w:val="00A4268D"/>
    <w:rsid w:val="00A42F35"/>
    <w:rsid w:val="00A42F93"/>
    <w:rsid w:val="00A4300F"/>
    <w:rsid w:val="00A43B02"/>
    <w:rsid w:val="00A44281"/>
    <w:rsid w:val="00A4529A"/>
    <w:rsid w:val="00A45372"/>
    <w:rsid w:val="00A45ABA"/>
    <w:rsid w:val="00A46468"/>
    <w:rsid w:val="00A47D75"/>
    <w:rsid w:val="00A5026B"/>
    <w:rsid w:val="00A51E08"/>
    <w:rsid w:val="00A51F3A"/>
    <w:rsid w:val="00A526B0"/>
    <w:rsid w:val="00A52BA0"/>
    <w:rsid w:val="00A530A7"/>
    <w:rsid w:val="00A53AF4"/>
    <w:rsid w:val="00A53B7F"/>
    <w:rsid w:val="00A53FFA"/>
    <w:rsid w:val="00A5432A"/>
    <w:rsid w:val="00A54E65"/>
    <w:rsid w:val="00A5559E"/>
    <w:rsid w:val="00A55B41"/>
    <w:rsid w:val="00A56669"/>
    <w:rsid w:val="00A56DE3"/>
    <w:rsid w:val="00A61530"/>
    <w:rsid w:val="00A6157E"/>
    <w:rsid w:val="00A61658"/>
    <w:rsid w:val="00A6186F"/>
    <w:rsid w:val="00A61C63"/>
    <w:rsid w:val="00A63061"/>
    <w:rsid w:val="00A63562"/>
    <w:rsid w:val="00A63862"/>
    <w:rsid w:val="00A64D1F"/>
    <w:rsid w:val="00A6520A"/>
    <w:rsid w:val="00A661D0"/>
    <w:rsid w:val="00A664B9"/>
    <w:rsid w:val="00A6678C"/>
    <w:rsid w:val="00A67907"/>
    <w:rsid w:val="00A706F5"/>
    <w:rsid w:val="00A70B9D"/>
    <w:rsid w:val="00A72096"/>
    <w:rsid w:val="00A744FC"/>
    <w:rsid w:val="00A745BE"/>
    <w:rsid w:val="00A75A1F"/>
    <w:rsid w:val="00A75A4E"/>
    <w:rsid w:val="00A767EF"/>
    <w:rsid w:val="00A76C8B"/>
    <w:rsid w:val="00A76CA9"/>
    <w:rsid w:val="00A76DCF"/>
    <w:rsid w:val="00A76F97"/>
    <w:rsid w:val="00A76FA4"/>
    <w:rsid w:val="00A7785E"/>
    <w:rsid w:val="00A779F6"/>
    <w:rsid w:val="00A77ECE"/>
    <w:rsid w:val="00A77F11"/>
    <w:rsid w:val="00A8049C"/>
    <w:rsid w:val="00A80E5F"/>
    <w:rsid w:val="00A815FB"/>
    <w:rsid w:val="00A815FE"/>
    <w:rsid w:val="00A8225A"/>
    <w:rsid w:val="00A822F7"/>
    <w:rsid w:val="00A8301D"/>
    <w:rsid w:val="00A83901"/>
    <w:rsid w:val="00A83C44"/>
    <w:rsid w:val="00A90BC3"/>
    <w:rsid w:val="00A9147E"/>
    <w:rsid w:val="00A92CB4"/>
    <w:rsid w:val="00A9326C"/>
    <w:rsid w:val="00A940BC"/>
    <w:rsid w:val="00A94330"/>
    <w:rsid w:val="00A967D0"/>
    <w:rsid w:val="00A9736A"/>
    <w:rsid w:val="00A97637"/>
    <w:rsid w:val="00A97892"/>
    <w:rsid w:val="00A97EF9"/>
    <w:rsid w:val="00AA0673"/>
    <w:rsid w:val="00AA102F"/>
    <w:rsid w:val="00AA1177"/>
    <w:rsid w:val="00AA1810"/>
    <w:rsid w:val="00AA2A2F"/>
    <w:rsid w:val="00AA381D"/>
    <w:rsid w:val="00AA3C37"/>
    <w:rsid w:val="00AA421D"/>
    <w:rsid w:val="00AA4714"/>
    <w:rsid w:val="00AA4C09"/>
    <w:rsid w:val="00AA6039"/>
    <w:rsid w:val="00AA611B"/>
    <w:rsid w:val="00AA61B0"/>
    <w:rsid w:val="00AA658D"/>
    <w:rsid w:val="00AA6A5E"/>
    <w:rsid w:val="00AA6C64"/>
    <w:rsid w:val="00AA6C71"/>
    <w:rsid w:val="00AA7630"/>
    <w:rsid w:val="00AA7805"/>
    <w:rsid w:val="00AB070A"/>
    <w:rsid w:val="00AB0E86"/>
    <w:rsid w:val="00AB16F7"/>
    <w:rsid w:val="00AB23C1"/>
    <w:rsid w:val="00AB3225"/>
    <w:rsid w:val="00AB355B"/>
    <w:rsid w:val="00AB3E19"/>
    <w:rsid w:val="00AB4D67"/>
    <w:rsid w:val="00AB5A01"/>
    <w:rsid w:val="00AB749F"/>
    <w:rsid w:val="00AC08B9"/>
    <w:rsid w:val="00AC0D36"/>
    <w:rsid w:val="00AC1A52"/>
    <w:rsid w:val="00AC1EBC"/>
    <w:rsid w:val="00AC28EF"/>
    <w:rsid w:val="00AC3277"/>
    <w:rsid w:val="00AC4BBF"/>
    <w:rsid w:val="00AC6013"/>
    <w:rsid w:val="00AC611E"/>
    <w:rsid w:val="00AC6FDD"/>
    <w:rsid w:val="00AC7659"/>
    <w:rsid w:val="00AC7E2A"/>
    <w:rsid w:val="00AC7E35"/>
    <w:rsid w:val="00AD0012"/>
    <w:rsid w:val="00AD07A6"/>
    <w:rsid w:val="00AD2302"/>
    <w:rsid w:val="00AD266E"/>
    <w:rsid w:val="00AD2906"/>
    <w:rsid w:val="00AD30D2"/>
    <w:rsid w:val="00AD3308"/>
    <w:rsid w:val="00AD360B"/>
    <w:rsid w:val="00AD37E6"/>
    <w:rsid w:val="00AD4A0B"/>
    <w:rsid w:val="00AD4A24"/>
    <w:rsid w:val="00AD4DD1"/>
    <w:rsid w:val="00AD50C5"/>
    <w:rsid w:val="00AD5286"/>
    <w:rsid w:val="00AD54B2"/>
    <w:rsid w:val="00AD61EB"/>
    <w:rsid w:val="00AD643E"/>
    <w:rsid w:val="00AD72A5"/>
    <w:rsid w:val="00AD72C4"/>
    <w:rsid w:val="00AD77F3"/>
    <w:rsid w:val="00AD7973"/>
    <w:rsid w:val="00AE04D2"/>
    <w:rsid w:val="00AE0934"/>
    <w:rsid w:val="00AE21F3"/>
    <w:rsid w:val="00AE3FC1"/>
    <w:rsid w:val="00AE45D1"/>
    <w:rsid w:val="00AE4BA2"/>
    <w:rsid w:val="00AE4CF0"/>
    <w:rsid w:val="00AE57AB"/>
    <w:rsid w:val="00AE5D24"/>
    <w:rsid w:val="00AE6031"/>
    <w:rsid w:val="00AE6398"/>
    <w:rsid w:val="00AE6B21"/>
    <w:rsid w:val="00AE6C9E"/>
    <w:rsid w:val="00AF0C46"/>
    <w:rsid w:val="00AF0CA5"/>
    <w:rsid w:val="00AF0DB0"/>
    <w:rsid w:val="00AF0E3E"/>
    <w:rsid w:val="00AF17FC"/>
    <w:rsid w:val="00AF2188"/>
    <w:rsid w:val="00AF22E4"/>
    <w:rsid w:val="00AF2F0C"/>
    <w:rsid w:val="00AF2F21"/>
    <w:rsid w:val="00AF2FDD"/>
    <w:rsid w:val="00AF3B1D"/>
    <w:rsid w:val="00AF3B5D"/>
    <w:rsid w:val="00AF42B9"/>
    <w:rsid w:val="00AF4E9E"/>
    <w:rsid w:val="00AF5B80"/>
    <w:rsid w:val="00AF5FE6"/>
    <w:rsid w:val="00AF64C2"/>
    <w:rsid w:val="00AF68EE"/>
    <w:rsid w:val="00AF6E24"/>
    <w:rsid w:val="00AF714F"/>
    <w:rsid w:val="00AF7194"/>
    <w:rsid w:val="00AF7384"/>
    <w:rsid w:val="00AF7456"/>
    <w:rsid w:val="00AF7C15"/>
    <w:rsid w:val="00B001F5"/>
    <w:rsid w:val="00B00BAD"/>
    <w:rsid w:val="00B00EBF"/>
    <w:rsid w:val="00B01014"/>
    <w:rsid w:val="00B01461"/>
    <w:rsid w:val="00B017E5"/>
    <w:rsid w:val="00B02483"/>
    <w:rsid w:val="00B03926"/>
    <w:rsid w:val="00B04027"/>
    <w:rsid w:val="00B04230"/>
    <w:rsid w:val="00B0440F"/>
    <w:rsid w:val="00B04471"/>
    <w:rsid w:val="00B04C06"/>
    <w:rsid w:val="00B06010"/>
    <w:rsid w:val="00B06CBF"/>
    <w:rsid w:val="00B06D3D"/>
    <w:rsid w:val="00B07543"/>
    <w:rsid w:val="00B10B37"/>
    <w:rsid w:val="00B10F31"/>
    <w:rsid w:val="00B11E1D"/>
    <w:rsid w:val="00B123AA"/>
    <w:rsid w:val="00B13B6F"/>
    <w:rsid w:val="00B13C5F"/>
    <w:rsid w:val="00B151E5"/>
    <w:rsid w:val="00B1559E"/>
    <w:rsid w:val="00B1569C"/>
    <w:rsid w:val="00B15802"/>
    <w:rsid w:val="00B172F9"/>
    <w:rsid w:val="00B20707"/>
    <w:rsid w:val="00B2071B"/>
    <w:rsid w:val="00B2086C"/>
    <w:rsid w:val="00B2165B"/>
    <w:rsid w:val="00B22735"/>
    <w:rsid w:val="00B22A69"/>
    <w:rsid w:val="00B23056"/>
    <w:rsid w:val="00B232C0"/>
    <w:rsid w:val="00B236CD"/>
    <w:rsid w:val="00B24AEA"/>
    <w:rsid w:val="00B24EC0"/>
    <w:rsid w:val="00B24FBB"/>
    <w:rsid w:val="00B25818"/>
    <w:rsid w:val="00B262F2"/>
    <w:rsid w:val="00B2637A"/>
    <w:rsid w:val="00B26795"/>
    <w:rsid w:val="00B27E67"/>
    <w:rsid w:val="00B302BE"/>
    <w:rsid w:val="00B307FF"/>
    <w:rsid w:val="00B3091C"/>
    <w:rsid w:val="00B30C85"/>
    <w:rsid w:val="00B30D96"/>
    <w:rsid w:val="00B30E69"/>
    <w:rsid w:val="00B33AE5"/>
    <w:rsid w:val="00B34725"/>
    <w:rsid w:val="00B34B1F"/>
    <w:rsid w:val="00B35348"/>
    <w:rsid w:val="00B35A62"/>
    <w:rsid w:val="00B37473"/>
    <w:rsid w:val="00B37CCC"/>
    <w:rsid w:val="00B37E82"/>
    <w:rsid w:val="00B4034C"/>
    <w:rsid w:val="00B40C20"/>
    <w:rsid w:val="00B41BA9"/>
    <w:rsid w:val="00B41DFC"/>
    <w:rsid w:val="00B42047"/>
    <w:rsid w:val="00B42056"/>
    <w:rsid w:val="00B42EE0"/>
    <w:rsid w:val="00B43567"/>
    <w:rsid w:val="00B439E0"/>
    <w:rsid w:val="00B44599"/>
    <w:rsid w:val="00B453D8"/>
    <w:rsid w:val="00B45BDD"/>
    <w:rsid w:val="00B46153"/>
    <w:rsid w:val="00B47588"/>
    <w:rsid w:val="00B47618"/>
    <w:rsid w:val="00B47688"/>
    <w:rsid w:val="00B47C48"/>
    <w:rsid w:val="00B507DD"/>
    <w:rsid w:val="00B50836"/>
    <w:rsid w:val="00B50C14"/>
    <w:rsid w:val="00B523AF"/>
    <w:rsid w:val="00B52457"/>
    <w:rsid w:val="00B52639"/>
    <w:rsid w:val="00B526F0"/>
    <w:rsid w:val="00B53025"/>
    <w:rsid w:val="00B533E9"/>
    <w:rsid w:val="00B54D19"/>
    <w:rsid w:val="00B554AE"/>
    <w:rsid w:val="00B555F3"/>
    <w:rsid w:val="00B55B59"/>
    <w:rsid w:val="00B55F70"/>
    <w:rsid w:val="00B56973"/>
    <w:rsid w:val="00B56A50"/>
    <w:rsid w:val="00B571DA"/>
    <w:rsid w:val="00B57269"/>
    <w:rsid w:val="00B5745E"/>
    <w:rsid w:val="00B5797D"/>
    <w:rsid w:val="00B60586"/>
    <w:rsid w:val="00B613F9"/>
    <w:rsid w:val="00B6233E"/>
    <w:rsid w:val="00B63584"/>
    <w:rsid w:val="00B63AEE"/>
    <w:rsid w:val="00B65428"/>
    <w:rsid w:val="00B656BD"/>
    <w:rsid w:val="00B65C25"/>
    <w:rsid w:val="00B66447"/>
    <w:rsid w:val="00B67529"/>
    <w:rsid w:val="00B7051F"/>
    <w:rsid w:val="00B7105C"/>
    <w:rsid w:val="00B71C92"/>
    <w:rsid w:val="00B72AF8"/>
    <w:rsid w:val="00B7324A"/>
    <w:rsid w:val="00B73853"/>
    <w:rsid w:val="00B738C3"/>
    <w:rsid w:val="00B73CDB"/>
    <w:rsid w:val="00B73FAF"/>
    <w:rsid w:val="00B7420C"/>
    <w:rsid w:val="00B748A8"/>
    <w:rsid w:val="00B7499D"/>
    <w:rsid w:val="00B74C7D"/>
    <w:rsid w:val="00B7519E"/>
    <w:rsid w:val="00B770F4"/>
    <w:rsid w:val="00B77388"/>
    <w:rsid w:val="00B8005C"/>
    <w:rsid w:val="00B80D5A"/>
    <w:rsid w:val="00B8132A"/>
    <w:rsid w:val="00B81E3C"/>
    <w:rsid w:val="00B82704"/>
    <w:rsid w:val="00B83431"/>
    <w:rsid w:val="00B83BFF"/>
    <w:rsid w:val="00B83C2E"/>
    <w:rsid w:val="00B841B6"/>
    <w:rsid w:val="00B843B6"/>
    <w:rsid w:val="00B8477C"/>
    <w:rsid w:val="00B8491F"/>
    <w:rsid w:val="00B84C60"/>
    <w:rsid w:val="00B8530C"/>
    <w:rsid w:val="00B8531B"/>
    <w:rsid w:val="00B856E6"/>
    <w:rsid w:val="00B85BF9"/>
    <w:rsid w:val="00B864AF"/>
    <w:rsid w:val="00B86CB2"/>
    <w:rsid w:val="00B86ECD"/>
    <w:rsid w:val="00B870DA"/>
    <w:rsid w:val="00B87BD2"/>
    <w:rsid w:val="00B91C3B"/>
    <w:rsid w:val="00B92803"/>
    <w:rsid w:val="00B93182"/>
    <w:rsid w:val="00B93632"/>
    <w:rsid w:val="00B93727"/>
    <w:rsid w:val="00B9426F"/>
    <w:rsid w:val="00B944F6"/>
    <w:rsid w:val="00B94E03"/>
    <w:rsid w:val="00B94E83"/>
    <w:rsid w:val="00B951CC"/>
    <w:rsid w:val="00B952CE"/>
    <w:rsid w:val="00B95806"/>
    <w:rsid w:val="00B95E49"/>
    <w:rsid w:val="00B96197"/>
    <w:rsid w:val="00B974E4"/>
    <w:rsid w:val="00BA08F6"/>
    <w:rsid w:val="00BA25B1"/>
    <w:rsid w:val="00BA2E56"/>
    <w:rsid w:val="00BA4343"/>
    <w:rsid w:val="00BA7591"/>
    <w:rsid w:val="00BA7B8F"/>
    <w:rsid w:val="00BB05B8"/>
    <w:rsid w:val="00BB1D34"/>
    <w:rsid w:val="00BB1FCE"/>
    <w:rsid w:val="00BB22EC"/>
    <w:rsid w:val="00BB2753"/>
    <w:rsid w:val="00BB3187"/>
    <w:rsid w:val="00BB3465"/>
    <w:rsid w:val="00BB404F"/>
    <w:rsid w:val="00BB4A5C"/>
    <w:rsid w:val="00BB4D4F"/>
    <w:rsid w:val="00BB5157"/>
    <w:rsid w:val="00BB5BC6"/>
    <w:rsid w:val="00BB6302"/>
    <w:rsid w:val="00BB65D2"/>
    <w:rsid w:val="00BB6BE0"/>
    <w:rsid w:val="00BB6BF0"/>
    <w:rsid w:val="00BC0383"/>
    <w:rsid w:val="00BC09C0"/>
    <w:rsid w:val="00BC1060"/>
    <w:rsid w:val="00BC185C"/>
    <w:rsid w:val="00BC2135"/>
    <w:rsid w:val="00BC2403"/>
    <w:rsid w:val="00BC2DEC"/>
    <w:rsid w:val="00BC2FA6"/>
    <w:rsid w:val="00BC3DC8"/>
    <w:rsid w:val="00BC4469"/>
    <w:rsid w:val="00BC47A4"/>
    <w:rsid w:val="00BC4E1E"/>
    <w:rsid w:val="00BC5EE9"/>
    <w:rsid w:val="00BC6054"/>
    <w:rsid w:val="00BC6F2D"/>
    <w:rsid w:val="00BC7DEC"/>
    <w:rsid w:val="00BC7FA1"/>
    <w:rsid w:val="00BD0125"/>
    <w:rsid w:val="00BD04EE"/>
    <w:rsid w:val="00BD30C1"/>
    <w:rsid w:val="00BD36C8"/>
    <w:rsid w:val="00BD3DF1"/>
    <w:rsid w:val="00BD564B"/>
    <w:rsid w:val="00BD5A1D"/>
    <w:rsid w:val="00BD60F6"/>
    <w:rsid w:val="00BD630D"/>
    <w:rsid w:val="00BD6694"/>
    <w:rsid w:val="00BD6ED1"/>
    <w:rsid w:val="00BD7469"/>
    <w:rsid w:val="00BE007A"/>
    <w:rsid w:val="00BE13CE"/>
    <w:rsid w:val="00BE16BB"/>
    <w:rsid w:val="00BE17EA"/>
    <w:rsid w:val="00BE1DEB"/>
    <w:rsid w:val="00BE2340"/>
    <w:rsid w:val="00BE267F"/>
    <w:rsid w:val="00BE287A"/>
    <w:rsid w:val="00BE2DC2"/>
    <w:rsid w:val="00BE2DFE"/>
    <w:rsid w:val="00BE35A4"/>
    <w:rsid w:val="00BE5AC1"/>
    <w:rsid w:val="00BE6F90"/>
    <w:rsid w:val="00BF036C"/>
    <w:rsid w:val="00BF036F"/>
    <w:rsid w:val="00BF0572"/>
    <w:rsid w:val="00BF0828"/>
    <w:rsid w:val="00BF1B2E"/>
    <w:rsid w:val="00BF1B31"/>
    <w:rsid w:val="00BF2C13"/>
    <w:rsid w:val="00BF3240"/>
    <w:rsid w:val="00BF3981"/>
    <w:rsid w:val="00BF39A0"/>
    <w:rsid w:val="00BF41DF"/>
    <w:rsid w:val="00BF4350"/>
    <w:rsid w:val="00BF4419"/>
    <w:rsid w:val="00BF47E9"/>
    <w:rsid w:val="00BF49B2"/>
    <w:rsid w:val="00BF4E84"/>
    <w:rsid w:val="00BF4EBC"/>
    <w:rsid w:val="00BF5598"/>
    <w:rsid w:val="00BF6573"/>
    <w:rsid w:val="00BF74D0"/>
    <w:rsid w:val="00C0004A"/>
    <w:rsid w:val="00C00325"/>
    <w:rsid w:val="00C003C9"/>
    <w:rsid w:val="00C00581"/>
    <w:rsid w:val="00C00623"/>
    <w:rsid w:val="00C008BE"/>
    <w:rsid w:val="00C00B73"/>
    <w:rsid w:val="00C034A2"/>
    <w:rsid w:val="00C036FB"/>
    <w:rsid w:val="00C03B80"/>
    <w:rsid w:val="00C03ED9"/>
    <w:rsid w:val="00C03F6D"/>
    <w:rsid w:val="00C041B0"/>
    <w:rsid w:val="00C04762"/>
    <w:rsid w:val="00C04CB6"/>
    <w:rsid w:val="00C04CE2"/>
    <w:rsid w:val="00C04F46"/>
    <w:rsid w:val="00C05528"/>
    <w:rsid w:val="00C06431"/>
    <w:rsid w:val="00C06B7B"/>
    <w:rsid w:val="00C0762A"/>
    <w:rsid w:val="00C10606"/>
    <w:rsid w:val="00C11008"/>
    <w:rsid w:val="00C1118E"/>
    <w:rsid w:val="00C112F0"/>
    <w:rsid w:val="00C13926"/>
    <w:rsid w:val="00C13CDE"/>
    <w:rsid w:val="00C13FF5"/>
    <w:rsid w:val="00C142AC"/>
    <w:rsid w:val="00C15A28"/>
    <w:rsid w:val="00C16EEE"/>
    <w:rsid w:val="00C16F61"/>
    <w:rsid w:val="00C1701C"/>
    <w:rsid w:val="00C17953"/>
    <w:rsid w:val="00C21316"/>
    <w:rsid w:val="00C219F1"/>
    <w:rsid w:val="00C21D84"/>
    <w:rsid w:val="00C22401"/>
    <w:rsid w:val="00C22867"/>
    <w:rsid w:val="00C22949"/>
    <w:rsid w:val="00C229FB"/>
    <w:rsid w:val="00C23359"/>
    <w:rsid w:val="00C236CA"/>
    <w:rsid w:val="00C2418B"/>
    <w:rsid w:val="00C242A8"/>
    <w:rsid w:val="00C257B9"/>
    <w:rsid w:val="00C25C84"/>
    <w:rsid w:val="00C26B6C"/>
    <w:rsid w:val="00C27D17"/>
    <w:rsid w:val="00C30AAB"/>
    <w:rsid w:val="00C3102C"/>
    <w:rsid w:val="00C32516"/>
    <w:rsid w:val="00C32CDD"/>
    <w:rsid w:val="00C330FC"/>
    <w:rsid w:val="00C33A91"/>
    <w:rsid w:val="00C33F0A"/>
    <w:rsid w:val="00C34FAF"/>
    <w:rsid w:val="00C3594A"/>
    <w:rsid w:val="00C366CB"/>
    <w:rsid w:val="00C367F1"/>
    <w:rsid w:val="00C36F7A"/>
    <w:rsid w:val="00C37475"/>
    <w:rsid w:val="00C37AB0"/>
    <w:rsid w:val="00C37D49"/>
    <w:rsid w:val="00C4095D"/>
    <w:rsid w:val="00C41453"/>
    <w:rsid w:val="00C41AB2"/>
    <w:rsid w:val="00C41E0B"/>
    <w:rsid w:val="00C429D9"/>
    <w:rsid w:val="00C43636"/>
    <w:rsid w:val="00C43A28"/>
    <w:rsid w:val="00C440FA"/>
    <w:rsid w:val="00C4463C"/>
    <w:rsid w:val="00C45367"/>
    <w:rsid w:val="00C4567F"/>
    <w:rsid w:val="00C457D6"/>
    <w:rsid w:val="00C45D97"/>
    <w:rsid w:val="00C461DF"/>
    <w:rsid w:val="00C46725"/>
    <w:rsid w:val="00C46DB4"/>
    <w:rsid w:val="00C471BF"/>
    <w:rsid w:val="00C47AC2"/>
    <w:rsid w:val="00C50377"/>
    <w:rsid w:val="00C5048B"/>
    <w:rsid w:val="00C505DA"/>
    <w:rsid w:val="00C50A9B"/>
    <w:rsid w:val="00C515E1"/>
    <w:rsid w:val="00C5365B"/>
    <w:rsid w:val="00C53D63"/>
    <w:rsid w:val="00C5401B"/>
    <w:rsid w:val="00C55A23"/>
    <w:rsid w:val="00C55E8E"/>
    <w:rsid w:val="00C56AEF"/>
    <w:rsid w:val="00C56B53"/>
    <w:rsid w:val="00C56B86"/>
    <w:rsid w:val="00C56BAD"/>
    <w:rsid w:val="00C56E67"/>
    <w:rsid w:val="00C60206"/>
    <w:rsid w:val="00C60F9D"/>
    <w:rsid w:val="00C6131B"/>
    <w:rsid w:val="00C61A36"/>
    <w:rsid w:val="00C61D2A"/>
    <w:rsid w:val="00C6407E"/>
    <w:rsid w:val="00C640E4"/>
    <w:rsid w:val="00C64FAA"/>
    <w:rsid w:val="00C6522C"/>
    <w:rsid w:val="00C654FB"/>
    <w:rsid w:val="00C65B68"/>
    <w:rsid w:val="00C66B6F"/>
    <w:rsid w:val="00C67C84"/>
    <w:rsid w:val="00C700FC"/>
    <w:rsid w:val="00C70A27"/>
    <w:rsid w:val="00C70FC4"/>
    <w:rsid w:val="00C71B80"/>
    <w:rsid w:val="00C73578"/>
    <w:rsid w:val="00C73BCB"/>
    <w:rsid w:val="00C74EC1"/>
    <w:rsid w:val="00C75150"/>
    <w:rsid w:val="00C762B0"/>
    <w:rsid w:val="00C7684A"/>
    <w:rsid w:val="00C7684D"/>
    <w:rsid w:val="00C76A4B"/>
    <w:rsid w:val="00C76BDC"/>
    <w:rsid w:val="00C770D9"/>
    <w:rsid w:val="00C815DE"/>
    <w:rsid w:val="00C816A1"/>
    <w:rsid w:val="00C81A35"/>
    <w:rsid w:val="00C81D4C"/>
    <w:rsid w:val="00C8379F"/>
    <w:rsid w:val="00C838BC"/>
    <w:rsid w:val="00C84B16"/>
    <w:rsid w:val="00C84C24"/>
    <w:rsid w:val="00C84D82"/>
    <w:rsid w:val="00C85926"/>
    <w:rsid w:val="00C86A84"/>
    <w:rsid w:val="00C86C4D"/>
    <w:rsid w:val="00C87370"/>
    <w:rsid w:val="00C90571"/>
    <w:rsid w:val="00C91864"/>
    <w:rsid w:val="00C91F75"/>
    <w:rsid w:val="00C92948"/>
    <w:rsid w:val="00C9391A"/>
    <w:rsid w:val="00C93A0E"/>
    <w:rsid w:val="00C93BD0"/>
    <w:rsid w:val="00C95561"/>
    <w:rsid w:val="00C96F5A"/>
    <w:rsid w:val="00CA07B8"/>
    <w:rsid w:val="00CA0BFF"/>
    <w:rsid w:val="00CA13B3"/>
    <w:rsid w:val="00CA16F3"/>
    <w:rsid w:val="00CA1D6F"/>
    <w:rsid w:val="00CA27C1"/>
    <w:rsid w:val="00CA2EB0"/>
    <w:rsid w:val="00CA3030"/>
    <w:rsid w:val="00CA3765"/>
    <w:rsid w:val="00CA414A"/>
    <w:rsid w:val="00CA4416"/>
    <w:rsid w:val="00CA49D8"/>
    <w:rsid w:val="00CA56DB"/>
    <w:rsid w:val="00CA5769"/>
    <w:rsid w:val="00CA589D"/>
    <w:rsid w:val="00CA61DD"/>
    <w:rsid w:val="00CA6574"/>
    <w:rsid w:val="00CA6CF3"/>
    <w:rsid w:val="00CA7A6E"/>
    <w:rsid w:val="00CA7C8D"/>
    <w:rsid w:val="00CB047F"/>
    <w:rsid w:val="00CB0F14"/>
    <w:rsid w:val="00CB0F4A"/>
    <w:rsid w:val="00CB1E3E"/>
    <w:rsid w:val="00CB279E"/>
    <w:rsid w:val="00CB2D75"/>
    <w:rsid w:val="00CB4486"/>
    <w:rsid w:val="00CB4C5A"/>
    <w:rsid w:val="00CB5759"/>
    <w:rsid w:val="00CB7159"/>
    <w:rsid w:val="00CB7336"/>
    <w:rsid w:val="00CB7446"/>
    <w:rsid w:val="00CB74A2"/>
    <w:rsid w:val="00CB7D9B"/>
    <w:rsid w:val="00CC138B"/>
    <w:rsid w:val="00CC148F"/>
    <w:rsid w:val="00CC14C1"/>
    <w:rsid w:val="00CC1C20"/>
    <w:rsid w:val="00CC355B"/>
    <w:rsid w:val="00CC35BC"/>
    <w:rsid w:val="00CC3759"/>
    <w:rsid w:val="00CC3762"/>
    <w:rsid w:val="00CC5FE7"/>
    <w:rsid w:val="00CC6F58"/>
    <w:rsid w:val="00CC7E70"/>
    <w:rsid w:val="00CD099D"/>
    <w:rsid w:val="00CD1152"/>
    <w:rsid w:val="00CD224B"/>
    <w:rsid w:val="00CD22D3"/>
    <w:rsid w:val="00CD2455"/>
    <w:rsid w:val="00CD2A59"/>
    <w:rsid w:val="00CD2E1E"/>
    <w:rsid w:val="00CD314C"/>
    <w:rsid w:val="00CD3250"/>
    <w:rsid w:val="00CD348E"/>
    <w:rsid w:val="00CD402C"/>
    <w:rsid w:val="00CD42A0"/>
    <w:rsid w:val="00CD42D1"/>
    <w:rsid w:val="00CD47C9"/>
    <w:rsid w:val="00CD554C"/>
    <w:rsid w:val="00CD5A2A"/>
    <w:rsid w:val="00CD5C49"/>
    <w:rsid w:val="00CD5CF7"/>
    <w:rsid w:val="00CD63A7"/>
    <w:rsid w:val="00CD669D"/>
    <w:rsid w:val="00CD6877"/>
    <w:rsid w:val="00CE0232"/>
    <w:rsid w:val="00CE237B"/>
    <w:rsid w:val="00CE2E72"/>
    <w:rsid w:val="00CE363C"/>
    <w:rsid w:val="00CE39D4"/>
    <w:rsid w:val="00CE3C47"/>
    <w:rsid w:val="00CE47DB"/>
    <w:rsid w:val="00CE4F5E"/>
    <w:rsid w:val="00CE509A"/>
    <w:rsid w:val="00CE5886"/>
    <w:rsid w:val="00CE59D5"/>
    <w:rsid w:val="00CE6570"/>
    <w:rsid w:val="00CE65FE"/>
    <w:rsid w:val="00CE6637"/>
    <w:rsid w:val="00CE7BC5"/>
    <w:rsid w:val="00CF015F"/>
    <w:rsid w:val="00CF0257"/>
    <w:rsid w:val="00CF0702"/>
    <w:rsid w:val="00CF0829"/>
    <w:rsid w:val="00CF3FED"/>
    <w:rsid w:val="00CF45FB"/>
    <w:rsid w:val="00CF4B2F"/>
    <w:rsid w:val="00CF507D"/>
    <w:rsid w:val="00CF744A"/>
    <w:rsid w:val="00CF7E76"/>
    <w:rsid w:val="00D00428"/>
    <w:rsid w:val="00D01550"/>
    <w:rsid w:val="00D030ED"/>
    <w:rsid w:val="00D03E69"/>
    <w:rsid w:val="00D05055"/>
    <w:rsid w:val="00D05202"/>
    <w:rsid w:val="00D055D5"/>
    <w:rsid w:val="00D05AA7"/>
    <w:rsid w:val="00D05C8B"/>
    <w:rsid w:val="00D064AE"/>
    <w:rsid w:val="00D067EF"/>
    <w:rsid w:val="00D0750D"/>
    <w:rsid w:val="00D07AB2"/>
    <w:rsid w:val="00D10333"/>
    <w:rsid w:val="00D110C9"/>
    <w:rsid w:val="00D1120C"/>
    <w:rsid w:val="00D11350"/>
    <w:rsid w:val="00D11D20"/>
    <w:rsid w:val="00D11D66"/>
    <w:rsid w:val="00D121E3"/>
    <w:rsid w:val="00D128D3"/>
    <w:rsid w:val="00D145C0"/>
    <w:rsid w:val="00D1506E"/>
    <w:rsid w:val="00D153AA"/>
    <w:rsid w:val="00D15DE0"/>
    <w:rsid w:val="00D160AA"/>
    <w:rsid w:val="00D162FD"/>
    <w:rsid w:val="00D17AA7"/>
    <w:rsid w:val="00D225C4"/>
    <w:rsid w:val="00D22A2B"/>
    <w:rsid w:val="00D22E27"/>
    <w:rsid w:val="00D23B90"/>
    <w:rsid w:val="00D24300"/>
    <w:rsid w:val="00D24340"/>
    <w:rsid w:val="00D2497E"/>
    <w:rsid w:val="00D2500F"/>
    <w:rsid w:val="00D262CC"/>
    <w:rsid w:val="00D26335"/>
    <w:rsid w:val="00D27F29"/>
    <w:rsid w:val="00D3088B"/>
    <w:rsid w:val="00D3137D"/>
    <w:rsid w:val="00D31A01"/>
    <w:rsid w:val="00D31F1F"/>
    <w:rsid w:val="00D323AA"/>
    <w:rsid w:val="00D32BD1"/>
    <w:rsid w:val="00D343CF"/>
    <w:rsid w:val="00D34C24"/>
    <w:rsid w:val="00D34CF8"/>
    <w:rsid w:val="00D34F76"/>
    <w:rsid w:val="00D34FE6"/>
    <w:rsid w:val="00D35006"/>
    <w:rsid w:val="00D352E0"/>
    <w:rsid w:val="00D35E8C"/>
    <w:rsid w:val="00D364F8"/>
    <w:rsid w:val="00D365FA"/>
    <w:rsid w:val="00D40B0F"/>
    <w:rsid w:val="00D40E9A"/>
    <w:rsid w:val="00D4194C"/>
    <w:rsid w:val="00D43666"/>
    <w:rsid w:val="00D43940"/>
    <w:rsid w:val="00D43ADC"/>
    <w:rsid w:val="00D44D66"/>
    <w:rsid w:val="00D45A9D"/>
    <w:rsid w:val="00D45B7B"/>
    <w:rsid w:val="00D45D83"/>
    <w:rsid w:val="00D4614D"/>
    <w:rsid w:val="00D46258"/>
    <w:rsid w:val="00D4665B"/>
    <w:rsid w:val="00D46BF5"/>
    <w:rsid w:val="00D47057"/>
    <w:rsid w:val="00D472D5"/>
    <w:rsid w:val="00D47370"/>
    <w:rsid w:val="00D47829"/>
    <w:rsid w:val="00D47D44"/>
    <w:rsid w:val="00D50E53"/>
    <w:rsid w:val="00D5127F"/>
    <w:rsid w:val="00D512DE"/>
    <w:rsid w:val="00D521A7"/>
    <w:rsid w:val="00D52D5F"/>
    <w:rsid w:val="00D558B1"/>
    <w:rsid w:val="00D56042"/>
    <w:rsid w:val="00D5689D"/>
    <w:rsid w:val="00D56D0E"/>
    <w:rsid w:val="00D57415"/>
    <w:rsid w:val="00D604AE"/>
    <w:rsid w:val="00D60559"/>
    <w:rsid w:val="00D611F6"/>
    <w:rsid w:val="00D6157A"/>
    <w:rsid w:val="00D61857"/>
    <w:rsid w:val="00D62699"/>
    <w:rsid w:val="00D62A20"/>
    <w:rsid w:val="00D632A3"/>
    <w:rsid w:val="00D6373D"/>
    <w:rsid w:val="00D63A79"/>
    <w:rsid w:val="00D6422B"/>
    <w:rsid w:val="00D647E7"/>
    <w:rsid w:val="00D650A6"/>
    <w:rsid w:val="00D652BA"/>
    <w:rsid w:val="00D67336"/>
    <w:rsid w:val="00D71492"/>
    <w:rsid w:val="00D7236E"/>
    <w:rsid w:val="00D72495"/>
    <w:rsid w:val="00D72524"/>
    <w:rsid w:val="00D74110"/>
    <w:rsid w:val="00D743E8"/>
    <w:rsid w:val="00D74D1A"/>
    <w:rsid w:val="00D75450"/>
    <w:rsid w:val="00D761AB"/>
    <w:rsid w:val="00D773AD"/>
    <w:rsid w:val="00D77BDC"/>
    <w:rsid w:val="00D77F01"/>
    <w:rsid w:val="00D80589"/>
    <w:rsid w:val="00D80734"/>
    <w:rsid w:val="00D807DC"/>
    <w:rsid w:val="00D8285C"/>
    <w:rsid w:val="00D82DDD"/>
    <w:rsid w:val="00D82F1D"/>
    <w:rsid w:val="00D8385B"/>
    <w:rsid w:val="00D84253"/>
    <w:rsid w:val="00D849CC"/>
    <w:rsid w:val="00D84C30"/>
    <w:rsid w:val="00D8507F"/>
    <w:rsid w:val="00D85579"/>
    <w:rsid w:val="00D85B41"/>
    <w:rsid w:val="00D85C57"/>
    <w:rsid w:val="00D86E86"/>
    <w:rsid w:val="00D87699"/>
    <w:rsid w:val="00D87DAE"/>
    <w:rsid w:val="00D90AD9"/>
    <w:rsid w:val="00D90B5F"/>
    <w:rsid w:val="00D90F31"/>
    <w:rsid w:val="00D916F6"/>
    <w:rsid w:val="00D91C63"/>
    <w:rsid w:val="00D92500"/>
    <w:rsid w:val="00D92A6C"/>
    <w:rsid w:val="00D93110"/>
    <w:rsid w:val="00D9311A"/>
    <w:rsid w:val="00D93160"/>
    <w:rsid w:val="00D93182"/>
    <w:rsid w:val="00D9577C"/>
    <w:rsid w:val="00DA057C"/>
    <w:rsid w:val="00DA1003"/>
    <w:rsid w:val="00DA1AFF"/>
    <w:rsid w:val="00DA1D16"/>
    <w:rsid w:val="00DA26DC"/>
    <w:rsid w:val="00DA295A"/>
    <w:rsid w:val="00DA2AF5"/>
    <w:rsid w:val="00DA4DD6"/>
    <w:rsid w:val="00DA4E53"/>
    <w:rsid w:val="00DA5BAB"/>
    <w:rsid w:val="00DA5E75"/>
    <w:rsid w:val="00DA61F5"/>
    <w:rsid w:val="00DA6434"/>
    <w:rsid w:val="00DA69DB"/>
    <w:rsid w:val="00DA763F"/>
    <w:rsid w:val="00DA7FEB"/>
    <w:rsid w:val="00DB0CFB"/>
    <w:rsid w:val="00DB1F5A"/>
    <w:rsid w:val="00DB347D"/>
    <w:rsid w:val="00DB3798"/>
    <w:rsid w:val="00DB37CF"/>
    <w:rsid w:val="00DB3E90"/>
    <w:rsid w:val="00DB4F39"/>
    <w:rsid w:val="00DB5CFE"/>
    <w:rsid w:val="00DB6614"/>
    <w:rsid w:val="00DB74C3"/>
    <w:rsid w:val="00DB7683"/>
    <w:rsid w:val="00DC1423"/>
    <w:rsid w:val="00DC1923"/>
    <w:rsid w:val="00DC1C93"/>
    <w:rsid w:val="00DC1CE6"/>
    <w:rsid w:val="00DC3108"/>
    <w:rsid w:val="00DC31A6"/>
    <w:rsid w:val="00DC3B40"/>
    <w:rsid w:val="00DC3CC8"/>
    <w:rsid w:val="00DC4651"/>
    <w:rsid w:val="00DC4EC1"/>
    <w:rsid w:val="00DC5919"/>
    <w:rsid w:val="00DC5EE3"/>
    <w:rsid w:val="00DC6BE2"/>
    <w:rsid w:val="00DC73C8"/>
    <w:rsid w:val="00DC7BA3"/>
    <w:rsid w:val="00DD022F"/>
    <w:rsid w:val="00DD084A"/>
    <w:rsid w:val="00DD18A2"/>
    <w:rsid w:val="00DD1B49"/>
    <w:rsid w:val="00DD2029"/>
    <w:rsid w:val="00DD2A7A"/>
    <w:rsid w:val="00DD3141"/>
    <w:rsid w:val="00DD3CC8"/>
    <w:rsid w:val="00DD3ECD"/>
    <w:rsid w:val="00DD4037"/>
    <w:rsid w:val="00DD4A67"/>
    <w:rsid w:val="00DD4CE0"/>
    <w:rsid w:val="00DD5345"/>
    <w:rsid w:val="00DD53BE"/>
    <w:rsid w:val="00DD5609"/>
    <w:rsid w:val="00DD56CA"/>
    <w:rsid w:val="00DD617B"/>
    <w:rsid w:val="00DD6A1A"/>
    <w:rsid w:val="00DD768F"/>
    <w:rsid w:val="00DD787F"/>
    <w:rsid w:val="00DE097D"/>
    <w:rsid w:val="00DE156D"/>
    <w:rsid w:val="00DE2736"/>
    <w:rsid w:val="00DE294A"/>
    <w:rsid w:val="00DE3BF8"/>
    <w:rsid w:val="00DE4383"/>
    <w:rsid w:val="00DE48B0"/>
    <w:rsid w:val="00DE4C28"/>
    <w:rsid w:val="00DE52E4"/>
    <w:rsid w:val="00DE5780"/>
    <w:rsid w:val="00DE658C"/>
    <w:rsid w:val="00DE67D1"/>
    <w:rsid w:val="00DE6A67"/>
    <w:rsid w:val="00DE6E19"/>
    <w:rsid w:val="00DE760E"/>
    <w:rsid w:val="00DF0584"/>
    <w:rsid w:val="00DF1300"/>
    <w:rsid w:val="00DF13A0"/>
    <w:rsid w:val="00DF1F68"/>
    <w:rsid w:val="00DF2215"/>
    <w:rsid w:val="00DF25CF"/>
    <w:rsid w:val="00DF294C"/>
    <w:rsid w:val="00DF2BB6"/>
    <w:rsid w:val="00DF307B"/>
    <w:rsid w:val="00DF34D0"/>
    <w:rsid w:val="00DF3E91"/>
    <w:rsid w:val="00DF5FAF"/>
    <w:rsid w:val="00DF61EA"/>
    <w:rsid w:val="00DF664C"/>
    <w:rsid w:val="00DF6B48"/>
    <w:rsid w:val="00E01731"/>
    <w:rsid w:val="00E01A37"/>
    <w:rsid w:val="00E01E1B"/>
    <w:rsid w:val="00E01ECC"/>
    <w:rsid w:val="00E020A0"/>
    <w:rsid w:val="00E029BC"/>
    <w:rsid w:val="00E03032"/>
    <w:rsid w:val="00E03192"/>
    <w:rsid w:val="00E034E4"/>
    <w:rsid w:val="00E035F7"/>
    <w:rsid w:val="00E038F3"/>
    <w:rsid w:val="00E03D52"/>
    <w:rsid w:val="00E04628"/>
    <w:rsid w:val="00E04B1D"/>
    <w:rsid w:val="00E0539B"/>
    <w:rsid w:val="00E05D8E"/>
    <w:rsid w:val="00E060C6"/>
    <w:rsid w:val="00E06915"/>
    <w:rsid w:val="00E06D6E"/>
    <w:rsid w:val="00E07766"/>
    <w:rsid w:val="00E07C1B"/>
    <w:rsid w:val="00E07E2C"/>
    <w:rsid w:val="00E1002B"/>
    <w:rsid w:val="00E10455"/>
    <w:rsid w:val="00E13727"/>
    <w:rsid w:val="00E13C5E"/>
    <w:rsid w:val="00E14142"/>
    <w:rsid w:val="00E1466E"/>
    <w:rsid w:val="00E16ED6"/>
    <w:rsid w:val="00E17C65"/>
    <w:rsid w:val="00E17CA7"/>
    <w:rsid w:val="00E202B5"/>
    <w:rsid w:val="00E203DC"/>
    <w:rsid w:val="00E2377A"/>
    <w:rsid w:val="00E23F7B"/>
    <w:rsid w:val="00E257A8"/>
    <w:rsid w:val="00E25A9F"/>
    <w:rsid w:val="00E26085"/>
    <w:rsid w:val="00E26487"/>
    <w:rsid w:val="00E26FCA"/>
    <w:rsid w:val="00E2723E"/>
    <w:rsid w:val="00E27448"/>
    <w:rsid w:val="00E27C17"/>
    <w:rsid w:val="00E3167B"/>
    <w:rsid w:val="00E3203F"/>
    <w:rsid w:val="00E33298"/>
    <w:rsid w:val="00E3362B"/>
    <w:rsid w:val="00E33C53"/>
    <w:rsid w:val="00E36537"/>
    <w:rsid w:val="00E365C7"/>
    <w:rsid w:val="00E36605"/>
    <w:rsid w:val="00E3693C"/>
    <w:rsid w:val="00E37704"/>
    <w:rsid w:val="00E37DD7"/>
    <w:rsid w:val="00E418C4"/>
    <w:rsid w:val="00E41900"/>
    <w:rsid w:val="00E41B15"/>
    <w:rsid w:val="00E41EBE"/>
    <w:rsid w:val="00E427CF"/>
    <w:rsid w:val="00E42A7A"/>
    <w:rsid w:val="00E42C0D"/>
    <w:rsid w:val="00E42C5E"/>
    <w:rsid w:val="00E43165"/>
    <w:rsid w:val="00E44055"/>
    <w:rsid w:val="00E440F9"/>
    <w:rsid w:val="00E4413C"/>
    <w:rsid w:val="00E4493C"/>
    <w:rsid w:val="00E4494E"/>
    <w:rsid w:val="00E44CC8"/>
    <w:rsid w:val="00E451C5"/>
    <w:rsid w:val="00E45462"/>
    <w:rsid w:val="00E47711"/>
    <w:rsid w:val="00E4785A"/>
    <w:rsid w:val="00E502F7"/>
    <w:rsid w:val="00E50459"/>
    <w:rsid w:val="00E50F57"/>
    <w:rsid w:val="00E51870"/>
    <w:rsid w:val="00E520DB"/>
    <w:rsid w:val="00E520EB"/>
    <w:rsid w:val="00E527B4"/>
    <w:rsid w:val="00E52BAB"/>
    <w:rsid w:val="00E52BE9"/>
    <w:rsid w:val="00E53BF1"/>
    <w:rsid w:val="00E5492D"/>
    <w:rsid w:val="00E54C4B"/>
    <w:rsid w:val="00E54E51"/>
    <w:rsid w:val="00E559D1"/>
    <w:rsid w:val="00E55E08"/>
    <w:rsid w:val="00E55F4A"/>
    <w:rsid w:val="00E563BE"/>
    <w:rsid w:val="00E576B1"/>
    <w:rsid w:val="00E60536"/>
    <w:rsid w:val="00E60885"/>
    <w:rsid w:val="00E6108F"/>
    <w:rsid w:val="00E61A55"/>
    <w:rsid w:val="00E61CD6"/>
    <w:rsid w:val="00E61D5A"/>
    <w:rsid w:val="00E62172"/>
    <w:rsid w:val="00E628F7"/>
    <w:rsid w:val="00E63CCE"/>
    <w:rsid w:val="00E646CA"/>
    <w:rsid w:val="00E6523C"/>
    <w:rsid w:val="00E66739"/>
    <w:rsid w:val="00E67359"/>
    <w:rsid w:val="00E67509"/>
    <w:rsid w:val="00E67B19"/>
    <w:rsid w:val="00E7046A"/>
    <w:rsid w:val="00E70A86"/>
    <w:rsid w:val="00E71630"/>
    <w:rsid w:val="00E71D57"/>
    <w:rsid w:val="00E729ED"/>
    <w:rsid w:val="00E72F28"/>
    <w:rsid w:val="00E73209"/>
    <w:rsid w:val="00E73427"/>
    <w:rsid w:val="00E74389"/>
    <w:rsid w:val="00E747FD"/>
    <w:rsid w:val="00E7525C"/>
    <w:rsid w:val="00E75787"/>
    <w:rsid w:val="00E75B1F"/>
    <w:rsid w:val="00E765DE"/>
    <w:rsid w:val="00E775B3"/>
    <w:rsid w:val="00E77F0C"/>
    <w:rsid w:val="00E801BA"/>
    <w:rsid w:val="00E80838"/>
    <w:rsid w:val="00E80979"/>
    <w:rsid w:val="00E81DF0"/>
    <w:rsid w:val="00E82599"/>
    <w:rsid w:val="00E8396B"/>
    <w:rsid w:val="00E840BA"/>
    <w:rsid w:val="00E84BD9"/>
    <w:rsid w:val="00E856B2"/>
    <w:rsid w:val="00E85EE3"/>
    <w:rsid w:val="00E86317"/>
    <w:rsid w:val="00E87992"/>
    <w:rsid w:val="00E87C54"/>
    <w:rsid w:val="00E90F03"/>
    <w:rsid w:val="00E911CD"/>
    <w:rsid w:val="00E91C87"/>
    <w:rsid w:val="00E93043"/>
    <w:rsid w:val="00E9325F"/>
    <w:rsid w:val="00E93D4B"/>
    <w:rsid w:val="00E943D2"/>
    <w:rsid w:val="00E948C4"/>
    <w:rsid w:val="00E95D0E"/>
    <w:rsid w:val="00E962E8"/>
    <w:rsid w:val="00E96E67"/>
    <w:rsid w:val="00E97066"/>
    <w:rsid w:val="00E9706D"/>
    <w:rsid w:val="00E974A0"/>
    <w:rsid w:val="00EA02BA"/>
    <w:rsid w:val="00EA0CE1"/>
    <w:rsid w:val="00EA2858"/>
    <w:rsid w:val="00EA28F2"/>
    <w:rsid w:val="00EA2B84"/>
    <w:rsid w:val="00EA2C9C"/>
    <w:rsid w:val="00EA3993"/>
    <w:rsid w:val="00EA5914"/>
    <w:rsid w:val="00EA5B28"/>
    <w:rsid w:val="00EB0181"/>
    <w:rsid w:val="00EB0B53"/>
    <w:rsid w:val="00EB0D13"/>
    <w:rsid w:val="00EB0F60"/>
    <w:rsid w:val="00EB1277"/>
    <w:rsid w:val="00EB133B"/>
    <w:rsid w:val="00EB1967"/>
    <w:rsid w:val="00EB1EB9"/>
    <w:rsid w:val="00EB26AD"/>
    <w:rsid w:val="00EB2C55"/>
    <w:rsid w:val="00EB3049"/>
    <w:rsid w:val="00EB4753"/>
    <w:rsid w:val="00EB49BB"/>
    <w:rsid w:val="00EB574F"/>
    <w:rsid w:val="00EB68F3"/>
    <w:rsid w:val="00EB75EF"/>
    <w:rsid w:val="00EB7A89"/>
    <w:rsid w:val="00EB7BCE"/>
    <w:rsid w:val="00EB7EC9"/>
    <w:rsid w:val="00EC04A5"/>
    <w:rsid w:val="00EC0800"/>
    <w:rsid w:val="00EC0896"/>
    <w:rsid w:val="00EC0C89"/>
    <w:rsid w:val="00EC1265"/>
    <w:rsid w:val="00EC1D9B"/>
    <w:rsid w:val="00EC2B76"/>
    <w:rsid w:val="00EC2DC1"/>
    <w:rsid w:val="00EC35A1"/>
    <w:rsid w:val="00EC3EFA"/>
    <w:rsid w:val="00EC4E3B"/>
    <w:rsid w:val="00EC56CE"/>
    <w:rsid w:val="00EC60BF"/>
    <w:rsid w:val="00EC6941"/>
    <w:rsid w:val="00EC6C3E"/>
    <w:rsid w:val="00EC7B7F"/>
    <w:rsid w:val="00ED0629"/>
    <w:rsid w:val="00ED0C1F"/>
    <w:rsid w:val="00ED13C0"/>
    <w:rsid w:val="00ED2611"/>
    <w:rsid w:val="00ED2F50"/>
    <w:rsid w:val="00ED3126"/>
    <w:rsid w:val="00ED3A61"/>
    <w:rsid w:val="00ED4712"/>
    <w:rsid w:val="00ED4A5D"/>
    <w:rsid w:val="00ED6044"/>
    <w:rsid w:val="00ED6C0E"/>
    <w:rsid w:val="00ED7184"/>
    <w:rsid w:val="00ED758E"/>
    <w:rsid w:val="00EE0E6E"/>
    <w:rsid w:val="00EE1659"/>
    <w:rsid w:val="00EE1A3E"/>
    <w:rsid w:val="00EE1D6C"/>
    <w:rsid w:val="00EE3CE2"/>
    <w:rsid w:val="00EE4B3A"/>
    <w:rsid w:val="00EE4BCC"/>
    <w:rsid w:val="00EE5167"/>
    <w:rsid w:val="00EE5604"/>
    <w:rsid w:val="00EE5FD5"/>
    <w:rsid w:val="00EE66DB"/>
    <w:rsid w:val="00EE795C"/>
    <w:rsid w:val="00EE7E1D"/>
    <w:rsid w:val="00EF098B"/>
    <w:rsid w:val="00EF0CF9"/>
    <w:rsid w:val="00EF1126"/>
    <w:rsid w:val="00EF1CC6"/>
    <w:rsid w:val="00EF2F9B"/>
    <w:rsid w:val="00EF3103"/>
    <w:rsid w:val="00EF362F"/>
    <w:rsid w:val="00EF4820"/>
    <w:rsid w:val="00EF4953"/>
    <w:rsid w:val="00EF5153"/>
    <w:rsid w:val="00EF5A8C"/>
    <w:rsid w:val="00EF6AA5"/>
    <w:rsid w:val="00EF765F"/>
    <w:rsid w:val="00EF7C88"/>
    <w:rsid w:val="00F00575"/>
    <w:rsid w:val="00F00A5A"/>
    <w:rsid w:val="00F013F8"/>
    <w:rsid w:val="00F017C8"/>
    <w:rsid w:val="00F02E6B"/>
    <w:rsid w:val="00F03067"/>
    <w:rsid w:val="00F0378F"/>
    <w:rsid w:val="00F038FB"/>
    <w:rsid w:val="00F040D4"/>
    <w:rsid w:val="00F06492"/>
    <w:rsid w:val="00F07297"/>
    <w:rsid w:val="00F07B71"/>
    <w:rsid w:val="00F11423"/>
    <w:rsid w:val="00F12393"/>
    <w:rsid w:val="00F133EE"/>
    <w:rsid w:val="00F14550"/>
    <w:rsid w:val="00F14D27"/>
    <w:rsid w:val="00F16DE5"/>
    <w:rsid w:val="00F17801"/>
    <w:rsid w:val="00F17A94"/>
    <w:rsid w:val="00F20103"/>
    <w:rsid w:val="00F20137"/>
    <w:rsid w:val="00F216A7"/>
    <w:rsid w:val="00F232B3"/>
    <w:rsid w:val="00F247AD"/>
    <w:rsid w:val="00F26155"/>
    <w:rsid w:val="00F26183"/>
    <w:rsid w:val="00F2670B"/>
    <w:rsid w:val="00F2696B"/>
    <w:rsid w:val="00F27B66"/>
    <w:rsid w:val="00F30D1F"/>
    <w:rsid w:val="00F319B5"/>
    <w:rsid w:val="00F32FFD"/>
    <w:rsid w:val="00F34EE8"/>
    <w:rsid w:val="00F36415"/>
    <w:rsid w:val="00F371CC"/>
    <w:rsid w:val="00F37C02"/>
    <w:rsid w:val="00F40366"/>
    <w:rsid w:val="00F40716"/>
    <w:rsid w:val="00F408E2"/>
    <w:rsid w:val="00F40C32"/>
    <w:rsid w:val="00F40C7F"/>
    <w:rsid w:val="00F4119E"/>
    <w:rsid w:val="00F42192"/>
    <w:rsid w:val="00F43010"/>
    <w:rsid w:val="00F442B6"/>
    <w:rsid w:val="00F44C58"/>
    <w:rsid w:val="00F44D56"/>
    <w:rsid w:val="00F44F79"/>
    <w:rsid w:val="00F455AD"/>
    <w:rsid w:val="00F45F7F"/>
    <w:rsid w:val="00F473AE"/>
    <w:rsid w:val="00F50417"/>
    <w:rsid w:val="00F50641"/>
    <w:rsid w:val="00F5085B"/>
    <w:rsid w:val="00F508FA"/>
    <w:rsid w:val="00F50976"/>
    <w:rsid w:val="00F51238"/>
    <w:rsid w:val="00F5159A"/>
    <w:rsid w:val="00F5163B"/>
    <w:rsid w:val="00F5183E"/>
    <w:rsid w:val="00F51AE4"/>
    <w:rsid w:val="00F51E2A"/>
    <w:rsid w:val="00F53673"/>
    <w:rsid w:val="00F53CEA"/>
    <w:rsid w:val="00F54122"/>
    <w:rsid w:val="00F54555"/>
    <w:rsid w:val="00F54F5A"/>
    <w:rsid w:val="00F55FD7"/>
    <w:rsid w:val="00F568AA"/>
    <w:rsid w:val="00F56D45"/>
    <w:rsid w:val="00F5789C"/>
    <w:rsid w:val="00F57D94"/>
    <w:rsid w:val="00F57E72"/>
    <w:rsid w:val="00F57F45"/>
    <w:rsid w:val="00F60AC5"/>
    <w:rsid w:val="00F60D71"/>
    <w:rsid w:val="00F6111E"/>
    <w:rsid w:val="00F63725"/>
    <w:rsid w:val="00F63CC7"/>
    <w:rsid w:val="00F645BC"/>
    <w:rsid w:val="00F66901"/>
    <w:rsid w:val="00F66A66"/>
    <w:rsid w:val="00F675E4"/>
    <w:rsid w:val="00F677B9"/>
    <w:rsid w:val="00F6790D"/>
    <w:rsid w:val="00F67C21"/>
    <w:rsid w:val="00F702DF"/>
    <w:rsid w:val="00F70683"/>
    <w:rsid w:val="00F7230A"/>
    <w:rsid w:val="00F72717"/>
    <w:rsid w:val="00F72A56"/>
    <w:rsid w:val="00F72E33"/>
    <w:rsid w:val="00F7387D"/>
    <w:rsid w:val="00F738E5"/>
    <w:rsid w:val="00F74290"/>
    <w:rsid w:val="00F74649"/>
    <w:rsid w:val="00F75891"/>
    <w:rsid w:val="00F75C1D"/>
    <w:rsid w:val="00F75C8D"/>
    <w:rsid w:val="00F768AF"/>
    <w:rsid w:val="00F768E6"/>
    <w:rsid w:val="00F76D60"/>
    <w:rsid w:val="00F80440"/>
    <w:rsid w:val="00F814C1"/>
    <w:rsid w:val="00F82D20"/>
    <w:rsid w:val="00F830BE"/>
    <w:rsid w:val="00F83DE8"/>
    <w:rsid w:val="00F843F9"/>
    <w:rsid w:val="00F8479A"/>
    <w:rsid w:val="00F84AC7"/>
    <w:rsid w:val="00F86278"/>
    <w:rsid w:val="00F865A8"/>
    <w:rsid w:val="00F86E39"/>
    <w:rsid w:val="00F87C80"/>
    <w:rsid w:val="00F87F8E"/>
    <w:rsid w:val="00F90FD9"/>
    <w:rsid w:val="00F914B5"/>
    <w:rsid w:val="00F92B4B"/>
    <w:rsid w:val="00F92F81"/>
    <w:rsid w:val="00F934D8"/>
    <w:rsid w:val="00F953B1"/>
    <w:rsid w:val="00F95E3A"/>
    <w:rsid w:val="00F965D4"/>
    <w:rsid w:val="00F977E3"/>
    <w:rsid w:val="00FA05E6"/>
    <w:rsid w:val="00FA192D"/>
    <w:rsid w:val="00FA1D7A"/>
    <w:rsid w:val="00FA2B73"/>
    <w:rsid w:val="00FA436F"/>
    <w:rsid w:val="00FA4F85"/>
    <w:rsid w:val="00FA554F"/>
    <w:rsid w:val="00FA62F8"/>
    <w:rsid w:val="00FA6A32"/>
    <w:rsid w:val="00FA6C3D"/>
    <w:rsid w:val="00FA6F0E"/>
    <w:rsid w:val="00FA77E7"/>
    <w:rsid w:val="00FA7B31"/>
    <w:rsid w:val="00FB0276"/>
    <w:rsid w:val="00FB1250"/>
    <w:rsid w:val="00FB22BE"/>
    <w:rsid w:val="00FB32CF"/>
    <w:rsid w:val="00FB4172"/>
    <w:rsid w:val="00FB461D"/>
    <w:rsid w:val="00FB5AAE"/>
    <w:rsid w:val="00FB5BD2"/>
    <w:rsid w:val="00FB5EC2"/>
    <w:rsid w:val="00FB5FEB"/>
    <w:rsid w:val="00FB6858"/>
    <w:rsid w:val="00FB689A"/>
    <w:rsid w:val="00FB6918"/>
    <w:rsid w:val="00FB6C9F"/>
    <w:rsid w:val="00FB6F6C"/>
    <w:rsid w:val="00FB7DA6"/>
    <w:rsid w:val="00FB7E6C"/>
    <w:rsid w:val="00FC1559"/>
    <w:rsid w:val="00FC24F0"/>
    <w:rsid w:val="00FC40D9"/>
    <w:rsid w:val="00FC4273"/>
    <w:rsid w:val="00FC48B3"/>
    <w:rsid w:val="00FC6B8F"/>
    <w:rsid w:val="00FC7D61"/>
    <w:rsid w:val="00FC7E00"/>
    <w:rsid w:val="00FD1A42"/>
    <w:rsid w:val="00FD230D"/>
    <w:rsid w:val="00FD2B40"/>
    <w:rsid w:val="00FD362A"/>
    <w:rsid w:val="00FD3760"/>
    <w:rsid w:val="00FD3EE1"/>
    <w:rsid w:val="00FD40CE"/>
    <w:rsid w:val="00FD442B"/>
    <w:rsid w:val="00FD4A4C"/>
    <w:rsid w:val="00FD5597"/>
    <w:rsid w:val="00FD6641"/>
    <w:rsid w:val="00FD6B60"/>
    <w:rsid w:val="00FD6CFF"/>
    <w:rsid w:val="00FD6FC6"/>
    <w:rsid w:val="00FE036F"/>
    <w:rsid w:val="00FE137C"/>
    <w:rsid w:val="00FE3F25"/>
    <w:rsid w:val="00FE4330"/>
    <w:rsid w:val="00FE473C"/>
    <w:rsid w:val="00FE4AEB"/>
    <w:rsid w:val="00FE6644"/>
    <w:rsid w:val="00FE68F4"/>
    <w:rsid w:val="00FE6D8C"/>
    <w:rsid w:val="00FE71DA"/>
    <w:rsid w:val="00FE7C00"/>
    <w:rsid w:val="00FE7CA1"/>
    <w:rsid w:val="00FF0A89"/>
    <w:rsid w:val="00FF0EFC"/>
    <w:rsid w:val="00FF13DD"/>
    <w:rsid w:val="00FF1F30"/>
    <w:rsid w:val="00FF25B8"/>
    <w:rsid w:val="00FF3529"/>
    <w:rsid w:val="00FF425D"/>
    <w:rsid w:val="00FF4FDA"/>
    <w:rsid w:val="00FF6081"/>
    <w:rsid w:val="00FF78E3"/>
    <w:rsid w:val="01FF66BD"/>
    <w:rsid w:val="02031A29"/>
    <w:rsid w:val="021029B7"/>
    <w:rsid w:val="022E4B67"/>
    <w:rsid w:val="024B2ECF"/>
    <w:rsid w:val="02613AE0"/>
    <w:rsid w:val="02A23831"/>
    <w:rsid w:val="02CA317D"/>
    <w:rsid w:val="02D45107"/>
    <w:rsid w:val="032C19B0"/>
    <w:rsid w:val="03675F78"/>
    <w:rsid w:val="0369028A"/>
    <w:rsid w:val="03691CB1"/>
    <w:rsid w:val="037D353A"/>
    <w:rsid w:val="03B71EDE"/>
    <w:rsid w:val="03D41080"/>
    <w:rsid w:val="0406464C"/>
    <w:rsid w:val="04624719"/>
    <w:rsid w:val="049423AA"/>
    <w:rsid w:val="04EA12BA"/>
    <w:rsid w:val="05026FE1"/>
    <w:rsid w:val="05D4196B"/>
    <w:rsid w:val="05DC5AB7"/>
    <w:rsid w:val="05EF125A"/>
    <w:rsid w:val="060049F3"/>
    <w:rsid w:val="06391F0A"/>
    <w:rsid w:val="06726147"/>
    <w:rsid w:val="076C04D4"/>
    <w:rsid w:val="076D2E19"/>
    <w:rsid w:val="07715C3D"/>
    <w:rsid w:val="07923E68"/>
    <w:rsid w:val="07C95D26"/>
    <w:rsid w:val="08A12BBE"/>
    <w:rsid w:val="08E958C4"/>
    <w:rsid w:val="093A7F47"/>
    <w:rsid w:val="093D2296"/>
    <w:rsid w:val="095C214B"/>
    <w:rsid w:val="09645970"/>
    <w:rsid w:val="09CB0ABD"/>
    <w:rsid w:val="09F672C9"/>
    <w:rsid w:val="0A577D49"/>
    <w:rsid w:val="0A7046B6"/>
    <w:rsid w:val="0A876DE0"/>
    <w:rsid w:val="0AC05EBA"/>
    <w:rsid w:val="0AD04DEF"/>
    <w:rsid w:val="0B985E7D"/>
    <w:rsid w:val="0B9C33B3"/>
    <w:rsid w:val="0BAB161A"/>
    <w:rsid w:val="0BC27862"/>
    <w:rsid w:val="0C274926"/>
    <w:rsid w:val="0CB6051D"/>
    <w:rsid w:val="0D6478EF"/>
    <w:rsid w:val="0DD22D25"/>
    <w:rsid w:val="0E0F4630"/>
    <w:rsid w:val="0E3348BD"/>
    <w:rsid w:val="0E8539C6"/>
    <w:rsid w:val="0F0B3FA4"/>
    <w:rsid w:val="0F267ED7"/>
    <w:rsid w:val="0FC072E4"/>
    <w:rsid w:val="0FEE4564"/>
    <w:rsid w:val="10513F01"/>
    <w:rsid w:val="1079511A"/>
    <w:rsid w:val="108D6FE3"/>
    <w:rsid w:val="10E55AC3"/>
    <w:rsid w:val="118D023D"/>
    <w:rsid w:val="119746C8"/>
    <w:rsid w:val="11C86D07"/>
    <w:rsid w:val="121B5125"/>
    <w:rsid w:val="12832B7C"/>
    <w:rsid w:val="12A9421B"/>
    <w:rsid w:val="140678A6"/>
    <w:rsid w:val="14071248"/>
    <w:rsid w:val="14E5566E"/>
    <w:rsid w:val="159F4817"/>
    <w:rsid w:val="15EB1578"/>
    <w:rsid w:val="16B55A8A"/>
    <w:rsid w:val="171325EA"/>
    <w:rsid w:val="175956CC"/>
    <w:rsid w:val="17617803"/>
    <w:rsid w:val="17B02138"/>
    <w:rsid w:val="183C3949"/>
    <w:rsid w:val="18787DD4"/>
    <w:rsid w:val="18DB2AD2"/>
    <w:rsid w:val="1904436A"/>
    <w:rsid w:val="1912647A"/>
    <w:rsid w:val="19317FB8"/>
    <w:rsid w:val="198079D1"/>
    <w:rsid w:val="19A639DB"/>
    <w:rsid w:val="19B12A33"/>
    <w:rsid w:val="19CD568B"/>
    <w:rsid w:val="19D1698A"/>
    <w:rsid w:val="1A0302CB"/>
    <w:rsid w:val="1A5D082D"/>
    <w:rsid w:val="1A8E38DF"/>
    <w:rsid w:val="1AA27B05"/>
    <w:rsid w:val="1AC12755"/>
    <w:rsid w:val="1AD03F9A"/>
    <w:rsid w:val="1AEF2019"/>
    <w:rsid w:val="1B853DBB"/>
    <w:rsid w:val="1C270266"/>
    <w:rsid w:val="1C47767D"/>
    <w:rsid w:val="1C4A2334"/>
    <w:rsid w:val="1CF93EE7"/>
    <w:rsid w:val="1D7E06B8"/>
    <w:rsid w:val="1D9351E3"/>
    <w:rsid w:val="1DC47E64"/>
    <w:rsid w:val="1DE75F88"/>
    <w:rsid w:val="1DF24184"/>
    <w:rsid w:val="1E9879AC"/>
    <w:rsid w:val="1EE241F9"/>
    <w:rsid w:val="1EE90672"/>
    <w:rsid w:val="1FD517BF"/>
    <w:rsid w:val="209B2BBD"/>
    <w:rsid w:val="20E82C3C"/>
    <w:rsid w:val="214D5802"/>
    <w:rsid w:val="21975197"/>
    <w:rsid w:val="21B7296D"/>
    <w:rsid w:val="21C439B3"/>
    <w:rsid w:val="21E72E03"/>
    <w:rsid w:val="21F5077F"/>
    <w:rsid w:val="22387B19"/>
    <w:rsid w:val="22CD2B75"/>
    <w:rsid w:val="231D1644"/>
    <w:rsid w:val="232A1CF9"/>
    <w:rsid w:val="23F930D9"/>
    <w:rsid w:val="24284024"/>
    <w:rsid w:val="248C7BD9"/>
    <w:rsid w:val="24CB11DC"/>
    <w:rsid w:val="251870E7"/>
    <w:rsid w:val="25206C67"/>
    <w:rsid w:val="259D74E4"/>
    <w:rsid w:val="25C27103"/>
    <w:rsid w:val="264F1669"/>
    <w:rsid w:val="26530DD2"/>
    <w:rsid w:val="265D4719"/>
    <w:rsid w:val="269417BD"/>
    <w:rsid w:val="26BE275D"/>
    <w:rsid w:val="26C2308B"/>
    <w:rsid w:val="26CB55A0"/>
    <w:rsid w:val="277D21CE"/>
    <w:rsid w:val="277D6A61"/>
    <w:rsid w:val="279D4E98"/>
    <w:rsid w:val="27E32EBD"/>
    <w:rsid w:val="28D5517D"/>
    <w:rsid w:val="28EE0B7D"/>
    <w:rsid w:val="294972B2"/>
    <w:rsid w:val="294C2163"/>
    <w:rsid w:val="29B013D6"/>
    <w:rsid w:val="2A5D5053"/>
    <w:rsid w:val="2A853948"/>
    <w:rsid w:val="2ADA37BC"/>
    <w:rsid w:val="2B0A5B4B"/>
    <w:rsid w:val="2B233F95"/>
    <w:rsid w:val="2B764FBF"/>
    <w:rsid w:val="2BC45702"/>
    <w:rsid w:val="2BDB2084"/>
    <w:rsid w:val="2C111694"/>
    <w:rsid w:val="2C120497"/>
    <w:rsid w:val="2C246149"/>
    <w:rsid w:val="2C2E0D46"/>
    <w:rsid w:val="2C570834"/>
    <w:rsid w:val="2C855C57"/>
    <w:rsid w:val="2CD4345D"/>
    <w:rsid w:val="2CF46326"/>
    <w:rsid w:val="2D1C3DA0"/>
    <w:rsid w:val="2D2F4E9B"/>
    <w:rsid w:val="2D681AA8"/>
    <w:rsid w:val="2DAF632F"/>
    <w:rsid w:val="2E4254C2"/>
    <w:rsid w:val="2E891189"/>
    <w:rsid w:val="2E9767AE"/>
    <w:rsid w:val="2EC06C27"/>
    <w:rsid w:val="2EEC4EAC"/>
    <w:rsid w:val="2EF24D66"/>
    <w:rsid w:val="2EF64976"/>
    <w:rsid w:val="2EF676A7"/>
    <w:rsid w:val="2F4F52CA"/>
    <w:rsid w:val="2FB03FF7"/>
    <w:rsid w:val="2FEB70B2"/>
    <w:rsid w:val="30250693"/>
    <w:rsid w:val="30405FC0"/>
    <w:rsid w:val="30782256"/>
    <w:rsid w:val="30A830A0"/>
    <w:rsid w:val="30C31D3C"/>
    <w:rsid w:val="31101EA2"/>
    <w:rsid w:val="3131036B"/>
    <w:rsid w:val="31F24245"/>
    <w:rsid w:val="32405DFD"/>
    <w:rsid w:val="32680122"/>
    <w:rsid w:val="32EB0D0D"/>
    <w:rsid w:val="330C5C92"/>
    <w:rsid w:val="33306BC9"/>
    <w:rsid w:val="33472115"/>
    <w:rsid w:val="33BB095F"/>
    <w:rsid w:val="33DE049C"/>
    <w:rsid w:val="342044AA"/>
    <w:rsid w:val="346E0C34"/>
    <w:rsid w:val="34A53451"/>
    <w:rsid w:val="34AA1CEF"/>
    <w:rsid w:val="34EB7E23"/>
    <w:rsid w:val="35284163"/>
    <w:rsid w:val="35551B45"/>
    <w:rsid w:val="36522403"/>
    <w:rsid w:val="367E181B"/>
    <w:rsid w:val="36CB2E18"/>
    <w:rsid w:val="373C67C2"/>
    <w:rsid w:val="374573A8"/>
    <w:rsid w:val="382B567B"/>
    <w:rsid w:val="38C20C08"/>
    <w:rsid w:val="38CC0CF0"/>
    <w:rsid w:val="392B29F4"/>
    <w:rsid w:val="394947FA"/>
    <w:rsid w:val="3A7A23E5"/>
    <w:rsid w:val="3B67283D"/>
    <w:rsid w:val="3BB10A5F"/>
    <w:rsid w:val="3BD96937"/>
    <w:rsid w:val="3C617CDE"/>
    <w:rsid w:val="3C6E4951"/>
    <w:rsid w:val="3D164C48"/>
    <w:rsid w:val="3D221941"/>
    <w:rsid w:val="3D4E585B"/>
    <w:rsid w:val="3D970251"/>
    <w:rsid w:val="3DC005DD"/>
    <w:rsid w:val="3E1B690D"/>
    <w:rsid w:val="3E5733E8"/>
    <w:rsid w:val="3E6231B4"/>
    <w:rsid w:val="3EE632AE"/>
    <w:rsid w:val="3F4F3119"/>
    <w:rsid w:val="3F5A3E28"/>
    <w:rsid w:val="3F5C4B89"/>
    <w:rsid w:val="3F6A00C7"/>
    <w:rsid w:val="3F93750A"/>
    <w:rsid w:val="3FC17967"/>
    <w:rsid w:val="3FC70145"/>
    <w:rsid w:val="3FE31644"/>
    <w:rsid w:val="40DC314E"/>
    <w:rsid w:val="41103A72"/>
    <w:rsid w:val="41300F00"/>
    <w:rsid w:val="4147089D"/>
    <w:rsid w:val="41A65974"/>
    <w:rsid w:val="41AC25AF"/>
    <w:rsid w:val="435405E3"/>
    <w:rsid w:val="437F4D85"/>
    <w:rsid w:val="439A7EC3"/>
    <w:rsid w:val="43A04498"/>
    <w:rsid w:val="4401218B"/>
    <w:rsid w:val="44176854"/>
    <w:rsid w:val="45D00488"/>
    <w:rsid w:val="46033F22"/>
    <w:rsid w:val="46346F72"/>
    <w:rsid w:val="46887E01"/>
    <w:rsid w:val="46BC776F"/>
    <w:rsid w:val="46C80ED2"/>
    <w:rsid w:val="476744A7"/>
    <w:rsid w:val="47B66435"/>
    <w:rsid w:val="48911ACC"/>
    <w:rsid w:val="48C063E3"/>
    <w:rsid w:val="48DB7290"/>
    <w:rsid w:val="49487799"/>
    <w:rsid w:val="495F5CBC"/>
    <w:rsid w:val="49F14B55"/>
    <w:rsid w:val="4A06798F"/>
    <w:rsid w:val="4A7B19FF"/>
    <w:rsid w:val="4B551E84"/>
    <w:rsid w:val="4B7E2162"/>
    <w:rsid w:val="4C6B1971"/>
    <w:rsid w:val="4C7B7FEF"/>
    <w:rsid w:val="4C8D1FDA"/>
    <w:rsid w:val="4CCF4161"/>
    <w:rsid w:val="4CEC484D"/>
    <w:rsid w:val="4D33317F"/>
    <w:rsid w:val="4D692659"/>
    <w:rsid w:val="4D8A6DAF"/>
    <w:rsid w:val="4DFE0D56"/>
    <w:rsid w:val="4E302C7B"/>
    <w:rsid w:val="4E4F06CF"/>
    <w:rsid w:val="4E666FFD"/>
    <w:rsid w:val="4E704ED9"/>
    <w:rsid w:val="4E784C41"/>
    <w:rsid w:val="4E816CDB"/>
    <w:rsid w:val="4EA72154"/>
    <w:rsid w:val="4F1A5826"/>
    <w:rsid w:val="4F587848"/>
    <w:rsid w:val="4F591B81"/>
    <w:rsid w:val="4F970ACB"/>
    <w:rsid w:val="4FCF7C31"/>
    <w:rsid w:val="50092223"/>
    <w:rsid w:val="50C64CA7"/>
    <w:rsid w:val="516320D0"/>
    <w:rsid w:val="51971EC2"/>
    <w:rsid w:val="522879B8"/>
    <w:rsid w:val="52702D6C"/>
    <w:rsid w:val="52773E07"/>
    <w:rsid w:val="527B5E0B"/>
    <w:rsid w:val="52E351E4"/>
    <w:rsid w:val="53833C9D"/>
    <w:rsid w:val="53B8738F"/>
    <w:rsid w:val="53C34F00"/>
    <w:rsid w:val="53CD3869"/>
    <w:rsid w:val="53E9317A"/>
    <w:rsid w:val="54081B27"/>
    <w:rsid w:val="5414509B"/>
    <w:rsid w:val="54155ECC"/>
    <w:rsid w:val="54240310"/>
    <w:rsid w:val="55700A2D"/>
    <w:rsid w:val="55B21FDE"/>
    <w:rsid w:val="55F04E50"/>
    <w:rsid w:val="562A39C9"/>
    <w:rsid w:val="562E274D"/>
    <w:rsid w:val="56B962D4"/>
    <w:rsid w:val="56C3186C"/>
    <w:rsid w:val="57252862"/>
    <w:rsid w:val="57295ED7"/>
    <w:rsid w:val="58EA213A"/>
    <w:rsid w:val="58FF6F70"/>
    <w:rsid w:val="59023D4C"/>
    <w:rsid w:val="5939358E"/>
    <w:rsid w:val="593B3FC9"/>
    <w:rsid w:val="593C64E1"/>
    <w:rsid w:val="597F4DFD"/>
    <w:rsid w:val="5B1F3E8D"/>
    <w:rsid w:val="5B7C3A1E"/>
    <w:rsid w:val="5BFC2F49"/>
    <w:rsid w:val="5C792C87"/>
    <w:rsid w:val="5C7A02F0"/>
    <w:rsid w:val="5C913D9D"/>
    <w:rsid w:val="5CC448D6"/>
    <w:rsid w:val="5D634D25"/>
    <w:rsid w:val="5D831365"/>
    <w:rsid w:val="5DAA6893"/>
    <w:rsid w:val="5DF117EA"/>
    <w:rsid w:val="5E1528C8"/>
    <w:rsid w:val="5E5B2F43"/>
    <w:rsid w:val="5E802B0B"/>
    <w:rsid w:val="5EA301E0"/>
    <w:rsid w:val="5EA35A8C"/>
    <w:rsid w:val="5F2E7982"/>
    <w:rsid w:val="5F4956D1"/>
    <w:rsid w:val="5F661819"/>
    <w:rsid w:val="5FCE083C"/>
    <w:rsid w:val="603F4AA9"/>
    <w:rsid w:val="607471EA"/>
    <w:rsid w:val="608E0C42"/>
    <w:rsid w:val="60C81148"/>
    <w:rsid w:val="619B1DB7"/>
    <w:rsid w:val="61B30A75"/>
    <w:rsid w:val="61D2515D"/>
    <w:rsid w:val="61D8055A"/>
    <w:rsid w:val="62AE748F"/>
    <w:rsid w:val="62C81833"/>
    <w:rsid w:val="62F13ECD"/>
    <w:rsid w:val="62F95676"/>
    <w:rsid w:val="63040BC1"/>
    <w:rsid w:val="630731DA"/>
    <w:rsid w:val="63265737"/>
    <w:rsid w:val="636A1027"/>
    <w:rsid w:val="637B7D99"/>
    <w:rsid w:val="63BE50FD"/>
    <w:rsid w:val="63C778BB"/>
    <w:rsid w:val="63F40584"/>
    <w:rsid w:val="6418399B"/>
    <w:rsid w:val="64321E4B"/>
    <w:rsid w:val="644B7276"/>
    <w:rsid w:val="64CE1513"/>
    <w:rsid w:val="654D4D98"/>
    <w:rsid w:val="6553661D"/>
    <w:rsid w:val="66462F43"/>
    <w:rsid w:val="664C645C"/>
    <w:rsid w:val="66857D85"/>
    <w:rsid w:val="673A0E17"/>
    <w:rsid w:val="679171F9"/>
    <w:rsid w:val="6A1F088D"/>
    <w:rsid w:val="6A276B13"/>
    <w:rsid w:val="6A3B5C92"/>
    <w:rsid w:val="6ABE0D17"/>
    <w:rsid w:val="6AC60F39"/>
    <w:rsid w:val="6B56531F"/>
    <w:rsid w:val="6B84267F"/>
    <w:rsid w:val="6B961E6C"/>
    <w:rsid w:val="6BC928E4"/>
    <w:rsid w:val="6BFC2B9C"/>
    <w:rsid w:val="6C2C2D1B"/>
    <w:rsid w:val="6C3742D7"/>
    <w:rsid w:val="6C4C36CA"/>
    <w:rsid w:val="6C90525D"/>
    <w:rsid w:val="6C9B6EAA"/>
    <w:rsid w:val="6D2B1638"/>
    <w:rsid w:val="6D384469"/>
    <w:rsid w:val="6D545076"/>
    <w:rsid w:val="6D74501F"/>
    <w:rsid w:val="6D914391"/>
    <w:rsid w:val="6DC36674"/>
    <w:rsid w:val="6DCC3B9B"/>
    <w:rsid w:val="6DD572B5"/>
    <w:rsid w:val="6EFA154E"/>
    <w:rsid w:val="6F3867EB"/>
    <w:rsid w:val="6F645DFE"/>
    <w:rsid w:val="6F704589"/>
    <w:rsid w:val="6F7A151C"/>
    <w:rsid w:val="6F9675BB"/>
    <w:rsid w:val="6FD70294"/>
    <w:rsid w:val="6FDB60DC"/>
    <w:rsid w:val="6FF50BFD"/>
    <w:rsid w:val="70DA7947"/>
    <w:rsid w:val="712B5429"/>
    <w:rsid w:val="71765B4D"/>
    <w:rsid w:val="71C33962"/>
    <w:rsid w:val="72472FB0"/>
    <w:rsid w:val="72476673"/>
    <w:rsid w:val="72CB00DE"/>
    <w:rsid w:val="72CB1515"/>
    <w:rsid w:val="732364BA"/>
    <w:rsid w:val="7324256D"/>
    <w:rsid w:val="739A3CF2"/>
    <w:rsid w:val="73BF203A"/>
    <w:rsid w:val="74192C15"/>
    <w:rsid w:val="74530294"/>
    <w:rsid w:val="75975291"/>
    <w:rsid w:val="76C40BFE"/>
    <w:rsid w:val="77052DE9"/>
    <w:rsid w:val="771F13F5"/>
    <w:rsid w:val="77364B62"/>
    <w:rsid w:val="778B3FF9"/>
    <w:rsid w:val="78DA105A"/>
    <w:rsid w:val="79B04630"/>
    <w:rsid w:val="79DF709F"/>
    <w:rsid w:val="7A2A5B88"/>
    <w:rsid w:val="7AAC40B1"/>
    <w:rsid w:val="7AC7795D"/>
    <w:rsid w:val="7AFC3D1A"/>
    <w:rsid w:val="7BAC6C14"/>
    <w:rsid w:val="7BB97BD4"/>
    <w:rsid w:val="7BE7296B"/>
    <w:rsid w:val="7BED70FC"/>
    <w:rsid w:val="7C4B6F1E"/>
    <w:rsid w:val="7C5F7040"/>
    <w:rsid w:val="7CA73254"/>
    <w:rsid w:val="7D292894"/>
    <w:rsid w:val="7D75332D"/>
    <w:rsid w:val="7DC91882"/>
    <w:rsid w:val="7E31099C"/>
    <w:rsid w:val="7E3155DC"/>
    <w:rsid w:val="7F3705CD"/>
    <w:rsid w:val="7F657CE8"/>
    <w:rsid w:val="7F9E6F6E"/>
    <w:rsid w:val="7FE55C1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99" w:semiHidden="0" w:name="caption"/>
    <w:lsdException w:uiPriority="0" w:name="table of figures"/>
    <w:lsdException w:uiPriority="0"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99" w:semiHidden="0" w:name="Body Text First Indent 2"/>
    <w:lsdException w:uiPriority="0"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napToGrid w:val="0"/>
      <w:spacing w:line="360" w:lineRule="auto"/>
      <w:jc w:val="center"/>
      <w:outlineLvl w:val="0"/>
    </w:pPr>
    <w:rPr>
      <w:b/>
      <w:bCs/>
      <w:kern w:val="44"/>
      <w:sz w:val="52"/>
      <w:szCs w:val="44"/>
    </w:rPr>
  </w:style>
  <w:style w:type="paragraph" w:styleId="4">
    <w:name w:val="heading 2"/>
    <w:basedOn w:val="1"/>
    <w:next w:val="1"/>
    <w:link w:val="47"/>
    <w:qFormat/>
    <w:uiPriority w:val="0"/>
    <w:pPr>
      <w:keepNext/>
      <w:keepLines/>
      <w:jc w:val="left"/>
      <w:outlineLvl w:val="1"/>
    </w:pPr>
    <w:rPr>
      <w:rFonts w:ascii="宋体" w:hAnsi="宋体"/>
      <w:b/>
      <w:sz w:val="28"/>
      <w:szCs w:val="20"/>
    </w:rPr>
  </w:style>
  <w:style w:type="paragraph" w:styleId="5">
    <w:name w:val="heading 3"/>
    <w:basedOn w:val="1"/>
    <w:next w:val="1"/>
    <w:qFormat/>
    <w:uiPriority w:val="0"/>
    <w:pPr>
      <w:keepNext/>
      <w:keepLines/>
      <w:widowControl/>
      <w:tabs>
        <w:tab w:val="left" w:pos="3229"/>
      </w:tabs>
      <w:spacing w:before="120" w:after="120" w:line="360" w:lineRule="auto"/>
      <w:jc w:val="center"/>
      <w:outlineLvl w:val="2"/>
    </w:pPr>
    <w:rPr>
      <w:b/>
      <w:kern w:val="0"/>
      <w:sz w:val="28"/>
      <w:szCs w:val="20"/>
    </w:rPr>
  </w:style>
  <w:style w:type="paragraph" w:styleId="6">
    <w:name w:val="heading 4"/>
    <w:basedOn w:val="1"/>
    <w:next w:val="1"/>
    <w:qFormat/>
    <w:uiPriority w:val="0"/>
    <w:pPr>
      <w:keepNext/>
      <w:keepLines/>
      <w:spacing w:before="280" w:after="290" w:line="376" w:lineRule="auto"/>
      <w:jc w:val="center"/>
      <w:outlineLvl w:val="3"/>
    </w:pPr>
    <w:rPr>
      <w:rFonts w:ascii="Arial" w:hAnsi="Arial"/>
      <w:bCs/>
      <w:sz w:val="28"/>
      <w:szCs w:val="28"/>
    </w:rPr>
  </w:style>
  <w:style w:type="character" w:default="1" w:styleId="39">
    <w:name w:val="Default Paragraph Font"/>
    <w:autoRedefine/>
    <w:unhideWhenUsed/>
    <w:qFormat/>
    <w:uiPriority w:val="1"/>
  </w:style>
  <w:style w:type="table" w:default="1" w:styleId="37">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Plain Text"/>
    <w:basedOn w:val="1"/>
    <w:next w:val="1"/>
    <w:link w:val="53"/>
    <w:autoRedefine/>
    <w:qFormat/>
    <w:uiPriority w:val="0"/>
    <w:rPr>
      <w:rFonts w:ascii="宋体" w:hAnsi="Courier New"/>
      <w:szCs w:val="20"/>
    </w:rPr>
  </w:style>
  <w:style w:type="paragraph" w:styleId="7">
    <w:name w:val="toc 7"/>
    <w:basedOn w:val="1"/>
    <w:next w:val="1"/>
    <w:autoRedefine/>
    <w:unhideWhenUsed/>
    <w:qFormat/>
    <w:uiPriority w:val="39"/>
    <w:pPr>
      <w:ind w:left="2520" w:leftChars="1200"/>
    </w:pPr>
    <w:rPr>
      <w:rFonts w:ascii="Calibri" w:hAnsi="Calibri"/>
      <w:szCs w:val="22"/>
    </w:rPr>
  </w:style>
  <w:style w:type="paragraph" w:styleId="8">
    <w:name w:val="Normal Indent"/>
    <w:basedOn w:val="1"/>
    <w:link w:val="46"/>
    <w:autoRedefine/>
    <w:qFormat/>
    <w:uiPriority w:val="0"/>
    <w:pPr>
      <w:ind w:firstLine="420" w:firstLineChars="200"/>
    </w:pPr>
  </w:style>
  <w:style w:type="paragraph" w:styleId="9">
    <w:name w:val="caption"/>
    <w:basedOn w:val="1"/>
    <w:next w:val="1"/>
    <w:autoRedefine/>
    <w:qFormat/>
    <w:uiPriority w:val="99"/>
    <w:pPr>
      <w:jc w:val="left"/>
    </w:pPr>
    <w:rPr>
      <w:rFonts w:eastAsia="黑体"/>
      <w:sz w:val="20"/>
    </w:rPr>
  </w:style>
  <w:style w:type="paragraph" w:styleId="10">
    <w:name w:val="Document Map"/>
    <w:basedOn w:val="1"/>
    <w:link w:val="48"/>
    <w:qFormat/>
    <w:uiPriority w:val="0"/>
    <w:rPr>
      <w:rFonts w:ascii="宋体"/>
      <w:sz w:val="18"/>
      <w:szCs w:val="18"/>
    </w:rPr>
  </w:style>
  <w:style w:type="paragraph" w:styleId="11">
    <w:name w:val="annotation text"/>
    <w:basedOn w:val="1"/>
    <w:link w:val="49"/>
    <w:autoRedefine/>
    <w:qFormat/>
    <w:uiPriority w:val="99"/>
    <w:pPr>
      <w:jc w:val="left"/>
    </w:pPr>
  </w:style>
  <w:style w:type="paragraph" w:styleId="12">
    <w:name w:val="Body Text 3"/>
    <w:basedOn w:val="1"/>
    <w:link w:val="50"/>
    <w:autoRedefine/>
    <w:qFormat/>
    <w:uiPriority w:val="0"/>
    <w:rPr>
      <w:rFonts w:ascii="宋体"/>
      <w:sz w:val="24"/>
      <w:szCs w:val="20"/>
    </w:rPr>
  </w:style>
  <w:style w:type="paragraph" w:styleId="13">
    <w:name w:val="Body Text"/>
    <w:basedOn w:val="1"/>
    <w:next w:val="1"/>
    <w:link w:val="51"/>
    <w:autoRedefine/>
    <w:unhideWhenUsed/>
    <w:qFormat/>
    <w:uiPriority w:val="0"/>
    <w:pPr>
      <w:spacing w:after="120"/>
    </w:pPr>
  </w:style>
  <w:style w:type="paragraph" w:styleId="14">
    <w:name w:val="Body Text Indent"/>
    <w:basedOn w:val="1"/>
    <w:next w:val="15"/>
    <w:link w:val="52"/>
    <w:autoRedefine/>
    <w:qFormat/>
    <w:uiPriority w:val="0"/>
    <w:pPr>
      <w:spacing w:after="120"/>
      <w:ind w:left="420" w:leftChars="200"/>
    </w:pPr>
  </w:style>
  <w:style w:type="paragraph" w:styleId="15">
    <w:name w:val="envelope return"/>
    <w:basedOn w:val="1"/>
    <w:autoRedefine/>
    <w:qFormat/>
    <w:uiPriority w:val="0"/>
    <w:pPr>
      <w:snapToGrid w:val="0"/>
    </w:pPr>
    <w:rPr>
      <w:rFonts w:ascii="Arial" w:hAnsi="Arial"/>
    </w:rPr>
  </w:style>
  <w:style w:type="paragraph" w:styleId="16">
    <w:name w:val="toc 5"/>
    <w:basedOn w:val="1"/>
    <w:next w:val="1"/>
    <w:autoRedefine/>
    <w:unhideWhenUsed/>
    <w:qFormat/>
    <w:uiPriority w:val="39"/>
    <w:pPr>
      <w:ind w:left="1680" w:leftChars="800"/>
    </w:pPr>
    <w:rPr>
      <w:rFonts w:ascii="Calibri" w:hAnsi="Calibri"/>
      <w:szCs w:val="22"/>
    </w:rPr>
  </w:style>
  <w:style w:type="paragraph" w:styleId="17">
    <w:name w:val="toc 3"/>
    <w:basedOn w:val="1"/>
    <w:next w:val="1"/>
    <w:autoRedefine/>
    <w:unhideWhenUsed/>
    <w:qFormat/>
    <w:uiPriority w:val="39"/>
    <w:pPr>
      <w:ind w:left="840" w:leftChars="400"/>
    </w:pPr>
    <w:rPr>
      <w:rFonts w:ascii="Calibri" w:hAnsi="Calibri"/>
      <w:szCs w:val="22"/>
    </w:rPr>
  </w:style>
  <w:style w:type="paragraph" w:styleId="18">
    <w:name w:val="toc 8"/>
    <w:basedOn w:val="1"/>
    <w:next w:val="1"/>
    <w:autoRedefine/>
    <w:unhideWhenUsed/>
    <w:qFormat/>
    <w:uiPriority w:val="39"/>
    <w:pPr>
      <w:ind w:left="2940" w:leftChars="1400"/>
    </w:pPr>
    <w:rPr>
      <w:rFonts w:ascii="Calibri" w:hAnsi="Calibri"/>
      <w:szCs w:val="22"/>
    </w:rPr>
  </w:style>
  <w:style w:type="paragraph" w:styleId="19">
    <w:name w:val="Body Text Indent 2"/>
    <w:basedOn w:val="1"/>
    <w:autoRedefine/>
    <w:qFormat/>
    <w:uiPriority w:val="0"/>
    <w:pPr>
      <w:spacing w:after="120" w:line="480" w:lineRule="auto"/>
      <w:ind w:left="420" w:leftChars="200"/>
    </w:pPr>
  </w:style>
  <w:style w:type="paragraph" w:styleId="20">
    <w:name w:val="Balloon Text"/>
    <w:basedOn w:val="1"/>
    <w:autoRedefine/>
    <w:semiHidden/>
    <w:qFormat/>
    <w:uiPriority w:val="0"/>
    <w:rPr>
      <w:sz w:val="18"/>
      <w:szCs w:val="18"/>
    </w:rPr>
  </w:style>
  <w:style w:type="paragraph" w:styleId="21">
    <w:name w:val="footer"/>
    <w:basedOn w:val="1"/>
    <w:link w:val="54"/>
    <w:autoRedefine/>
    <w:qFormat/>
    <w:uiPriority w:val="99"/>
    <w:pPr>
      <w:tabs>
        <w:tab w:val="center" w:pos="4153"/>
        <w:tab w:val="right" w:pos="8306"/>
      </w:tabs>
      <w:snapToGrid w:val="0"/>
      <w:jc w:val="left"/>
    </w:pPr>
    <w:rPr>
      <w:sz w:val="18"/>
      <w:szCs w:val="18"/>
    </w:rPr>
  </w:style>
  <w:style w:type="paragraph" w:styleId="22">
    <w:name w:val="header"/>
    <w:basedOn w:val="1"/>
    <w:link w:val="55"/>
    <w:qFormat/>
    <w:uiPriority w:val="0"/>
    <w:pPr>
      <w:tabs>
        <w:tab w:val="center" w:pos="4153"/>
        <w:tab w:val="right" w:pos="8306"/>
      </w:tabs>
      <w:snapToGrid w:val="0"/>
      <w:jc w:val="center"/>
    </w:pPr>
    <w:rPr>
      <w:sz w:val="18"/>
      <w:szCs w:val="18"/>
    </w:rPr>
  </w:style>
  <w:style w:type="paragraph" w:styleId="23">
    <w:name w:val="toc 1"/>
    <w:basedOn w:val="1"/>
    <w:next w:val="1"/>
    <w:autoRedefine/>
    <w:qFormat/>
    <w:uiPriority w:val="39"/>
    <w:pPr>
      <w:tabs>
        <w:tab w:val="right" w:leader="dot" w:pos="8280"/>
      </w:tabs>
      <w:spacing w:line="440" w:lineRule="exact"/>
    </w:pPr>
  </w:style>
  <w:style w:type="paragraph" w:styleId="24">
    <w:name w:val="toc 4"/>
    <w:basedOn w:val="1"/>
    <w:next w:val="1"/>
    <w:unhideWhenUsed/>
    <w:qFormat/>
    <w:uiPriority w:val="39"/>
    <w:pPr>
      <w:ind w:left="1260" w:leftChars="600"/>
    </w:pPr>
    <w:rPr>
      <w:rFonts w:ascii="Calibri" w:hAnsi="Calibri"/>
      <w:szCs w:val="22"/>
    </w:rPr>
  </w:style>
  <w:style w:type="paragraph" w:styleId="25">
    <w:name w:val="footnote text"/>
    <w:basedOn w:val="1"/>
    <w:link w:val="56"/>
    <w:autoRedefine/>
    <w:qFormat/>
    <w:uiPriority w:val="0"/>
    <w:pPr>
      <w:adjustRightInd w:val="0"/>
      <w:snapToGrid w:val="0"/>
      <w:spacing w:line="420" w:lineRule="atLeast"/>
      <w:ind w:firstLine="454"/>
      <w:jc w:val="left"/>
      <w:textAlignment w:val="baseline"/>
    </w:pPr>
    <w:rPr>
      <w:kern w:val="0"/>
      <w:sz w:val="18"/>
      <w:szCs w:val="20"/>
    </w:rPr>
  </w:style>
  <w:style w:type="paragraph" w:styleId="26">
    <w:name w:val="toc 6"/>
    <w:basedOn w:val="1"/>
    <w:next w:val="1"/>
    <w:autoRedefine/>
    <w:unhideWhenUsed/>
    <w:qFormat/>
    <w:uiPriority w:val="39"/>
    <w:pPr>
      <w:ind w:left="2100" w:leftChars="1000"/>
    </w:pPr>
    <w:rPr>
      <w:rFonts w:ascii="Calibri" w:hAnsi="Calibri"/>
      <w:szCs w:val="22"/>
    </w:rPr>
  </w:style>
  <w:style w:type="paragraph" w:styleId="27">
    <w:name w:val="Body Text Indent 3"/>
    <w:basedOn w:val="1"/>
    <w:link w:val="57"/>
    <w:autoRedefine/>
    <w:qFormat/>
    <w:uiPriority w:val="0"/>
    <w:pPr>
      <w:spacing w:after="120"/>
      <w:ind w:left="420" w:leftChars="200"/>
    </w:pPr>
    <w:rPr>
      <w:sz w:val="16"/>
      <w:szCs w:val="16"/>
    </w:rPr>
  </w:style>
  <w:style w:type="paragraph" w:styleId="28">
    <w:name w:val="toc 2"/>
    <w:basedOn w:val="1"/>
    <w:next w:val="1"/>
    <w:autoRedefine/>
    <w:qFormat/>
    <w:uiPriority w:val="39"/>
    <w:pPr>
      <w:ind w:left="210"/>
      <w:jc w:val="left"/>
    </w:pPr>
    <w:rPr>
      <w:smallCaps/>
      <w:sz w:val="20"/>
      <w:szCs w:val="20"/>
    </w:rPr>
  </w:style>
  <w:style w:type="paragraph" w:styleId="29">
    <w:name w:val="toc 9"/>
    <w:basedOn w:val="1"/>
    <w:next w:val="1"/>
    <w:unhideWhenUsed/>
    <w:qFormat/>
    <w:uiPriority w:val="39"/>
    <w:pPr>
      <w:ind w:left="3360" w:leftChars="1600"/>
    </w:pPr>
    <w:rPr>
      <w:rFonts w:ascii="Calibri" w:hAnsi="Calibri"/>
      <w:szCs w:val="22"/>
    </w:rPr>
  </w:style>
  <w:style w:type="paragraph" w:styleId="30">
    <w:name w:val="Body Text 2"/>
    <w:basedOn w:val="1"/>
    <w:link w:val="58"/>
    <w:autoRedefine/>
    <w:unhideWhenUsed/>
    <w:qFormat/>
    <w:uiPriority w:val="0"/>
    <w:pPr>
      <w:spacing w:after="120" w:line="480" w:lineRule="auto"/>
    </w:pPr>
  </w:style>
  <w:style w:type="paragraph" w:styleId="31">
    <w:name w:val="Normal (Web)"/>
    <w:basedOn w:val="1"/>
    <w:autoRedefine/>
    <w:qFormat/>
    <w:uiPriority w:val="0"/>
    <w:pPr>
      <w:spacing w:before="100" w:beforeAutospacing="1" w:after="100" w:afterAutospacing="1"/>
      <w:jc w:val="left"/>
    </w:pPr>
    <w:rPr>
      <w:kern w:val="0"/>
      <w:sz w:val="24"/>
    </w:rPr>
  </w:style>
  <w:style w:type="paragraph" w:styleId="32">
    <w:name w:val="index 1"/>
    <w:basedOn w:val="1"/>
    <w:next w:val="1"/>
    <w:autoRedefine/>
    <w:semiHidden/>
    <w:qFormat/>
    <w:uiPriority w:val="0"/>
    <w:pPr>
      <w:widowControl/>
      <w:autoSpaceDE w:val="0"/>
      <w:autoSpaceDN w:val="0"/>
      <w:spacing w:line="400" w:lineRule="atLeast"/>
      <w:ind w:left="-2" w:leftChars="-1" w:firstLine="2"/>
      <w:textAlignment w:val="bottom"/>
    </w:pPr>
    <w:rPr>
      <w:sz w:val="24"/>
      <w:szCs w:val="21"/>
    </w:rPr>
  </w:style>
  <w:style w:type="paragraph" w:styleId="33">
    <w:name w:val="Title"/>
    <w:basedOn w:val="1"/>
    <w:next w:val="1"/>
    <w:autoRedefine/>
    <w:qFormat/>
    <w:uiPriority w:val="0"/>
    <w:pPr>
      <w:adjustRightInd w:val="0"/>
      <w:spacing w:before="240" w:after="60" w:line="420" w:lineRule="atLeast"/>
      <w:jc w:val="center"/>
      <w:textAlignment w:val="baseline"/>
      <w:outlineLvl w:val="0"/>
    </w:pPr>
    <w:rPr>
      <w:rFonts w:ascii="Arial" w:hAnsi="Arial"/>
      <w:b/>
      <w:sz w:val="52"/>
    </w:rPr>
  </w:style>
  <w:style w:type="paragraph" w:styleId="34">
    <w:name w:val="annotation subject"/>
    <w:basedOn w:val="11"/>
    <w:next w:val="11"/>
    <w:semiHidden/>
    <w:qFormat/>
    <w:uiPriority w:val="0"/>
    <w:rPr>
      <w:b/>
      <w:bCs/>
    </w:rPr>
  </w:style>
  <w:style w:type="paragraph" w:styleId="35">
    <w:name w:val="Body Text First Indent"/>
    <w:basedOn w:val="13"/>
    <w:autoRedefine/>
    <w:qFormat/>
    <w:uiPriority w:val="0"/>
    <w:pPr>
      <w:ind w:firstLine="420" w:firstLineChars="100"/>
    </w:pPr>
    <w:rPr>
      <w:kern w:val="0"/>
      <w:sz w:val="20"/>
      <w:szCs w:val="20"/>
    </w:rPr>
  </w:style>
  <w:style w:type="paragraph" w:styleId="36">
    <w:name w:val="Body Text First Indent 2"/>
    <w:basedOn w:val="14"/>
    <w:autoRedefine/>
    <w:qFormat/>
    <w:uiPriority w:val="99"/>
    <w:pPr>
      <w:spacing w:after="120" w:line="240" w:lineRule="auto"/>
      <w:ind w:left="200" w:leftChars="200" w:firstLine="200" w:firstLineChars="200"/>
    </w:pPr>
    <w:rPr>
      <w:rFonts w:ascii="Calibri" w:hAnsi="Calibri"/>
      <w:sz w:val="21"/>
      <w:szCs w:val="24"/>
    </w:rPr>
  </w:style>
  <w:style w:type="table" w:styleId="38">
    <w:name w:val="Table Grid"/>
    <w:basedOn w:val="37"/>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autoRedefine/>
    <w:qFormat/>
    <w:uiPriority w:val="0"/>
    <w:rPr>
      <w:rFonts w:ascii="Tahoma" w:hAnsi="Tahoma"/>
      <w:b/>
      <w:sz w:val="24"/>
    </w:rPr>
  </w:style>
  <w:style w:type="character" w:styleId="41">
    <w:name w:val="page number"/>
    <w:autoRedefine/>
    <w:qFormat/>
    <w:uiPriority w:val="0"/>
  </w:style>
  <w:style w:type="character" w:styleId="42">
    <w:name w:val="FollowedHyperlink"/>
    <w:qFormat/>
    <w:uiPriority w:val="99"/>
    <w:rPr>
      <w:color w:val="000000"/>
      <w:sz w:val="14"/>
      <w:szCs w:val="14"/>
      <w:u w:val="none"/>
    </w:rPr>
  </w:style>
  <w:style w:type="character" w:styleId="43">
    <w:name w:val="Hyperlink"/>
    <w:autoRedefine/>
    <w:qFormat/>
    <w:uiPriority w:val="99"/>
    <w:rPr>
      <w:color w:val="000000"/>
      <w:sz w:val="14"/>
      <w:szCs w:val="14"/>
      <w:u w:val="none"/>
    </w:rPr>
  </w:style>
  <w:style w:type="character" w:styleId="44">
    <w:name w:val="annotation reference"/>
    <w:autoRedefine/>
    <w:semiHidden/>
    <w:qFormat/>
    <w:uiPriority w:val="0"/>
    <w:rPr>
      <w:sz w:val="21"/>
      <w:szCs w:val="21"/>
    </w:rPr>
  </w:style>
  <w:style w:type="character" w:styleId="45">
    <w:name w:val="footnote reference"/>
    <w:qFormat/>
    <w:uiPriority w:val="0"/>
    <w:rPr>
      <w:vertAlign w:val="superscript"/>
    </w:rPr>
  </w:style>
  <w:style w:type="character" w:customStyle="1" w:styleId="46">
    <w:name w:val="正文缩进 字符"/>
    <w:link w:val="8"/>
    <w:autoRedefine/>
    <w:qFormat/>
    <w:uiPriority w:val="0"/>
    <w:rPr>
      <w:kern w:val="2"/>
      <w:sz w:val="21"/>
      <w:szCs w:val="24"/>
    </w:rPr>
  </w:style>
  <w:style w:type="character" w:customStyle="1" w:styleId="47">
    <w:name w:val="标题 2 字符"/>
    <w:link w:val="4"/>
    <w:autoRedefine/>
    <w:qFormat/>
    <w:uiPriority w:val="0"/>
    <w:rPr>
      <w:rFonts w:ascii="宋体" w:hAnsi="宋体" w:eastAsia="宋体"/>
      <w:b/>
      <w:kern w:val="2"/>
      <w:sz w:val="28"/>
      <w:lang w:val="en-US" w:eastAsia="zh-CN"/>
    </w:rPr>
  </w:style>
  <w:style w:type="character" w:customStyle="1" w:styleId="48">
    <w:name w:val="文档结构图 字符"/>
    <w:link w:val="10"/>
    <w:autoRedefine/>
    <w:qFormat/>
    <w:uiPriority w:val="0"/>
    <w:rPr>
      <w:rFonts w:ascii="宋体" w:eastAsia="宋体"/>
      <w:kern w:val="2"/>
      <w:sz w:val="18"/>
      <w:szCs w:val="18"/>
      <w:lang w:val="en-US" w:eastAsia="zh-CN" w:bidi="ar-SA"/>
    </w:rPr>
  </w:style>
  <w:style w:type="character" w:customStyle="1" w:styleId="49">
    <w:name w:val="批注文字 字符"/>
    <w:link w:val="11"/>
    <w:autoRedefine/>
    <w:qFormat/>
    <w:uiPriority w:val="99"/>
    <w:rPr>
      <w:kern w:val="2"/>
      <w:sz w:val="21"/>
      <w:szCs w:val="24"/>
    </w:rPr>
  </w:style>
  <w:style w:type="character" w:customStyle="1" w:styleId="50">
    <w:name w:val="正文文本 3 字符"/>
    <w:link w:val="12"/>
    <w:autoRedefine/>
    <w:qFormat/>
    <w:uiPriority w:val="0"/>
    <w:rPr>
      <w:rFonts w:ascii="宋体" w:eastAsia="宋体"/>
      <w:kern w:val="2"/>
      <w:sz w:val="24"/>
      <w:lang w:val="en-US" w:eastAsia="zh-CN" w:bidi="ar-SA"/>
    </w:rPr>
  </w:style>
  <w:style w:type="character" w:customStyle="1" w:styleId="51">
    <w:name w:val="正文文本 字符"/>
    <w:link w:val="13"/>
    <w:autoRedefine/>
    <w:qFormat/>
    <w:uiPriority w:val="0"/>
    <w:rPr>
      <w:kern w:val="2"/>
      <w:sz w:val="21"/>
      <w:szCs w:val="24"/>
    </w:rPr>
  </w:style>
  <w:style w:type="character" w:customStyle="1" w:styleId="52">
    <w:name w:val="正文文本缩进 字符"/>
    <w:link w:val="14"/>
    <w:autoRedefine/>
    <w:qFormat/>
    <w:uiPriority w:val="0"/>
    <w:rPr>
      <w:rFonts w:eastAsia="宋体"/>
      <w:kern w:val="2"/>
      <w:sz w:val="21"/>
      <w:szCs w:val="24"/>
      <w:lang w:val="en-US" w:eastAsia="zh-CN" w:bidi="ar-SA"/>
    </w:rPr>
  </w:style>
  <w:style w:type="character" w:customStyle="1" w:styleId="53">
    <w:name w:val="纯文本 字符"/>
    <w:link w:val="2"/>
    <w:autoRedefine/>
    <w:qFormat/>
    <w:uiPriority w:val="0"/>
    <w:rPr>
      <w:rFonts w:ascii="宋体" w:hAnsi="Courier New" w:eastAsia="宋体"/>
      <w:kern w:val="2"/>
      <w:sz w:val="21"/>
      <w:lang w:val="en-US" w:eastAsia="zh-CN" w:bidi="ar-SA"/>
    </w:rPr>
  </w:style>
  <w:style w:type="character" w:customStyle="1" w:styleId="54">
    <w:name w:val="页脚 字符"/>
    <w:link w:val="21"/>
    <w:autoRedefine/>
    <w:qFormat/>
    <w:uiPriority w:val="99"/>
    <w:rPr>
      <w:rFonts w:eastAsia="宋体"/>
      <w:kern w:val="2"/>
      <w:sz w:val="18"/>
      <w:szCs w:val="18"/>
      <w:lang w:val="en-US" w:eastAsia="zh-CN" w:bidi="ar-SA"/>
    </w:rPr>
  </w:style>
  <w:style w:type="character" w:customStyle="1" w:styleId="55">
    <w:name w:val="页眉 字符"/>
    <w:link w:val="22"/>
    <w:autoRedefine/>
    <w:qFormat/>
    <w:locked/>
    <w:uiPriority w:val="0"/>
    <w:rPr>
      <w:kern w:val="2"/>
      <w:sz w:val="18"/>
      <w:szCs w:val="18"/>
    </w:rPr>
  </w:style>
  <w:style w:type="character" w:customStyle="1" w:styleId="56">
    <w:name w:val="脚注文本 字符"/>
    <w:link w:val="25"/>
    <w:autoRedefine/>
    <w:qFormat/>
    <w:uiPriority w:val="0"/>
    <w:rPr>
      <w:sz w:val="18"/>
    </w:rPr>
  </w:style>
  <w:style w:type="character" w:customStyle="1" w:styleId="57">
    <w:name w:val="正文文本缩进 3 字符"/>
    <w:link w:val="27"/>
    <w:autoRedefine/>
    <w:qFormat/>
    <w:uiPriority w:val="0"/>
    <w:rPr>
      <w:rFonts w:eastAsia="宋体"/>
      <w:kern w:val="2"/>
      <w:sz w:val="16"/>
      <w:szCs w:val="16"/>
      <w:lang w:val="en-US" w:eastAsia="zh-CN" w:bidi="ar-SA"/>
    </w:rPr>
  </w:style>
  <w:style w:type="character" w:customStyle="1" w:styleId="58">
    <w:name w:val="正文文本 2 字符"/>
    <w:link w:val="30"/>
    <w:autoRedefine/>
    <w:qFormat/>
    <w:uiPriority w:val="0"/>
    <w:rPr>
      <w:kern w:val="2"/>
      <w:sz w:val="21"/>
      <w:szCs w:val="24"/>
    </w:rPr>
  </w:style>
  <w:style w:type="character" w:customStyle="1" w:styleId="59">
    <w:name w:val="text9-151"/>
    <w:autoRedefine/>
    <w:qFormat/>
    <w:uiPriority w:val="0"/>
    <w:rPr>
      <w:sz w:val="18"/>
      <w:szCs w:val="18"/>
    </w:rPr>
  </w:style>
  <w:style w:type="character" w:customStyle="1" w:styleId="60">
    <w:name w:val="font31"/>
    <w:autoRedefine/>
    <w:qFormat/>
    <w:uiPriority w:val="0"/>
    <w:rPr>
      <w:rFonts w:hint="eastAsia" w:ascii="宋体" w:hAnsi="宋体" w:eastAsia="宋体" w:cs="宋体"/>
      <w:color w:val="000000"/>
      <w:sz w:val="21"/>
      <w:szCs w:val="21"/>
      <w:u w:val="none"/>
    </w:rPr>
  </w:style>
  <w:style w:type="character" w:customStyle="1" w:styleId="61">
    <w:name w:val="正文文本 (5)_"/>
    <w:link w:val="62"/>
    <w:autoRedefine/>
    <w:qFormat/>
    <w:locked/>
    <w:uiPriority w:val="99"/>
    <w:rPr>
      <w:rFonts w:ascii="MingLiU" w:eastAsia="MingLiU" w:cs="Times New Roman"/>
      <w:color w:val="auto"/>
      <w:sz w:val="20"/>
      <w:szCs w:val="20"/>
    </w:rPr>
  </w:style>
  <w:style w:type="paragraph" w:customStyle="1" w:styleId="62">
    <w:name w:val="正文文本 (5)1"/>
    <w:basedOn w:val="1"/>
    <w:link w:val="61"/>
    <w:autoRedefine/>
    <w:qFormat/>
    <w:uiPriority w:val="99"/>
    <w:pPr>
      <w:shd w:val="clear" w:color="auto" w:fill="FFFFFF"/>
      <w:spacing w:before="5100" w:line="240" w:lineRule="atLeast"/>
    </w:pPr>
    <w:rPr>
      <w:rFonts w:ascii="MingLiU" w:eastAsia="MingLiU"/>
      <w:kern w:val="0"/>
      <w:sz w:val="20"/>
      <w:szCs w:val="20"/>
    </w:rPr>
  </w:style>
  <w:style w:type="paragraph" w:customStyle="1" w:styleId="63">
    <w:name w:val="Char Char Char Char Char Char2 Char Char Char Char Char Char1 Char Char Char Char"/>
    <w:basedOn w:val="1"/>
    <w:autoRedefine/>
    <w:qFormat/>
    <w:uiPriority w:val="0"/>
    <w:pPr>
      <w:spacing w:line="360" w:lineRule="auto"/>
      <w:ind w:firstLine="200" w:firstLineChars="200"/>
    </w:pPr>
  </w:style>
  <w:style w:type="paragraph" w:customStyle="1" w:styleId="64">
    <w:name w:val="正文文本缩进1"/>
    <w:basedOn w:val="1"/>
    <w:autoRedefine/>
    <w:qFormat/>
    <w:uiPriority w:val="0"/>
    <w:pPr>
      <w:tabs>
        <w:tab w:val="left" w:pos="4500"/>
      </w:tabs>
      <w:spacing w:line="360" w:lineRule="auto"/>
      <w:ind w:left="1260"/>
    </w:pPr>
    <w:rPr>
      <w:sz w:val="28"/>
      <w:szCs w:val="20"/>
    </w:rPr>
  </w:style>
  <w:style w:type="paragraph" w:customStyle="1" w:styleId="65">
    <w:name w:val="表格正文-DDDDD"/>
    <w:basedOn w:val="1"/>
    <w:autoRedefine/>
    <w:qFormat/>
    <w:uiPriority w:val="0"/>
    <w:pPr>
      <w:spacing w:line="300" w:lineRule="exact"/>
      <w:jc w:val="center"/>
    </w:pPr>
    <w:rPr>
      <w:rFonts w:ascii="方正宋三简体" w:eastAsia="方正宋三简体"/>
      <w:szCs w:val="21"/>
    </w:rPr>
  </w:style>
  <w:style w:type="paragraph" w:customStyle="1" w:styleId="66">
    <w:name w:val="列出段落1"/>
    <w:basedOn w:val="1"/>
    <w:autoRedefine/>
    <w:qFormat/>
    <w:uiPriority w:val="0"/>
    <w:pPr>
      <w:ind w:firstLine="420" w:firstLineChars="200"/>
    </w:pPr>
    <w:rPr>
      <w:b/>
      <w:szCs w:val="20"/>
    </w:rPr>
  </w:style>
  <w:style w:type="paragraph" w:customStyle="1" w:styleId="67">
    <w:name w:val="样式 标题 2 + Times New Roman 四号 非加粗 段前: 5 磅 段后: 0 磅 行距: 固定值 20..."/>
    <w:basedOn w:val="4"/>
    <w:autoRedefine/>
    <w:qFormat/>
    <w:uiPriority w:val="0"/>
    <w:pPr>
      <w:spacing w:before="100" w:line="400" w:lineRule="exact"/>
    </w:pPr>
    <w:rPr>
      <w:rFonts w:ascii="Times New Roman" w:hAnsi="Times New Roman" w:cs="宋体"/>
      <w:b w:val="0"/>
    </w:rPr>
  </w:style>
  <w:style w:type="paragraph" w:customStyle="1" w:styleId="68">
    <w:name w:val="列出段落11"/>
    <w:basedOn w:val="1"/>
    <w:autoRedefine/>
    <w:qFormat/>
    <w:uiPriority w:val="0"/>
    <w:pPr>
      <w:ind w:firstLine="420" w:firstLineChars="200"/>
    </w:pPr>
    <w:rPr>
      <w:b/>
      <w:szCs w:val="20"/>
    </w:rPr>
  </w:style>
  <w:style w:type="paragraph" w:customStyle="1" w:styleId="69">
    <w:name w:val="正文1标---IIIII"/>
    <w:basedOn w:val="70"/>
    <w:autoRedefine/>
    <w:qFormat/>
    <w:uiPriority w:val="0"/>
    <w:pPr>
      <w:spacing w:beforeLines="100" w:afterLines="50"/>
    </w:pPr>
    <w:rPr>
      <w:rFonts w:ascii="方正大黑_GBK" w:eastAsia="方正大黑_GBK"/>
      <w:sz w:val="26"/>
      <w:szCs w:val="26"/>
    </w:rPr>
  </w:style>
  <w:style w:type="paragraph" w:customStyle="1" w:styleId="70">
    <w:name w:val="附件小标题gggggg"/>
    <w:basedOn w:val="1"/>
    <w:autoRedefine/>
    <w:qFormat/>
    <w:uiPriority w:val="0"/>
    <w:pPr>
      <w:spacing w:line="340" w:lineRule="exact"/>
    </w:pPr>
    <w:rPr>
      <w:rFonts w:ascii="黑体" w:eastAsia="黑体"/>
      <w:b/>
      <w:spacing w:val="4"/>
      <w:szCs w:val="21"/>
    </w:rPr>
  </w:style>
  <w:style w:type="paragraph" w:customStyle="1" w:styleId="71">
    <w:name w:val="修订1"/>
    <w:autoRedefine/>
    <w:unhideWhenUsed/>
    <w:qFormat/>
    <w:uiPriority w:val="99"/>
    <w:pPr>
      <w:jc w:val="both"/>
    </w:pPr>
    <w:rPr>
      <w:rFonts w:ascii="Times New Roman" w:hAnsi="Times New Roman" w:eastAsia="宋体" w:cs="Times New Roman"/>
      <w:kern w:val="2"/>
      <w:sz w:val="21"/>
      <w:szCs w:val="24"/>
      <w:lang w:val="en-US" w:eastAsia="zh-CN" w:bidi="ar-SA"/>
    </w:rPr>
  </w:style>
  <w:style w:type="paragraph" w:customStyle="1" w:styleId="72">
    <w:name w:val="Char Char Char Char"/>
    <w:basedOn w:val="1"/>
    <w:autoRedefine/>
    <w:semiHidden/>
    <w:qFormat/>
    <w:uiPriority w:val="0"/>
  </w:style>
  <w:style w:type="paragraph" w:customStyle="1" w:styleId="73">
    <w:name w:val="附件1-2-3-"/>
    <w:basedOn w:val="69"/>
    <w:autoRedefine/>
    <w:qFormat/>
    <w:uiPriority w:val="0"/>
    <w:pPr>
      <w:jc w:val="center"/>
    </w:pPr>
    <w:rPr>
      <w:sz w:val="24"/>
      <w:szCs w:val="24"/>
    </w:rPr>
  </w:style>
  <w:style w:type="paragraph" w:customStyle="1" w:styleId="74">
    <w:name w:val="表格文字"/>
    <w:basedOn w:val="1"/>
    <w:autoRedefine/>
    <w:qFormat/>
    <w:uiPriority w:val="0"/>
    <w:pPr>
      <w:adjustRightInd w:val="0"/>
      <w:spacing w:line="420" w:lineRule="atLeast"/>
      <w:jc w:val="left"/>
      <w:textAlignment w:val="baseline"/>
    </w:pPr>
    <w:rPr>
      <w:kern w:val="0"/>
      <w:szCs w:val="20"/>
    </w:rPr>
  </w:style>
  <w:style w:type="paragraph" w:customStyle="1" w:styleId="75">
    <w:name w:val="样式 纯文本普通文字 + (符号) 宋体 小四 左 行距: 固定值 28 磅"/>
    <w:basedOn w:val="2"/>
    <w:autoRedefine/>
    <w:qFormat/>
    <w:uiPriority w:val="0"/>
    <w:pPr>
      <w:spacing w:line="360" w:lineRule="auto"/>
      <w:ind w:firstLine="200" w:firstLineChars="200"/>
      <w:jc w:val="left"/>
    </w:pPr>
    <w:rPr>
      <w:rFonts w:hAnsi="宋体" w:cs="宋体"/>
      <w:sz w:val="24"/>
    </w:rPr>
  </w:style>
  <w:style w:type="paragraph" w:customStyle="1" w:styleId="76">
    <w:name w:val="表格方字"/>
    <w:basedOn w:val="1"/>
    <w:autoRedefine/>
    <w:qFormat/>
    <w:uiPriority w:val="0"/>
    <w:pPr>
      <w:adjustRightInd w:val="0"/>
      <w:spacing w:before="60" w:after="60" w:line="420" w:lineRule="atLeast"/>
      <w:jc w:val="left"/>
      <w:textAlignment w:val="baseline"/>
    </w:pPr>
    <w:rPr>
      <w:kern w:val="0"/>
      <w:szCs w:val="20"/>
    </w:rPr>
  </w:style>
  <w:style w:type="paragraph" w:styleId="77">
    <w:name w:val="List Paragraph"/>
    <w:basedOn w:val="1"/>
    <w:autoRedefine/>
    <w:qFormat/>
    <w:uiPriority w:val="0"/>
    <w:pPr>
      <w:ind w:firstLine="420" w:firstLineChars="200"/>
    </w:pPr>
    <w:rPr>
      <w:rFonts w:ascii="Calibri" w:hAnsi="Calibri"/>
      <w:szCs w:val="22"/>
    </w:rPr>
  </w:style>
  <w:style w:type="paragraph" w:customStyle="1" w:styleId="78">
    <w:name w:val="Char1"/>
    <w:basedOn w:val="1"/>
    <w:autoRedefine/>
    <w:qFormat/>
    <w:uiPriority w:val="0"/>
    <w:rPr>
      <w:rFonts w:ascii="Tahoma" w:hAnsi="Tahoma"/>
      <w:sz w:val="24"/>
    </w:rPr>
  </w:style>
  <w:style w:type="paragraph" w:customStyle="1" w:styleId="79">
    <w:name w:val="表头"/>
    <w:basedOn w:val="76"/>
    <w:autoRedefine/>
    <w:qFormat/>
    <w:uiPriority w:val="0"/>
    <w:rPr>
      <w:rFonts w:ascii="黑体" w:eastAsia="黑体"/>
      <w:b/>
    </w:rPr>
  </w:style>
  <w:style w:type="paragraph" w:customStyle="1" w:styleId="80">
    <w:name w:val="Char Char13 Char Char"/>
    <w:basedOn w:val="3"/>
    <w:autoRedefine/>
    <w:qFormat/>
    <w:uiPriority w:val="0"/>
    <w:pPr>
      <w:keepLines w:val="0"/>
      <w:autoSpaceDE w:val="0"/>
      <w:autoSpaceDN w:val="0"/>
    </w:pPr>
    <w:rPr>
      <w:rFonts w:ascii="宋体" w:hAnsi="宋体" w:eastAsia="黑体" w:cs="宋体"/>
      <w:kern w:val="0"/>
      <w:sz w:val="28"/>
      <w:szCs w:val="21"/>
    </w:rPr>
  </w:style>
  <w:style w:type="paragraph" w:customStyle="1" w:styleId="81">
    <w:name w:val="Char Char Char Char1 Char Char Char"/>
    <w:basedOn w:val="1"/>
    <w:autoRedefine/>
    <w:qFormat/>
    <w:uiPriority w:val="0"/>
  </w:style>
  <w:style w:type="paragraph" w:customStyle="1" w:styleId="82">
    <w:name w:val="Char"/>
    <w:basedOn w:val="1"/>
    <w:autoRedefine/>
    <w:qFormat/>
    <w:uiPriority w:val="0"/>
  </w:style>
  <w:style w:type="paragraph" w:customStyle="1" w:styleId="8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4">
    <w:name w:val="TOC 标题1"/>
    <w:basedOn w:val="3"/>
    <w:next w:val="1"/>
    <w:autoRedefine/>
    <w:unhideWhenUsed/>
    <w:qFormat/>
    <w:uiPriority w:val="39"/>
    <w:pPr>
      <w:widowControl/>
      <w:adjustRightInd/>
      <w:snapToGrid/>
      <w:spacing w:before="480" w:line="276" w:lineRule="auto"/>
      <w:jc w:val="left"/>
      <w:outlineLvl w:val="9"/>
    </w:pPr>
    <w:rPr>
      <w:rFonts w:ascii="Cambria" w:hAnsi="Cambria"/>
      <w:color w:val="365F91"/>
      <w:kern w:val="0"/>
      <w:sz w:val="28"/>
      <w:szCs w:val="28"/>
    </w:rPr>
  </w:style>
  <w:style w:type="character" w:customStyle="1" w:styleId="85">
    <w:name w:val="s1"/>
    <w:autoRedefine/>
    <w:qFormat/>
    <w:uiPriority w:val="0"/>
    <w:rPr>
      <w:rFonts w:ascii="Helvetica" w:hAnsi="Helvetica" w:eastAsia="Helvetica" w:cs="Helvetica"/>
      <w:sz w:val="24"/>
      <w:szCs w:val="24"/>
    </w:rPr>
  </w:style>
  <w:style w:type="paragraph" w:customStyle="1" w:styleId="86">
    <w:name w:val="Table Paragraph"/>
    <w:basedOn w:val="1"/>
    <w:autoRedefine/>
    <w:qFormat/>
    <w:uiPriority w:val="99"/>
    <w:pPr>
      <w:jc w:val="left"/>
    </w:pPr>
    <w:rPr>
      <w:kern w:val="0"/>
      <w:sz w:val="22"/>
      <w:szCs w:val="22"/>
      <w:lang w:eastAsia="en-US"/>
    </w:rPr>
  </w:style>
  <w:style w:type="paragraph" w:customStyle="1" w:styleId="87">
    <w:name w:val="p1"/>
    <w:basedOn w:val="1"/>
    <w:autoRedefine/>
    <w:qFormat/>
    <w:uiPriority w:val="0"/>
    <w:pPr>
      <w:jc w:val="left"/>
    </w:pPr>
    <w:rPr>
      <w:kern w:val="0"/>
      <w:sz w:val="22"/>
      <w:szCs w:val="22"/>
    </w:rPr>
  </w:style>
  <w:style w:type="character" w:customStyle="1" w:styleId="88">
    <w:name w:val="正文文本 (2) + 10 pt371"/>
    <w:autoRedefine/>
    <w:qFormat/>
    <w:uiPriority w:val="99"/>
    <w:rPr>
      <w:rFonts w:ascii="MingLiU" w:eastAsia="MingLiU" w:cs="MingLiU"/>
      <w:spacing w:val="0"/>
      <w:sz w:val="20"/>
      <w:szCs w:val="20"/>
      <w:u w:val="none"/>
    </w:rPr>
  </w:style>
  <w:style w:type="paragraph" w:customStyle="1" w:styleId="89">
    <w:name w:val="_Style 3"/>
    <w:autoRedefine/>
    <w:qFormat/>
    <w:uiPriority w:val="1"/>
    <w:pPr>
      <w:widowControl w:val="0"/>
      <w:jc w:val="both"/>
    </w:pPr>
    <w:rPr>
      <w:rFonts w:ascii="Times New Roman" w:hAnsi="Times New Roman" w:eastAsia="宋体" w:cs="Times New Roman"/>
      <w:kern w:val="2"/>
      <w:sz w:val="21"/>
      <w:szCs w:val="22"/>
      <w:lang w:val="en-US" w:eastAsia="zh-CN" w:bidi="ar-SA"/>
    </w:rPr>
  </w:style>
  <w:style w:type="table" w:customStyle="1" w:styleId="90">
    <w:name w:val="网格型浅色1"/>
    <w:basedOn w:val="37"/>
    <w:autoRedefine/>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customStyle="1" w:styleId="91">
    <w:name w:val="p16"/>
    <w:basedOn w:val="1"/>
    <w:autoRedefine/>
    <w:qFormat/>
    <w:uiPriority w:val="0"/>
    <w:pPr>
      <w:widowControl/>
      <w:jc w:val="left"/>
    </w:pPr>
    <w:rPr>
      <w:kern w:val="0"/>
      <w:sz w:val="18"/>
      <w:szCs w:val="18"/>
    </w:rPr>
  </w:style>
  <w:style w:type="paragraph" w:customStyle="1" w:styleId="9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93">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4">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5">
    <w:name w:val="xl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6">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97">
    <w:name w:val="正文文本 (2) + 10 pt37"/>
    <w:qFormat/>
    <w:uiPriority w:val="99"/>
    <w:rPr>
      <w:rFonts w:ascii="MingLiU" w:eastAsia="MingLiU" w:cs="MingLiU"/>
      <w:spacing w:val="0"/>
      <w:sz w:val="20"/>
      <w:szCs w:val="20"/>
      <w:u w:val="none"/>
    </w:rPr>
  </w:style>
  <w:style w:type="paragraph" w:customStyle="1" w:styleId="98">
    <w:name w:val="修订2"/>
    <w:autoRedefine/>
    <w:semiHidden/>
    <w:qFormat/>
    <w:uiPriority w:val="99"/>
    <w:rPr>
      <w:rFonts w:ascii="Times New Roman" w:hAnsi="Times New Roman" w:eastAsia="宋体" w:cs="Times New Roman"/>
      <w:kern w:val="2"/>
      <w:sz w:val="21"/>
      <w:szCs w:val="24"/>
      <w:lang w:val="en-US" w:eastAsia="zh-CN" w:bidi="ar-SA"/>
    </w:rPr>
  </w:style>
  <w:style w:type="paragraph" w:customStyle="1" w:styleId="99">
    <w:name w:val="Body text|1"/>
    <w:basedOn w:val="1"/>
    <w:autoRedefine/>
    <w:qFormat/>
    <w:uiPriority w:val="0"/>
    <w:pPr>
      <w:spacing w:line="453" w:lineRule="auto"/>
      <w:ind w:firstLine="400"/>
      <w:jc w:val="left"/>
    </w:pPr>
    <w:rPr>
      <w:rFonts w:ascii="宋体" w:hAnsi="宋体" w:cs="宋体"/>
      <w:color w:val="000000"/>
      <w:kern w:val="0"/>
      <w:sz w:val="24"/>
    </w:rPr>
  </w:style>
  <w:style w:type="paragraph" w:customStyle="1" w:styleId="100">
    <w:name w:val="Heading #1|1"/>
    <w:basedOn w:val="1"/>
    <w:autoRedefine/>
    <w:qFormat/>
    <w:uiPriority w:val="0"/>
    <w:pPr>
      <w:jc w:val="left"/>
      <w:outlineLvl w:val="0"/>
    </w:pPr>
    <w:rPr>
      <w:rFonts w:ascii="宋体" w:hAnsi="宋体" w:cs="宋体"/>
      <w:color w:val="000000"/>
      <w:kern w:val="0"/>
      <w:sz w:val="30"/>
      <w:szCs w:val="30"/>
    </w:rPr>
  </w:style>
  <w:style w:type="character" w:customStyle="1" w:styleId="101">
    <w:name w:val="正文缩进 Char"/>
    <w:autoRedefine/>
    <w:qFormat/>
    <w:uiPriority w:val="0"/>
    <w:rPr>
      <w:kern w:val="2"/>
      <w:sz w:val="21"/>
      <w:szCs w:val="24"/>
    </w:rPr>
  </w:style>
  <w:style w:type="character" w:customStyle="1" w:styleId="102">
    <w:name w:val="纯文本 Char"/>
    <w:autoRedefine/>
    <w:qFormat/>
    <w:uiPriority w:val="0"/>
    <w:rPr>
      <w:rFonts w:ascii="宋体" w:hAnsi="Courier New" w:eastAsia="宋体"/>
      <w:kern w:val="2"/>
      <w:sz w:val="21"/>
      <w:szCs w:val="21"/>
      <w:lang w:val="en-US" w:eastAsia="zh-CN" w:bidi="ar-SA"/>
    </w:rPr>
  </w:style>
  <w:style w:type="character" w:customStyle="1" w:styleId="103">
    <w:name w:val="页脚 Char"/>
    <w:autoRedefine/>
    <w:qFormat/>
    <w:uiPriority w:val="99"/>
    <w:rPr>
      <w:rFonts w:eastAsia="宋体"/>
      <w:kern w:val="2"/>
      <w:sz w:val="18"/>
      <w:szCs w:val="18"/>
      <w:lang w:val="en-US" w:eastAsia="zh-CN" w:bidi="ar-SA"/>
    </w:rPr>
  </w:style>
  <w:style w:type="paragraph" w:customStyle="1" w:styleId="104">
    <w:name w:val="Other|1"/>
    <w:basedOn w:val="1"/>
    <w:qFormat/>
    <w:uiPriority w:val="0"/>
    <w:pPr>
      <w:spacing w:line="480" w:lineRule="auto"/>
      <w:ind w:firstLine="400"/>
      <w:jc w:val="left"/>
    </w:pPr>
    <w:rPr>
      <w:rFonts w:hAnsi="宋体" w:cs="宋体"/>
      <w:color w:val="000000"/>
      <w:sz w:val="22"/>
      <w:szCs w:val="22"/>
    </w:rPr>
  </w:style>
  <w:style w:type="paragraph" w:customStyle="1" w:styleId="105">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106">
    <w:name w:val="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07">
    <w:name w:val="xl66"/>
    <w:basedOn w:val="1"/>
    <w:autoRedefine/>
    <w:qFormat/>
    <w:uiPriority w:val="0"/>
    <w:pPr>
      <w:widowControl/>
      <w:spacing w:before="100" w:beforeAutospacing="1" w:after="100" w:afterAutospacing="1"/>
      <w:jc w:val="left"/>
    </w:pPr>
    <w:rPr>
      <w:rFonts w:ascii="宋体" w:hAnsi="宋体" w:cs="宋体"/>
      <w:kern w:val="0"/>
      <w:sz w:val="28"/>
      <w:szCs w:val="28"/>
    </w:rPr>
  </w:style>
  <w:style w:type="paragraph" w:customStyle="1" w:styleId="108">
    <w:name w:val="xl67"/>
    <w:basedOn w:val="1"/>
    <w:autoRedefine/>
    <w:qFormat/>
    <w:uiPriority w:val="0"/>
    <w:pPr>
      <w:widowControl/>
      <w:spacing w:before="100" w:beforeAutospacing="1" w:after="100" w:afterAutospacing="1"/>
      <w:jc w:val="center"/>
    </w:pPr>
    <w:rPr>
      <w:rFonts w:ascii="宋体" w:hAnsi="宋体" w:cs="宋体"/>
      <w:kern w:val="0"/>
      <w:sz w:val="28"/>
      <w:szCs w:val="28"/>
    </w:rPr>
  </w:style>
  <w:style w:type="paragraph" w:customStyle="1" w:styleId="109">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10">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11">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000000"/>
      <w:kern w:val="0"/>
      <w:sz w:val="28"/>
      <w:szCs w:val="28"/>
    </w:rPr>
  </w:style>
  <w:style w:type="paragraph" w:customStyle="1" w:styleId="112">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8"/>
      <w:szCs w:val="28"/>
    </w:rPr>
  </w:style>
  <w:style w:type="paragraph" w:customStyle="1" w:styleId="113">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14">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15">
    <w:name w:val="xl7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16">
    <w:name w:val="xl74"/>
    <w:basedOn w:val="1"/>
    <w:autoRedefine/>
    <w:qFormat/>
    <w:uiPriority w:val="0"/>
    <w:pPr>
      <w:widowControl/>
      <w:spacing w:before="100" w:beforeAutospacing="1" w:after="100" w:afterAutospacing="1"/>
      <w:jc w:val="center"/>
      <w:textAlignment w:val="center"/>
    </w:pPr>
    <w:rPr>
      <w:rFonts w:ascii="黑体" w:hAnsi="黑体" w:eastAsia="黑体" w:cs="宋体"/>
      <w:b/>
      <w:bCs/>
      <w:kern w:val="0"/>
      <w:sz w:val="32"/>
      <w:szCs w:val="32"/>
    </w:rPr>
  </w:style>
  <w:style w:type="paragraph" w:customStyle="1" w:styleId="117">
    <w:name w:val="xl75"/>
    <w:basedOn w:val="1"/>
    <w:autoRedefine/>
    <w:qFormat/>
    <w:uiPriority w:val="0"/>
    <w:pPr>
      <w:widowControl/>
      <w:pBdr>
        <w:bottom w:val="single" w:color="auto" w:sz="4" w:space="0"/>
      </w:pBdr>
      <w:spacing w:before="100" w:beforeAutospacing="1" w:after="100" w:afterAutospacing="1"/>
      <w:jc w:val="center"/>
      <w:textAlignment w:val="center"/>
    </w:pPr>
    <w:rPr>
      <w:rFonts w:ascii="黑体" w:hAnsi="黑体" w:eastAsia="黑体" w:cs="宋体"/>
      <w:b/>
      <w:bCs/>
      <w:kern w:val="0"/>
      <w:sz w:val="32"/>
      <w:szCs w:val="32"/>
    </w:rPr>
  </w:style>
  <w:style w:type="paragraph" w:customStyle="1" w:styleId="118">
    <w:name w:val="xl76"/>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19">
    <w:name w:val="xl77"/>
    <w:basedOn w:val="1"/>
    <w:autoRedefine/>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20">
    <w:name w:val="xl78"/>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21">
    <w:name w:val="_Style 120"/>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122">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123">
    <w:name w:val="CM37"/>
    <w:basedOn w:val="122"/>
    <w:next w:val="122"/>
    <w:autoRedefine/>
    <w:qFormat/>
    <w:uiPriority w:val="0"/>
    <w:pPr>
      <w:spacing w:line="380" w:lineRule="atLeast"/>
    </w:pPr>
    <w:rPr>
      <w:rFonts w:ascii="宋体" w:hAnsi="MingLiU_HKSCS" w:eastAsia="MingLiU_HKSCS" w:cs="Times New Roman"/>
      <w:color w:val="auto"/>
    </w:rPr>
  </w:style>
  <w:style w:type="paragraph" w:customStyle="1" w:styleId="124">
    <w:name w:val="CM5"/>
    <w:basedOn w:val="122"/>
    <w:next w:val="122"/>
    <w:autoRedefine/>
    <w:qFormat/>
    <w:uiPriority w:val="0"/>
    <w:pPr>
      <w:spacing w:line="408" w:lineRule="atLeast"/>
    </w:pPr>
    <w:rPr>
      <w:rFonts w:ascii="黑体" w:hAnsi="黑体" w:eastAsia="黑体" w:cs="Times New Roman"/>
      <w:color w:val="auto"/>
    </w:rPr>
  </w:style>
  <w:style w:type="paragraph" w:customStyle="1" w:styleId="125">
    <w:name w:val="CM57"/>
    <w:basedOn w:val="122"/>
    <w:next w:val="122"/>
    <w:autoRedefine/>
    <w:qFormat/>
    <w:uiPriority w:val="0"/>
    <w:pPr>
      <w:spacing w:line="343" w:lineRule="atLeast"/>
    </w:pPr>
    <w:rPr>
      <w:rFonts w:ascii="黑体" w:hAnsi="黑体" w:eastAsia="黑体" w:cs="Times New Roman"/>
      <w:color w:val="aut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1</Company>
  <Pages>3</Pages>
  <Words>1047</Words>
  <Characters>1122</Characters>
  <Lines>139</Lines>
  <Paragraphs>39</Paragraphs>
  <TotalTime>14</TotalTime>
  <ScaleCrop>false</ScaleCrop>
  <LinksUpToDate>false</LinksUpToDate>
  <CharactersWithSpaces>1158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2023-04-17T01:53:00Z</dcterms:created>
  <dc:creator>frozen</dc:creator>
  <cp:lastModifiedBy>14586</cp:lastModifiedBy>
  <cp:lastPrinted>2024-02-29T06:50:00Z</cp:lastPrinted>
  <dcterms:modified xsi:type="dcterms:W3CDTF">2024-10-31T11:43:55Z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62B30C9B1A9E4955A11496E6541BF028_13</vt:lpwstr>
  </property>
</Properties>
</file>