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ADD93">
      <w:pPr>
        <w:topLinePunct/>
        <w:spacing w:line="360" w:lineRule="auto"/>
        <w:jc w:val="center"/>
        <w:rPr>
          <w:rFonts w:hint="default" w:ascii="宋体" w:hAnsi="宋体" w:eastAsia="宋体" w:cs="宋体"/>
          <w:b/>
          <w:bCs/>
          <w:color w:val="auto"/>
          <w:sz w:val="28"/>
          <w:szCs w:val="28"/>
          <w:highlight w:val="none"/>
          <w:lang w:val="en-US" w:eastAsia="zh-CN"/>
        </w:rPr>
      </w:pPr>
      <w:bookmarkStart w:id="0" w:name="_Hlk113001830"/>
      <w:bookmarkStart w:id="1" w:name="OLE_LINK4"/>
      <w:bookmarkStart w:id="2" w:name="OLE_LINK3"/>
      <w:r>
        <w:rPr>
          <w:rFonts w:hint="eastAsia" w:ascii="宋体" w:hAnsi="宋体" w:cs="宋体"/>
          <w:b/>
          <w:bCs/>
          <w:color w:val="auto"/>
          <w:sz w:val="28"/>
          <w:szCs w:val="28"/>
          <w:highlight w:val="none"/>
          <w:lang w:val="en-US" w:eastAsia="zh-CN"/>
        </w:rPr>
        <w:t>《高速公路改扩建工程技术要点》出版物出版采购意向征集公告</w:t>
      </w:r>
    </w:p>
    <w:bookmarkEnd w:id="0"/>
    <w:bookmarkEnd w:id="1"/>
    <w:bookmarkEnd w:id="2"/>
    <w:p w14:paraId="374680D9">
      <w:pPr>
        <w:keepNext w:val="0"/>
        <w:keepLines w:val="0"/>
        <w:pageBreakBefore w:val="0"/>
        <w:widowControl w:val="0"/>
        <w:numPr>
          <w:ilvl w:val="0"/>
          <w:numId w:val="0"/>
        </w:numPr>
        <w:kinsoku/>
        <w:wordWrap/>
        <w:overflowPunct/>
        <w:topLinePunct w:val="0"/>
        <w:autoSpaceDE/>
        <w:autoSpaceDN/>
        <w:bidi w:val="0"/>
        <w:adjustRightInd/>
        <w:snapToGrid/>
        <w:spacing w:before="313" w:beforeLines="100" w:line="360" w:lineRule="auto"/>
        <w:ind w:left="210" w:leftChars="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项目概况与内容：</w:t>
      </w:r>
    </w:p>
    <w:p w14:paraId="3A9A5288">
      <w:pPr>
        <w:tabs>
          <w:tab w:val="left" w:pos="540"/>
        </w:tabs>
        <w:adjustRightInd w:val="0"/>
        <w:snapToGrid w:val="0"/>
        <w:spacing w:line="360" w:lineRule="auto"/>
        <w:ind w:firstLine="480" w:firstLineChars="200"/>
        <w:jc w:val="left"/>
        <w:rPr>
          <w:rFonts w:hint="eastAsia" w:ascii="宋体" w:hAnsi="宋体" w:cs="宋体"/>
          <w:color w:val="auto"/>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.1 项目概况</w:t>
      </w:r>
    </w:p>
    <w:p w14:paraId="2BC3DCBD">
      <w:pPr>
        <w:spacing w:line="360" w:lineRule="auto"/>
        <w:ind w:firstLine="480" w:firstLineChars="200"/>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rPr>
        <w:t>项目概况：本项目为《</w:t>
      </w:r>
      <w:r>
        <w:rPr>
          <w:rFonts w:hint="eastAsia" w:ascii="宋体" w:hAnsi="宋体" w:cs="宋体"/>
          <w:color w:val="auto"/>
          <w:kern w:val="2"/>
          <w:sz w:val="24"/>
          <w:szCs w:val="24"/>
          <w:highlight w:val="none"/>
          <w:lang w:eastAsia="zh-CN"/>
        </w:rPr>
        <w:t>高速公路改扩建工程技术要点</w:t>
      </w:r>
      <w:r>
        <w:rPr>
          <w:rFonts w:hint="eastAsia" w:ascii="宋体" w:hAnsi="宋体" w:eastAsia="宋体" w:cs="宋体"/>
          <w:color w:val="auto"/>
          <w:kern w:val="2"/>
          <w:sz w:val="24"/>
          <w:szCs w:val="24"/>
          <w:highlight w:val="none"/>
        </w:rPr>
        <w:t>》出版物出版，主要内容</w:t>
      </w:r>
      <w:r>
        <w:rPr>
          <w:rFonts w:hint="eastAsia" w:ascii="宋体" w:hAnsi="宋体" w:cs="宋体"/>
          <w:color w:val="auto"/>
          <w:kern w:val="2"/>
          <w:sz w:val="24"/>
          <w:szCs w:val="24"/>
          <w:highlight w:val="none"/>
          <w:lang w:val="en-US" w:eastAsia="zh-CN"/>
        </w:rPr>
        <w:t>如下清单所示</w:t>
      </w:r>
      <w:r>
        <w:rPr>
          <w:rFonts w:hint="eastAsia" w:ascii="宋体" w:hAnsi="宋体" w:eastAsia="宋体" w:cs="宋体"/>
          <w:color w:val="auto"/>
          <w:kern w:val="2"/>
          <w:sz w:val="24"/>
          <w:szCs w:val="24"/>
          <w:highlight w:val="none"/>
        </w:rPr>
        <w:t>:</w:t>
      </w:r>
    </w:p>
    <w:tbl>
      <w:tblPr>
        <w:tblStyle w:val="37"/>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994"/>
        <w:gridCol w:w="994"/>
        <w:gridCol w:w="994"/>
        <w:gridCol w:w="994"/>
        <w:gridCol w:w="1066"/>
        <w:gridCol w:w="1327"/>
        <w:gridCol w:w="1336"/>
        <w:gridCol w:w="999"/>
      </w:tblGrid>
      <w:tr w14:paraId="2282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994" w:type="dxa"/>
            <w:vAlign w:val="center"/>
          </w:tcPr>
          <w:p w14:paraId="38A5D9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序号</w:t>
            </w:r>
          </w:p>
        </w:tc>
        <w:tc>
          <w:tcPr>
            <w:tcW w:w="994" w:type="dxa"/>
            <w:vAlign w:val="center"/>
          </w:tcPr>
          <w:p w14:paraId="29A88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子目号</w:t>
            </w:r>
          </w:p>
        </w:tc>
        <w:tc>
          <w:tcPr>
            <w:tcW w:w="994" w:type="dxa"/>
            <w:vAlign w:val="center"/>
          </w:tcPr>
          <w:p w14:paraId="7B9AD6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子目名称</w:t>
            </w:r>
          </w:p>
        </w:tc>
        <w:tc>
          <w:tcPr>
            <w:tcW w:w="994" w:type="dxa"/>
            <w:vAlign w:val="center"/>
          </w:tcPr>
          <w:p w14:paraId="1F6CD4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品牌</w:t>
            </w:r>
          </w:p>
        </w:tc>
        <w:tc>
          <w:tcPr>
            <w:tcW w:w="994" w:type="dxa"/>
            <w:vAlign w:val="center"/>
          </w:tcPr>
          <w:p w14:paraId="098C8C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单位</w:t>
            </w:r>
          </w:p>
        </w:tc>
        <w:tc>
          <w:tcPr>
            <w:tcW w:w="1066" w:type="dxa"/>
            <w:vAlign w:val="center"/>
          </w:tcPr>
          <w:p w14:paraId="24C529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立项数量（货物）</w:t>
            </w:r>
          </w:p>
        </w:tc>
        <w:tc>
          <w:tcPr>
            <w:tcW w:w="1327" w:type="dxa"/>
            <w:vAlign w:val="center"/>
          </w:tcPr>
          <w:p w14:paraId="1EE990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预算单价（元）</w:t>
            </w:r>
          </w:p>
        </w:tc>
        <w:tc>
          <w:tcPr>
            <w:tcW w:w="1336" w:type="dxa"/>
            <w:vAlign w:val="center"/>
          </w:tcPr>
          <w:p w14:paraId="3FE38D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预算合价（元）</w:t>
            </w:r>
          </w:p>
        </w:tc>
        <w:tc>
          <w:tcPr>
            <w:tcW w:w="999" w:type="dxa"/>
            <w:vAlign w:val="center"/>
          </w:tcPr>
          <w:p w14:paraId="05A6D6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备注</w:t>
            </w:r>
          </w:p>
        </w:tc>
      </w:tr>
      <w:tr w14:paraId="0AC5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94" w:type="dxa"/>
            <w:vAlign w:val="center"/>
          </w:tcPr>
          <w:p w14:paraId="61AABB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1</w:t>
            </w:r>
          </w:p>
        </w:tc>
        <w:tc>
          <w:tcPr>
            <w:tcW w:w="994" w:type="dxa"/>
            <w:vAlign w:val="center"/>
          </w:tcPr>
          <w:p w14:paraId="1840F1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1</w:t>
            </w:r>
          </w:p>
        </w:tc>
        <w:tc>
          <w:tcPr>
            <w:tcW w:w="994" w:type="dxa"/>
            <w:vAlign w:val="center"/>
          </w:tcPr>
          <w:p w14:paraId="3774CA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r>
              <w:rPr>
                <w:rFonts w:hint="eastAsia" w:ascii="宋体" w:hAnsi="宋体" w:eastAsia="宋体" w:cs="宋体"/>
                <w:color w:val="auto"/>
                <w:kern w:val="2"/>
                <w:sz w:val="21"/>
                <w:szCs w:val="21"/>
                <w:highlight w:val="none"/>
              </w:rPr>
              <w:t>出版物出版</w:t>
            </w:r>
          </w:p>
        </w:tc>
        <w:tc>
          <w:tcPr>
            <w:tcW w:w="994" w:type="dxa"/>
            <w:vAlign w:val="center"/>
          </w:tcPr>
          <w:p w14:paraId="3DA936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w:t>
            </w:r>
          </w:p>
        </w:tc>
        <w:tc>
          <w:tcPr>
            <w:tcW w:w="994" w:type="dxa"/>
            <w:vAlign w:val="center"/>
          </w:tcPr>
          <w:p w14:paraId="79A797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次</w:t>
            </w:r>
          </w:p>
        </w:tc>
        <w:tc>
          <w:tcPr>
            <w:tcW w:w="1066" w:type="dxa"/>
            <w:vAlign w:val="center"/>
          </w:tcPr>
          <w:p w14:paraId="3AE7AC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auto"/>
                <w:kern w:val="2"/>
                <w:sz w:val="21"/>
                <w:szCs w:val="21"/>
                <w:highlight w:val="none"/>
                <w:vertAlign w:val="baseline"/>
                <w:lang w:val="en-US" w:eastAsia="zh-CN" w:bidi="ar"/>
              </w:rPr>
            </w:pPr>
            <w:r>
              <w:rPr>
                <w:rFonts w:hint="eastAsia" w:ascii="宋体" w:hAnsi="宋体" w:cs="宋体"/>
                <w:color w:val="auto"/>
                <w:kern w:val="2"/>
                <w:sz w:val="21"/>
                <w:szCs w:val="21"/>
                <w:highlight w:val="none"/>
                <w:vertAlign w:val="baseline"/>
                <w:lang w:val="en-US" w:eastAsia="zh-CN" w:bidi="ar"/>
              </w:rPr>
              <w:t>1.00</w:t>
            </w:r>
          </w:p>
        </w:tc>
        <w:tc>
          <w:tcPr>
            <w:tcW w:w="1327" w:type="dxa"/>
            <w:vAlign w:val="center"/>
          </w:tcPr>
          <w:p w14:paraId="234D16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r>
              <w:rPr>
                <w:rFonts w:hint="eastAsia" w:ascii="宋体" w:hAnsi="宋体" w:eastAsia="宋体" w:cs="宋体"/>
                <w:color w:val="auto"/>
                <w:kern w:val="2"/>
                <w:sz w:val="21"/>
                <w:szCs w:val="21"/>
                <w:highlight w:val="none"/>
                <w:vertAlign w:val="baseline"/>
                <w:lang w:val="en-US" w:eastAsia="zh-CN" w:bidi="ar"/>
              </w:rPr>
              <w:t>95000.00</w:t>
            </w:r>
          </w:p>
        </w:tc>
        <w:tc>
          <w:tcPr>
            <w:tcW w:w="1336" w:type="dxa"/>
            <w:vAlign w:val="center"/>
          </w:tcPr>
          <w:p w14:paraId="152F38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r>
              <w:rPr>
                <w:rFonts w:hint="eastAsia" w:ascii="宋体" w:hAnsi="宋体" w:eastAsia="宋体" w:cs="宋体"/>
                <w:color w:val="auto"/>
                <w:kern w:val="2"/>
                <w:sz w:val="21"/>
                <w:szCs w:val="21"/>
                <w:highlight w:val="none"/>
                <w:vertAlign w:val="baseline"/>
                <w:lang w:val="en-US" w:eastAsia="zh-CN" w:bidi="ar"/>
              </w:rPr>
              <w:t>95000.00</w:t>
            </w:r>
          </w:p>
        </w:tc>
        <w:tc>
          <w:tcPr>
            <w:tcW w:w="999" w:type="dxa"/>
            <w:vAlign w:val="center"/>
          </w:tcPr>
          <w:p w14:paraId="471992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r>
      <w:tr w14:paraId="4878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94" w:type="dxa"/>
            <w:vAlign w:val="center"/>
          </w:tcPr>
          <w:p w14:paraId="48B99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c>
          <w:tcPr>
            <w:tcW w:w="994" w:type="dxa"/>
            <w:vAlign w:val="center"/>
          </w:tcPr>
          <w:p w14:paraId="69C4D0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c>
          <w:tcPr>
            <w:tcW w:w="994" w:type="dxa"/>
            <w:vAlign w:val="center"/>
          </w:tcPr>
          <w:p w14:paraId="323777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c>
          <w:tcPr>
            <w:tcW w:w="994" w:type="dxa"/>
            <w:vAlign w:val="center"/>
          </w:tcPr>
          <w:p w14:paraId="4CE6F9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c>
          <w:tcPr>
            <w:tcW w:w="994" w:type="dxa"/>
            <w:vAlign w:val="center"/>
          </w:tcPr>
          <w:p w14:paraId="427842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c>
          <w:tcPr>
            <w:tcW w:w="1066" w:type="dxa"/>
            <w:vAlign w:val="center"/>
          </w:tcPr>
          <w:p w14:paraId="18FA32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c>
          <w:tcPr>
            <w:tcW w:w="1327" w:type="dxa"/>
            <w:vAlign w:val="center"/>
          </w:tcPr>
          <w:p w14:paraId="4EE83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c>
          <w:tcPr>
            <w:tcW w:w="1336" w:type="dxa"/>
            <w:vAlign w:val="center"/>
          </w:tcPr>
          <w:p w14:paraId="1FB2D8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r>
              <w:rPr>
                <w:rFonts w:hint="eastAsia" w:ascii="宋体" w:hAnsi="宋体" w:eastAsia="宋体" w:cs="宋体"/>
                <w:b/>
                <w:bCs/>
                <w:color w:val="auto"/>
                <w:kern w:val="2"/>
                <w:sz w:val="21"/>
                <w:szCs w:val="21"/>
                <w:highlight w:val="none"/>
                <w:vertAlign w:val="baseline"/>
                <w:lang w:val="en-US" w:eastAsia="zh-CN" w:bidi="ar"/>
              </w:rPr>
              <w:t>95000.00</w:t>
            </w:r>
          </w:p>
        </w:tc>
        <w:tc>
          <w:tcPr>
            <w:tcW w:w="999" w:type="dxa"/>
            <w:vAlign w:val="center"/>
          </w:tcPr>
          <w:p w14:paraId="67FC2E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vertAlign w:val="baseline"/>
                <w:lang w:val="en-US" w:eastAsia="zh-CN" w:bidi="ar"/>
              </w:rPr>
            </w:pPr>
          </w:p>
        </w:tc>
      </w:tr>
    </w:tbl>
    <w:p w14:paraId="398283C0">
      <w:pPr>
        <w:spacing w:line="360" w:lineRule="auto"/>
        <w:ind w:firstLine="480" w:firstLineChars="200"/>
        <w:rPr>
          <w:rFonts w:hint="eastAsia" w:ascii="宋体" w:hAnsi="宋体" w:eastAsia="宋体" w:cs="宋体"/>
          <w:color w:val="auto"/>
          <w:kern w:val="2"/>
          <w:sz w:val="24"/>
          <w:szCs w:val="24"/>
          <w:highlight w:val="none"/>
          <w:lang w:val="en-US" w:eastAsia="zh-CN"/>
        </w:rPr>
      </w:pPr>
    </w:p>
    <w:p w14:paraId="622915CE">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1.2采购内容：</w:t>
      </w:r>
    </w:p>
    <w:p w14:paraId="6A69319A">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《高速公路改扩建工程技术要点》出版物出版。</w:t>
      </w:r>
    </w:p>
    <w:p w14:paraId="331FD4D7">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1.3工期：本工程自合同签订之日起 </w:t>
      </w:r>
      <w:r>
        <w:rPr>
          <w:rFonts w:hint="eastAsia" w:ascii="宋体" w:hAnsi="宋体" w:cs="宋体"/>
          <w:color w:val="auto"/>
          <w:sz w:val="24"/>
          <w:highlight w:val="none"/>
          <w:lang w:val="en-US" w:eastAsia="zh-CN"/>
        </w:rPr>
        <w:t>180</w:t>
      </w:r>
      <w:r>
        <w:rPr>
          <w:rFonts w:hint="eastAsia" w:ascii="宋体" w:hAnsi="宋体" w:eastAsia="宋体" w:cs="宋体"/>
          <w:color w:val="auto"/>
          <w:sz w:val="24"/>
          <w:highlight w:val="none"/>
          <w:lang w:val="en-US" w:eastAsia="zh-CN"/>
        </w:rPr>
        <w:t xml:space="preserve"> 个日历天内完成。</w:t>
      </w:r>
    </w:p>
    <w:p w14:paraId="5DDC0FF6">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1.4采购预算：不高于人民币</w:t>
      </w:r>
      <w:r>
        <w:rPr>
          <w:rFonts w:hint="eastAsia" w:ascii="宋体" w:hAnsi="宋体" w:cs="宋体"/>
          <w:color w:val="auto"/>
          <w:sz w:val="24"/>
          <w:highlight w:val="none"/>
          <w:lang w:val="en-US" w:eastAsia="zh-CN"/>
        </w:rPr>
        <w:t>9.5</w:t>
      </w:r>
      <w:r>
        <w:rPr>
          <w:rFonts w:hint="eastAsia" w:ascii="宋体" w:hAnsi="宋体" w:eastAsia="宋体" w:cs="宋体"/>
          <w:color w:val="auto"/>
          <w:sz w:val="24"/>
          <w:highlight w:val="none"/>
          <w:lang w:val="en-US" w:eastAsia="zh-CN"/>
        </w:rPr>
        <w:t>万元。</w:t>
      </w:r>
    </w:p>
    <w:p w14:paraId="422042F2">
      <w:pPr>
        <w:spacing w:line="360" w:lineRule="auto"/>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2、供应商资格要求</w:t>
      </w:r>
    </w:p>
    <w:p w14:paraId="34D260B9">
      <w:pPr>
        <w:widowControl/>
        <w:spacing w:after="40"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.1中华人民共和国境内注册的单位，具备独立法人资格（有效的营业执照或具备事业单位法人证书）。分公司报价的，必须由具有法人资格的总公司授权。</w:t>
      </w:r>
    </w:p>
    <w:p w14:paraId="235E5638">
      <w:pPr>
        <w:widowControl/>
        <w:spacing w:after="40"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cs="宋体"/>
          <w:color w:val="auto"/>
          <w:sz w:val="24"/>
          <w:highlight w:val="none"/>
          <w:lang w:val="en-US" w:eastAsia="zh-CN"/>
        </w:rPr>
        <w:t>2.2</w:t>
      </w:r>
      <w:r>
        <w:rPr>
          <w:rFonts w:hint="eastAsia" w:ascii="宋体" w:hAnsi="宋体" w:cs="宋体"/>
          <w:color w:val="auto"/>
          <w:sz w:val="24"/>
          <w:highlight w:val="none"/>
        </w:rPr>
        <w:t>本次招标不接受联合体投标。</w:t>
      </w:r>
    </w:p>
    <w:p w14:paraId="4CDBC461">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与招标人存在利害关系可能影响招标公正性的法人，不得参加投标；若存在单位负责人</w:t>
      </w:r>
      <w:r>
        <w:rPr>
          <w:rFonts w:hint="eastAsia" w:ascii="宋体" w:hAnsi="宋体" w:cs="宋体"/>
          <w:color w:val="auto"/>
          <w:sz w:val="24"/>
          <w:highlight w:val="none"/>
          <w:vertAlign w:val="superscript"/>
        </w:rPr>
        <w:footnoteReference w:id="0"/>
      </w:r>
      <w:r>
        <w:rPr>
          <w:rFonts w:hint="eastAsia" w:ascii="宋体" w:hAnsi="宋体" w:cs="宋体"/>
          <w:color w:val="auto"/>
          <w:sz w:val="24"/>
          <w:highlight w:val="none"/>
        </w:rPr>
        <w:t>为同一人、或者存在控股</w:t>
      </w:r>
      <w:r>
        <w:rPr>
          <w:rFonts w:hint="eastAsia" w:ascii="宋体" w:hAnsi="宋体" w:cs="宋体"/>
          <w:color w:val="auto"/>
          <w:sz w:val="24"/>
          <w:highlight w:val="none"/>
          <w:vertAlign w:val="superscript"/>
        </w:rPr>
        <w:footnoteReference w:id="1"/>
      </w:r>
      <w:r>
        <w:rPr>
          <w:rFonts w:hint="eastAsia" w:ascii="宋体" w:hAnsi="宋体" w:cs="宋体"/>
          <w:color w:val="auto"/>
          <w:sz w:val="24"/>
          <w:highlight w:val="none"/>
        </w:rPr>
        <w:t>、管理关系</w:t>
      </w:r>
      <w:r>
        <w:rPr>
          <w:rFonts w:hint="eastAsia" w:ascii="宋体" w:hAnsi="宋体" w:cs="宋体"/>
          <w:color w:val="auto"/>
          <w:sz w:val="24"/>
          <w:highlight w:val="none"/>
          <w:vertAlign w:val="superscript"/>
        </w:rPr>
        <w:footnoteReference w:id="2"/>
      </w:r>
      <w:r>
        <w:rPr>
          <w:rFonts w:hint="eastAsia" w:ascii="宋体" w:hAnsi="宋体" w:cs="宋体"/>
          <w:color w:val="auto"/>
          <w:sz w:val="24"/>
          <w:highlight w:val="none"/>
        </w:rPr>
        <w:t>的不同单位、不得同时参加本次招标项目的投标，否则均按否决投标处理。</w:t>
      </w:r>
    </w:p>
    <w:p w14:paraId="4CC3F054">
      <w:pPr>
        <w:spacing w:line="360" w:lineRule="auto"/>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响应回执的递交</w:t>
      </w:r>
    </w:p>
    <w:p w14:paraId="6AA592BE">
      <w:pPr>
        <w:spacing w:line="360" w:lineRule="auto"/>
        <w:ind w:firstLine="480" w:firstLineChars="200"/>
        <w:jc w:val="left"/>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凡有意参加本次采购且具备履行本项目能力的</w:t>
      </w:r>
      <w:r>
        <w:rPr>
          <w:rFonts w:hint="eastAsia" w:ascii="宋体" w:hAnsi="宋体" w:eastAsia="宋体" w:cs="宋体"/>
          <w:color w:val="auto"/>
          <w:sz w:val="24"/>
          <w:highlight w:val="none"/>
          <w:lang w:val="en-US" w:eastAsia="zh-CN"/>
        </w:rPr>
        <w:t>供应商</w:t>
      </w:r>
      <w:r>
        <w:rPr>
          <w:rFonts w:hint="default" w:ascii="宋体" w:hAnsi="宋体" w:eastAsia="宋体" w:cs="宋体"/>
          <w:color w:val="auto"/>
          <w:sz w:val="24"/>
          <w:highlight w:val="none"/>
          <w:lang w:val="en-US" w:eastAsia="zh-CN"/>
        </w:rPr>
        <w:t>，请将附于本公告后的响应回执在202</w:t>
      </w:r>
      <w:r>
        <w:rPr>
          <w:rFonts w:hint="eastAsia" w:ascii="宋体" w:hAnsi="宋体" w:eastAsia="宋体" w:cs="宋体"/>
          <w:color w:val="auto"/>
          <w:sz w:val="24"/>
          <w:highlight w:val="none"/>
          <w:lang w:val="en-US" w:eastAsia="zh-CN"/>
        </w:rPr>
        <w:t>4</w:t>
      </w:r>
      <w:r>
        <w:rPr>
          <w:rFonts w:hint="default" w:ascii="宋体" w:hAnsi="宋体" w:eastAsia="宋体" w:cs="宋体"/>
          <w:color w:val="auto"/>
          <w:sz w:val="24"/>
          <w:highlight w:val="none"/>
          <w:lang w:val="en-US" w:eastAsia="zh-CN"/>
        </w:rPr>
        <w:t>年</w:t>
      </w:r>
      <w:r>
        <w:rPr>
          <w:rFonts w:hint="eastAsia" w:ascii="宋体" w:hAnsi="宋体" w:cs="宋体"/>
          <w:color w:val="auto"/>
          <w:sz w:val="24"/>
          <w:highlight w:val="none"/>
          <w:lang w:val="en-US" w:eastAsia="zh-CN"/>
        </w:rPr>
        <w:t>09</w:t>
      </w:r>
      <w:r>
        <w:rPr>
          <w:rFonts w:hint="default" w:ascii="宋体" w:hAnsi="宋体" w:eastAsia="宋体" w:cs="宋体"/>
          <w:color w:val="auto"/>
          <w:sz w:val="24"/>
          <w:highlight w:val="none"/>
          <w:lang w:val="en-US" w:eastAsia="zh-CN"/>
        </w:rPr>
        <w:t>月</w:t>
      </w:r>
      <w:r>
        <w:rPr>
          <w:rFonts w:hint="eastAsia" w:ascii="宋体" w:hAnsi="宋体" w:cs="宋体"/>
          <w:color w:val="auto"/>
          <w:sz w:val="24"/>
          <w:highlight w:val="none"/>
          <w:lang w:val="en-US" w:eastAsia="zh-CN"/>
        </w:rPr>
        <w:t>05</w:t>
      </w:r>
      <w:r>
        <w:rPr>
          <w:rFonts w:hint="default" w:ascii="宋体" w:hAnsi="宋体" w:eastAsia="宋体" w:cs="宋体"/>
          <w:color w:val="auto"/>
          <w:sz w:val="24"/>
          <w:highlight w:val="none"/>
          <w:lang w:val="en-US" w:eastAsia="zh-CN"/>
        </w:rPr>
        <w:t>日1</w:t>
      </w:r>
      <w:r>
        <w:rPr>
          <w:rFonts w:hint="eastAsia" w:ascii="宋体" w:hAnsi="宋体" w:cs="宋体"/>
          <w:color w:val="auto"/>
          <w:sz w:val="24"/>
          <w:highlight w:val="none"/>
          <w:lang w:val="en-US" w:eastAsia="zh-CN"/>
        </w:rPr>
        <w:t>7</w:t>
      </w:r>
      <w:r>
        <w:rPr>
          <w:rFonts w:hint="default" w:ascii="宋体" w:hAnsi="宋体" w:eastAsia="宋体" w:cs="宋体"/>
          <w:color w:val="auto"/>
          <w:sz w:val="24"/>
          <w:highlight w:val="none"/>
          <w:lang w:val="en-US" w:eastAsia="zh-CN"/>
        </w:rPr>
        <w:t>：00之前发送至采购人邮箱：</w:t>
      </w:r>
      <w:r>
        <w:rPr>
          <w:rFonts w:hint="eastAsia" w:ascii="宋体" w:hAnsi="宋体" w:cs="宋体"/>
          <w:color w:val="auto"/>
          <w:sz w:val="24"/>
          <w:highlight w:val="none"/>
          <w:lang w:val="en-US" w:eastAsia="zh-CN"/>
        </w:rPr>
        <w:t>1223288552</w:t>
      </w:r>
      <w:r>
        <w:rPr>
          <w:rFonts w:hint="default"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en-US" w:eastAsia="zh-CN"/>
        </w:rPr>
        <w:t>qq</w:t>
      </w:r>
      <w:r>
        <w:rPr>
          <w:rFonts w:hint="default" w:ascii="宋体" w:hAnsi="宋体" w:eastAsia="宋体" w:cs="宋体"/>
          <w:color w:val="auto"/>
          <w:sz w:val="24"/>
          <w:highlight w:val="none"/>
          <w:lang w:val="en-US" w:eastAsia="zh-CN"/>
        </w:rPr>
        <w:t>.com，逾期无效。</w:t>
      </w:r>
      <w:r>
        <w:rPr>
          <w:rFonts w:hint="eastAsia" w:ascii="宋体" w:hAnsi="宋体" w:eastAsia="宋体" w:cs="宋体"/>
          <w:color w:val="auto"/>
          <w:sz w:val="24"/>
          <w:highlight w:val="none"/>
          <w:lang w:val="en-US" w:eastAsia="zh-CN"/>
        </w:rPr>
        <w:t>采购人</w:t>
      </w:r>
      <w:r>
        <w:rPr>
          <w:rFonts w:hint="default" w:ascii="宋体" w:hAnsi="宋体" w:eastAsia="宋体" w:cs="宋体"/>
          <w:color w:val="auto"/>
          <w:sz w:val="24"/>
          <w:highlight w:val="none"/>
          <w:lang w:val="en-US" w:eastAsia="zh-CN"/>
        </w:rPr>
        <w:t>在收到响应回执后根据供应商信用信誉等情况进行讨论提议，不再另行发布采购公告。</w:t>
      </w:r>
    </w:p>
    <w:p w14:paraId="6C0C4115">
      <w:pPr>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br w:type="page"/>
      </w:r>
    </w:p>
    <w:p w14:paraId="085AF6BD">
      <w:pPr>
        <w:pStyle w:val="2"/>
        <w:rPr>
          <w:rFonts w:hint="eastAsia"/>
          <w:lang w:val="en-US" w:eastAsia="zh-CN"/>
        </w:rPr>
      </w:pPr>
    </w:p>
    <w:p w14:paraId="3D935B82">
      <w:pPr>
        <w:widowControl/>
        <w:numPr>
          <w:ilvl w:val="0"/>
          <w:numId w:val="0"/>
        </w:numPr>
        <w:jc w:val="left"/>
        <w:rPr>
          <w:rFonts w:hint="eastAsia" w:ascii="宋体" w:hAnsi="宋体" w:cs="宋体"/>
          <w:color w:val="auto"/>
          <w:sz w:val="24"/>
          <w:highlight w:val="none"/>
        </w:rPr>
      </w:pPr>
      <w:r>
        <w:rPr>
          <w:rFonts w:hint="eastAsia" w:ascii="宋体" w:hAnsi="宋体" w:cs="宋体"/>
          <w:color w:val="auto"/>
          <w:kern w:val="2"/>
          <w:sz w:val="24"/>
          <w:szCs w:val="24"/>
          <w:lang w:val="en-US" w:eastAsia="zh-CN" w:bidi="ar-SA"/>
        </w:rPr>
        <w:t>4、</w:t>
      </w:r>
      <w:r>
        <w:rPr>
          <w:rFonts w:hint="eastAsia" w:ascii="宋体" w:hAnsi="宋体" w:cs="宋体"/>
          <w:color w:val="auto"/>
          <w:sz w:val="24"/>
          <w:highlight w:val="none"/>
        </w:rPr>
        <w:t>联系方式</w:t>
      </w:r>
    </w:p>
    <w:p w14:paraId="10BB6D4D">
      <w:pPr>
        <w:widowControl/>
        <w:jc w:val="left"/>
        <w:rPr>
          <w:rFonts w:hint="eastAsia" w:ascii="宋体" w:hAnsi="宋体" w:cs="宋体"/>
          <w:color w:val="auto"/>
          <w:sz w:val="24"/>
          <w:highlight w:val="none"/>
        </w:rPr>
      </w:pPr>
    </w:p>
    <w:p w14:paraId="568C02A3">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采购人</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广州诚信工程管理有限公司</w:t>
      </w:r>
    </w:p>
    <w:p w14:paraId="6A9D2376">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cs="宋体"/>
          <w:color w:val="auto"/>
          <w:sz w:val="24"/>
          <w:highlight w:val="none"/>
        </w:rPr>
        <w:t>地  址：</w:t>
      </w:r>
      <w:r>
        <w:rPr>
          <w:rFonts w:hint="eastAsia" w:ascii="宋体" w:hAnsi="宋体" w:eastAsia="宋体" w:cs="宋体"/>
          <w:color w:val="auto"/>
          <w:sz w:val="24"/>
          <w:szCs w:val="24"/>
          <w:highlight w:val="none"/>
          <w:u w:val="none"/>
        </w:rPr>
        <w:t>广州市番禺区洛浦街北环路87号</w:t>
      </w:r>
    </w:p>
    <w:p w14:paraId="5D49E5A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lang w:val="en-US" w:eastAsia="zh-CN"/>
        </w:rPr>
        <w:t>刘</w:t>
      </w:r>
      <w:r>
        <w:rPr>
          <w:rFonts w:hint="eastAsia" w:ascii="宋体" w:hAnsi="宋体" w:cs="宋体"/>
          <w:color w:val="auto"/>
          <w:sz w:val="24"/>
          <w:highlight w:val="none"/>
        </w:rPr>
        <w:t>工</w:t>
      </w:r>
    </w:p>
    <w:p w14:paraId="455B3AB9">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lang w:val="en-US" w:eastAsia="zh-CN"/>
        </w:rPr>
        <w:t>18774947106</w:t>
      </w:r>
    </w:p>
    <w:p w14:paraId="236424EE">
      <w:pPr>
        <w:spacing w:line="360" w:lineRule="auto"/>
        <w:ind w:firstLine="480" w:firstLineChars="200"/>
        <w:jc w:val="left"/>
        <w:rPr>
          <w:rFonts w:hint="eastAsia" w:ascii="宋体" w:hAnsi="宋体" w:cs="宋体"/>
          <w:color w:val="auto"/>
          <w:sz w:val="24"/>
          <w:highlight w:val="none"/>
        </w:rPr>
      </w:pPr>
    </w:p>
    <w:p w14:paraId="66433291">
      <w:pPr>
        <w:jc w:val="right"/>
        <w:rPr>
          <w:rFonts w:hint="eastAsia" w:ascii="宋体" w:hAnsi="宋体" w:cs="宋体"/>
          <w:color w:val="auto"/>
          <w:sz w:val="24"/>
          <w:highlight w:val="none"/>
        </w:rPr>
      </w:pPr>
      <w:r>
        <w:rPr>
          <w:rFonts w:hint="eastAsia" w:ascii="宋体" w:hAnsi="宋体" w:cs="宋体"/>
          <w:color w:val="auto"/>
          <w:sz w:val="24"/>
          <w:highlight w:val="none"/>
        </w:rPr>
        <w:t>日期：202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日</w:t>
      </w:r>
    </w:p>
    <w:p w14:paraId="7480D91E">
      <w:pPr>
        <w:topLinePunct/>
        <w:spacing w:line="480" w:lineRule="auto"/>
        <w:jc w:val="center"/>
        <w:rPr>
          <w:rFonts w:hint="eastAsia" w:ascii="宋体" w:hAnsi="宋体" w:cs="宋体"/>
          <w:b/>
          <w:bCs/>
          <w:snapToGrid w:val="0"/>
          <w:color w:val="auto"/>
          <w:kern w:val="0"/>
          <w:sz w:val="28"/>
          <w:szCs w:val="28"/>
          <w:highlight w:val="none"/>
          <w:lang w:val="en-US" w:eastAsia="zh-CN"/>
        </w:rPr>
        <w:sectPr>
          <w:headerReference r:id="rId4" w:type="default"/>
          <w:footerReference r:id="rId5" w:type="default"/>
          <w:footnotePr>
            <w:numFmt w:val="decimalEnclosedCircleChinese"/>
            <w:numRestart w:val="eachPage"/>
          </w:footnotePr>
          <w:type w:val="continuous"/>
          <w:pgSz w:w="11906" w:h="16838"/>
          <w:pgMar w:top="1134" w:right="1134" w:bottom="1134" w:left="1134" w:header="851" w:footer="850" w:gutter="0"/>
          <w:pgBorders>
            <w:top w:val="none" w:sz="0" w:space="0"/>
            <w:left w:val="none" w:sz="0" w:space="0"/>
            <w:bottom w:val="none" w:sz="0" w:space="0"/>
            <w:right w:val="none" w:sz="0" w:space="0"/>
          </w:pgBorders>
          <w:cols w:space="720" w:num="1"/>
          <w:docGrid w:linePitch="312" w:charSpace="0"/>
        </w:sectPr>
      </w:pPr>
    </w:p>
    <w:p w14:paraId="5BE2669D">
      <w:pPr>
        <w:pStyle w:val="2"/>
        <w:rPr>
          <w:rFonts w:hint="eastAsia"/>
          <w:lang w:val="en-US" w:eastAsia="zh-CN"/>
        </w:rPr>
      </w:pPr>
    </w:p>
    <w:p w14:paraId="19DDB839">
      <w:pPr>
        <w:topLinePunct/>
        <w:spacing w:line="480" w:lineRule="auto"/>
        <w:jc w:val="center"/>
        <w:rPr>
          <w:rFonts w:hint="eastAsia" w:ascii="宋体" w:hAnsi="宋体" w:cs="宋体"/>
          <w:b/>
          <w:bCs/>
          <w:snapToGrid w:val="0"/>
          <w:color w:val="auto"/>
          <w:kern w:val="0"/>
          <w:sz w:val="28"/>
          <w:szCs w:val="28"/>
          <w:highlight w:val="none"/>
          <w:lang w:val="en-US" w:eastAsia="zh-CN"/>
        </w:rPr>
      </w:pPr>
    </w:p>
    <w:p w14:paraId="316CBA91">
      <w:pPr>
        <w:topLinePunct/>
        <w:spacing w:line="480" w:lineRule="auto"/>
        <w:jc w:val="center"/>
        <w:rPr>
          <w:rFonts w:hint="eastAsia" w:ascii="宋体" w:hAnsi="宋体" w:cs="宋体"/>
          <w:snapToGrid w:val="0"/>
          <w:color w:val="auto"/>
          <w:kern w:val="0"/>
          <w:sz w:val="28"/>
          <w:szCs w:val="28"/>
          <w:highlight w:val="none"/>
        </w:rPr>
      </w:pPr>
      <w:r>
        <w:rPr>
          <w:rFonts w:hint="eastAsia" w:ascii="宋体" w:hAnsi="宋体" w:cs="宋体"/>
          <w:b/>
          <w:bCs/>
          <w:snapToGrid w:val="0"/>
          <w:color w:val="auto"/>
          <w:kern w:val="0"/>
          <w:sz w:val="28"/>
          <w:szCs w:val="28"/>
          <w:highlight w:val="none"/>
          <w:lang w:val="en-US" w:eastAsia="zh-CN"/>
        </w:rPr>
        <w:t>响</w:t>
      </w:r>
      <w:r>
        <w:rPr>
          <w:rFonts w:hint="eastAsia" w:ascii="宋体" w:hAnsi="宋体" w:cs="宋体"/>
          <w:b/>
          <w:bCs/>
          <w:snapToGrid w:val="0"/>
          <w:color w:val="auto"/>
          <w:kern w:val="0"/>
          <w:sz w:val="28"/>
          <w:szCs w:val="28"/>
          <w:highlight w:val="none"/>
        </w:rPr>
        <w:t xml:space="preserve">   </w:t>
      </w:r>
      <w:r>
        <w:rPr>
          <w:rFonts w:hint="eastAsia" w:ascii="宋体" w:hAnsi="宋体" w:cs="宋体"/>
          <w:b/>
          <w:bCs/>
          <w:snapToGrid w:val="0"/>
          <w:color w:val="auto"/>
          <w:kern w:val="0"/>
          <w:sz w:val="28"/>
          <w:szCs w:val="28"/>
          <w:highlight w:val="none"/>
          <w:lang w:val="en-US" w:eastAsia="zh-CN"/>
        </w:rPr>
        <w:t>应</w:t>
      </w:r>
      <w:r>
        <w:rPr>
          <w:rFonts w:hint="eastAsia" w:ascii="宋体" w:hAnsi="宋体" w:cs="宋体"/>
          <w:b/>
          <w:bCs/>
          <w:snapToGrid w:val="0"/>
          <w:color w:val="auto"/>
          <w:kern w:val="0"/>
          <w:sz w:val="28"/>
          <w:szCs w:val="28"/>
          <w:highlight w:val="none"/>
        </w:rPr>
        <w:t xml:space="preserve">   回   执</w:t>
      </w:r>
    </w:p>
    <w:p w14:paraId="15F23B55">
      <w:pPr>
        <w:topLinePunct/>
        <w:spacing w:line="480" w:lineRule="auto"/>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广州诚信工程管理有限公司</w:t>
      </w:r>
      <w:r>
        <w:rPr>
          <w:rFonts w:hint="eastAsia" w:ascii="宋体" w:hAnsi="宋体" w:cs="宋体"/>
          <w:snapToGrid w:val="0"/>
          <w:color w:val="auto"/>
          <w:kern w:val="0"/>
          <w:sz w:val="24"/>
          <w:highlight w:val="none"/>
        </w:rPr>
        <w:t>：</w:t>
      </w:r>
    </w:p>
    <w:p w14:paraId="36976B03">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我单位于</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rPr>
        <w:t>日在广州交正招标代理网站获取到贵单位发布</w:t>
      </w:r>
      <w:r>
        <w:rPr>
          <w:rFonts w:hint="eastAsia" w:ascii="宋体" w:hAnsi="宋体" w:cs="宋体"/>
          <w:snapToGrid w:val="0"/>
          <w:color w:val="auto"/>
          <w:kern w:val="0"/>
          <w:sz w:val="24"/>
          <w:highlight w:val="none"/>
          <w:lang w:eastAsia="zh-CN"/>
        </w:rPr>
        <w:t>【</w:t>
      </w:r>
      <w:r>
        <w:rPr>
          <w:rFonts w:hint="eastAsia" w:ascii="宋体" w:hAnsi="宋体" w:cs="宋体"/>
          <w:snapToGrid w:val="0"/>
          <w:color w:val="auto"/>
          <w:kern w:val="0"/>
          <w:sz w:val="24"/>
          <w:highlight w:val="none"/>
        </w:rPr>
        <w:t>《高速公路改扩建工程技术要点》出版物出版</w:t>
      </w:r>
      <w:r>
        <w:rPr>
          <w:rFonts w:hint="eastAsia" w:ascii="宋体" w:hAnsi="宋体" w:cs="宋体"/>
          <w:snapToGrid w:val="0"/>
          <w:color w:val="auto"/>
          <w:kern w:val="0"/>
          <w:sz w:val="24"/>
          <w:highlight w:val="none"/>
          <w:lang w:eastAsia="zh-CN"/>
        </w:rPr>
        <w:t>】</w:t>
      </w:r>
      <w:r>
        <w:rPr>
          <w:rFonts w:hint="eastAsia" w:ascii="宋体" w:hAnsi="宋体" w:cs="宋体"/>
          <w:snapToGrid w:val="0"/>
          <w:color w:val="auto"/>
          <w:kern w:val="0"/>
          <w:sz w:val="24"/>
          <w:highlight w:val="none"/>
        </w:rPr>
        <w:t>采购活动的意向征集公告，我单位有意向参加本次采购活动。</w:t>
      </w:r>
    </w:p>
    <w:p w14:paraId="46853A34">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特此确认。  </w:t>
      </w:r>
    </w:p>
    <w:p w14:paraId="1E9B14AD">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 </w:t>
      </w:r>
    </w:p>
    <w:p w14:paraId="53937CBC">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单位名称：（盖章）</w:t>
      </w:r>
    </w:p>
    <w:p w14:paraId="01C6A94E">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联系人：</w:t>
      </w:r>
    </w:p>
    <w:p w14:paraId="12A1110C">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联系电话：</w:t>
      </w:r>
    </w:p>
    <w:p w14:paraId="27E8EB12">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both"/>
        <w:textAlignment w:val="auto"/>
        <w:rPr>
          <w:rFonts w:hint="eastAsia" w:ascii="宋体" w:hAnsi="宋体" w:cs="宋体"/>
          <w:color w:val="auto"/>
          <w:sz w:val="24"/>
          <w:highlight w:val="none"/>
        </w:rPr>
      </w:pPr>
      <w:r>
        <w:rPr>
          <w:rFonts w:hint="eastAsia" w:ascii="宋体" w:hAnsi="宋体" w:cs="宋体"/>
          <w:color w:val="auto"/>
          <w:sz w:val="24"/>
          <w:highlight w:val="none"/>
        </w:rPr>
        <w:t>电子邮箱：</w:t>
      </w:r>
    </w:p>
    <w:p w14:paraId="26690F59">
      <w:pPr>
        <w:keepNext w:val="0"/>
        <w:keepLines w:val="0"/>
        <w:pageBreakBefore w:val="0"/>
        <w:widowControl w:val="0"/>
        <w:kinsoku/>
        <w:wordWrap/>
        <w:overflowPunct/>
        <w:topLinePunct w:val="0"/>
        <w:autoSpaceDE/>
        <w:autoSpaceDN/>
        <w:bidi w:val="0"/>
        <w:adjustRightInd/>
        <w:snapToGrid/>
        <w:spacing w:line="720" w:lineRule="auto"/>
        <w:jc w:val="right"/>
        <w:textAlignment w:val="auto"/>
        <w:rPr>
          <w:rFonts w:hint="eastAsia" w:ascii="宋体" w:hAnsi="宋体" w:cs="宋体"/>
          <w:color w:val="auto"/>
          <w:sz w:val="24"/>
          <w:highlight w:val="none"/>
        </w:rPr>
      </w:pPr>
      <w:r>
        <w:rPr>
          <w:rFonts w:hint="eastAsia" w:ascii="宋体" w:hAnsi="宋体" w:cs="宋体"/>
          <w:color w:val="auto"/>
          <w:sz w:val="24"/>
          <w:highlight w:val="none"/>
        </w:rPr>
        <w:t>年    月     日</w:t>
      </w:r>
    </w:p>
    <w:p w14:paraId="2E86EBD8">
      <w:pPr>
        <w:pStyle w:val="2"/>
        <w:ind w:left="0" w:leftChars="0" w:firstLine="0" w:firstLineChars="0"/>
        <w:rPr>
          <w:rFonts w:hint="eastAsia"/>
        </w:rPr>
      </w:pPr>
      <w:r>
        <w:rPr>
          <w:rFonts w:hint="eastAsia"/>
        </w:rPr>
        <w:br w:type="page"/>
      </w:r>
      <w:r>
        <w:rPr>
          <w:rFonts w:hint="eastAsia" w:cs="Times New Roman"/>
          <w:b/>
          <w:bCs/>
          <w:sz w:val="24"/>
          <w:szCs w:val="32"/>
          <w:lang w:val="en-US" w:eastAsia="zh-CN"/>
        </w:rPr>
        <w:t>附件：营业执照（需盖章）</w:t>
      </w:r>
      <w:bookmarkStart w:id="3" w:name="_GoBack"/>
      <w:bookmarkEnd w:id="3"/>
    </w:p>
    <w:sectPr>
      <w:footerReference r:id="rId6" w:type="default"/>
      <w:footnotePr>
        <w:numFmt w:val="decimalEnclosedCircleChinese"/>
        <w:numRestart w:val="eachPage"/>
      </w:footnotePr>
      <w:pgSz w:w="11906" w:h="16838"/>
      <w:pgMar w:top="1134" w:right="1134" w:bottom="1134" w:left="1134" w:header="851" w:footer="850" w:gutter="0"/>
      <w:pgBorders>
        <w:top w:val="none" w:sz="0" w:space="0"/>
        <w:left w:val="none" w:sz="0" w:space="0"/>
        <w:bottom w:val="none" w:sz="0" w:space="0"/>
        <w:right w:val="none" w:sz="0" w:space="0"/>
      </w:pgBorders>
      <w:pgNumType w:fmt="decimal" w:start="3"/>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0" w:usb3="00000000" w:csb0="00100000" w:csb1="00000000"/>
  </w:font>
  <w:font w:name="方正宋三简体">
    <w:altName w:val="宋体"/>
    <w:panose1 w:val="00000000000000000000"/>
    <w:charset w:val="86"/>
    <w:family w:val="auto"/>
    <w:pitch w:val="default"/>
    <w:sig w:usb0="00000000" w:usb1="00000000" w:usb2="00000000" w:usb3="00000000" w:csb0="00040000" w:csb1="00000000"/>
  </w:font>
  <w:font w:name="方正大黑_GBK">
    <w:altName w:val="黑体"/>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MingLiU_HKSCS">
    <w:altName w:val="MingLiU-ExtB"/>
    <w:panose1 w:val="00000000000000000000"/>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54E6">
    <w:pPr>
      <w:pStyle w:val="21"/>
      <w:jc w:val="center"/>
      <w:rPr>
        <w:rFonts w:ascii="宋体" w:hAnsi="宋体"/>
      </w:rP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64</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C69DE">
    <w:pPr>
      <w:pStyle w:val="21"/>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E5A13">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DE5A13">
                    <w:pPr>
                      <w:pStyle w:val="2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4F3832A6">
      <w:pPr>
        <w:pStyle w:val="25"/>
        <w:spacing w:line="240" w:lineRule="auto"/>
        <w:ind w:firstLine="0"/>
        <w:rPr>
          <w:rFonts w:hint="eastAsia" w:ascii="宋体" w:hAnsi="宋体"/>
          <w:szCs w:val="18"/>
        </w:rPr>
      </w:pPr>
    </w:p>
  </w:footnote>
  <w:footnote w:id="1">
    <w:p w14:paraId="25B2714C">
      <w:pPr>
        <w:pStyle w:val="25"/>
        <w:spacing w:line="240" w:lineRule="auto"/>
        <w:ind w:firstLine="0"/>
        <w:rPr>
          <w:rFonts w:hint="eastAsia" w:ascii="宋体" w:hAnsi="宋体"/>
          <w:sz w:val="16"/>
          <w:szCs w:val="16"/>
        </w:rPr>
      </w:pPr>
      <w:r>
        <w:rPr>
          <w:rFonts w:hint="eastAsia" w:ascii="宋体" w:hAnsi="宋体"/>
          <w:szCs w:val="18"/>
        </w:rPr>
        <w:t>1</w:t>
      </w:r>
      <w:r>
        <w:rPr>
          <w:rFonts w:ascii="宋体" w:hAnsi="宋体" w:cs="宋体"/>
          <w:sz w:val="16"/>
          <w:szCs w:val="16"/>
        </w:rPr>
        <w:t>单位负责人是指单位的法定代表人或者法律、行政法规规定代表单位行使职权的主要负责人。</w:t>
      </w:r>
    </w:p>
    <w:p w14:paraId="3ACA5612">
      <w:pPr>
        <w:pStyle w:val="25"/>
        <w:spacing w:line="240" w:lineRule="auto"/>
        <w:ind w:firstLine="0"/>
        <w:rPr>
          <w:rFonts w:hint="eastAsia" w:ascii="宋体" w:hAnsi="宋体"/>
          <w:sz w:val="16"/>
          <w:szCs w:val="16"/>
        </w:rPr>
      </w:pPr>
      <w:r>
        <w:rPr>
          <w:rFonts w:hint="eastAsia" w:ascii="宋体" w:hAnsi="宋体"/>
          <w:sz w:val="16"/>
          <w:szCs w:val="16"/>
        </w:rPr>
        <w:t>2</w:t>
      </w:r>
      <w:r>
        <w:rPr>
          <w:rFonts w:ascii="宋体" w:hAnsi="宋体" w:cs="宋体"/>
          <w:sz w:val="16"/>
          <w:szCs w:val="16"/>
        </w:rPr>
        <w:t>控股是指出资额占有限责任公司资本总额50%以上或者其持有的股份占股份有限公司股本总额50%以上的，以及出资额或者持有股份的比例虽然不足50%，但依其出资额或者持有的股份所享有的表决权已足以对股东会、股东大会的决议产生重大影响的。</w:t>
      </w:r>
    </w:p>
    <w:p w14:paraId="506F04E2">
      <w:pPr>
        <w:pStyle w:val="25"/>
        <w:spacing w:line="240" w:lineRule="auto"/>
        <w:ind w:firstLine="0"/>
        <w:rPr>
          <w:rFonts w:hint="eastAsia" w:ascii="宋体" w:hAnsi="宋体" w:cs="宋体"/>
          <w:sz w:val="16"/>
          <w:szCs w:val="16"/>
        </w:rPr>
      </w:pPr>
      <w:r>
        <w:rPr>
          <w:rFonts w:hint="eastAsia" w:ascii="宋体" w:hAnsi="宋体"/>
          <w:sz w:val="16"/>
          <w:szCs w:val="16"/>
        </w:rPr>
        <w:t>3</w:t>
      </w:r>
      <w:r>
        <w:rPr>
          <w:rFonts w:ascii="宋体" w:hAnsi="宋体" w:cs="宋体"/>
          <w:sz w:val="16"/>
          <w:szCs w:val="16"/>
        </w:rPr>
        <w:t>管理关系是指不具有出资持股关系的其它单位之间存在的管理与被管理关系。</w:t>
      </w:r>
    </w:p>
  </w:footnote>
  <w:footnote w:id="2">
    <w:p w14:paraId="0E79005D">
      <w:pPr>
        <w:pStyle w:val="25"/>
        <w:spacing w:line="240" w:lineRule="auto"/>
        <w:ind w:firstLine="0"/>
        <w:rPr>
          <w:rFonts w:hint="eastAsia" w:ascii="宋体" w:hAnsi="宋体"/>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EA41A">
    <w:pPr>
      <w:pStyle w:val="22"/>
      <w:jc w:val="both"/>
      <w:rPr>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4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5MTE0ZTVhZWRmNmViMDg0YjFlMTUzOGQ4NTQ1NjIifQ=="/>
  </w:docVars>
  <w:rsids>
    <w:rsidRoot w:val="00172A27"/>
    <w:rsid w:val="00000A03"/>
    <w:rsid w:val="00000AFB"/>
    <w:rsid w:val="000012E0"/>
    <w:rsid w:val="00001CDC"/>
    <w:rsid w:val="0000296E"/>
    <w:rsid w:val="00003726"/>
    <w:rsid w:val="00003839"/>
    <w:rsid w:val="00003BC3"/>
    <w:rsid w:val="00004524"/>
    <w:rsid w:val="0000526D"/>
    <w:rsid w:val="000061C7"/>
    <w:rsid w:val="000069F8"/>
    <w:rsid w:val="00006F76"/>
    <w:rsid w:val="00007472"/>
    <w:rsid w:val="0000777B"/>
    <w:rsid w:val="0001071C"/>
    <w:rsid w:val="00010FDD"/>
    <w:rsid w:val="00011C38"/>
    <w:rsid w:val="00012119"/>
    <w:rsid w:val="00012C75"/>
    <w:rsid w:val="00012E3A"/>
    <w:rsid w:val="00013BF4"/>
    <w:rsid w:val="00013D86"/>
    <w:rsid w:val="00013E24"/>
    <w:rsid w:val="0001501C"/>
    <w:rsid w:val="00016741"/>
    <w:rsid w:val="00016B92"/>
    <w:rsid w:val="00016E03"/>
    <w:rsid w:val="000170C4"/>
    <w:rsid w:val="000173BC"/>
    <w:rsid w:val="00020722"/>
    <w:rsid w:val="000208BF"/>
    <w:rsid w:val="000208E3"/>
    <w:rsid w:val="00021AD4"/>
    <w:rsid w:val="00022F26"/>
    <w:rsid w:val="00024400"/>
    <w:rsid w:val="00024718"/>
    <w:rsid w:val="00024AFF"/>
    <w:rsid w:val="000251BE"/>
    <w:rsid w:val="0002592D"/>
    <w:rsid w:val="00025F1D"/>
    <w:rsid w:val="0002624B"/>
    <w:rsid w:val="00027A41"/>
    <w:rsid w:val="00027DE1"/>
    <w:rsid w:val="00027F97"/>
    <w:rsid w:val="000300FC"/>
    <w:rsid w:val="000313DB"/>
    <w:rsid w:val="00032872"/>
    <w:rsid w:val="000341DA"/>
    <w:rsid w:val="00034B1B"/>
    <w:rsid w:val="0003542D"/>
    <w:rsid w:val="00035D6E"/>
    <w:rsid w:val="00036014"/>
    <w:rsid w:val="000363B0"/>
    <w:rsid w:val="00036905"/>
    <w:rsid w:val="00036E46"/>
    <w:rsid w:val="000377FA"/>
    <w:rsid w:val="00037CD2"/>
    <w:rsid w:val="00037F90"/>
    <w:rsid w:val="00040593"/>
    <w:rsid w:val="00040A7E"/>
    <w:rsid w:val="000410AD"/>
    <w:rsid w:val="00042270"/>
    <w:rsid w:val="00042692"/>
    <w:rsid w:val="00042695"/>
    <w:rsid w:val="000430B4"/>
    <w:rsid w:val="00043245"/>
    <w:rsid w:val="00043E31"/>
    <w:rsid w:val="00043F07"/>
    <w:rsid w:val="00043F38"/>
    <w:rsid w:val="00044195"/>
    <w:rsid w:val="000442D6"/>
    <w:rsid w:val="000452F4"/>
    <w:rsid w:val="00045381"/>
    <w:rsid w:val="00045D48"/>
    <w:rsid w:val="000465AE"/>
    <w:rsid w:val="000473E6"/>
    <w:rsid w:val="000477CD"/>
    <w:rsid w:val="00050AEC"/>
    <w:rsid w:val="000513B0"/>
    <w:rsid w:val="00051D76"/>
    <w:rsid w:val="00052035"/>
    <w:rsid w:val="000522BB"/>
    <w:rsid w:val="00053CC5"/>
    <w:rsid w:val="00053D88"/>
    <w:rsid w:val="000543EF"/>
    <w:rsid w:val="000544DD"/>
    <w:rsid w:val="00054A6E"/>
    <w:rsid w:val="00054AC7"/>
    <w:rsid w:val="00054D58"/>
    <w:rsid w:val="00055A0C"/>
    <w:rsid w:val="00056CDA"/>
    <w:rsid w:val="00056E5A"/>
    <w:rsid w:val="0005793C"/>
    <w:rsid w:val="00057E5B"/>
    <w:rsid w:val="00057EC9"/>
    <w:rsid w:val="00057FE2"/>
    <w:rsid w:val="00061189"/>
    <w:rsid w:val="0006158E"/>
    <w:rsid w:val="00062506"/>
    <w:rsid w:val="00062BC6"/>
    <w:rsid w:val="0006314C"/>
    <w:rsid w:val="0006385C"/>
    <w:rsid w:val="0006488B"/>
    <w:rsid w:val="00065DC1"/>
    <w:rsid w:val="00066312"/>
    <w:rsid w:val="0006677D"/>
    <w:rsid w:val="000667E1"/>
    <w:rsid w:val="00066AD3"/>
    <w:rsid w:val="00066B18"/>
    <w:rsid w:val="00066DAD"/>
    <w:rsid w:val="00066EC9"/>
    <w:rsid w:val="0006729D"/>
    <w:rsid w:val="0006764F"/>
    <w:rsid w:val="00067FEC"/>
    <w:rsid w:val="000707E4"/>
    <w:rsid w:val="00070FE5"/>
    <w:rsid w:val="00072AFE"/>
    <w:rsid w:val="00073B05"/>
    <w:rsid w:val="00073C59"/>
    <w:rsid w:val="00073F9D"/>
    <w:rsid w:val="000745CB"/>
    <w:rsid w:val="00074A0C"/>
    <w:rsid w:val="00075A4E"/>
    <w:rsid w:val="000760E5"/>
    <w:rsid w:val="00077608"/>
    <w:rsid w:val="0007762E"/>
    <w:rsid w:val="000812EA"/>
    <w:rsid w:val="00081643"/>
    <w:rsid w:val="00081A18"/>
    <w:rsid w:val="00081BE1"/>
    <w:rsid w:val="00082F5E"/>
    <w:rsid w:val="000848ED"/>
    <w:rsid w:val="00084EA0"/>
    <w:rsid w:val="0008590C"/>
    <w:rsid w:val="00085F82"/>
    <w:rsid w:val="00086120"/>
    <w:rsid w:val="000868DA"/>
    <w:rsid w:val="00086A21"/>
    <w:rsid w:val="00086C91"/>
    <w:rsid w:val="00087AE6"/>
    <w:rsid w:val="00090422"/>
    <w:rsid w:val="0009092D"/>
    <w:rsid w:val="0009220A"/>
    <w:rsid w:val="00092554"/>
    <w:rsid w:val="00093673"/>
    <w:rsid w:val="000936A5"/>
    <w:rsid w:val="00094AF2"/>
    <w:rsid w:val="00095368"/>
    <w:rsid w:val="0009679F"/>
    <w:rsid w:val="00096C55"/>
    <w:rsid w:val="000977AC"/>
    <w:rsid w:val="00097940"/>
    <w:rsid w:val="000A0C7F"/>
    <w:rsid w:val="000A0F88"/>
    <w:rsid w:val="000A2051"/>
    <w:rsid w:val="000A29F5"/>
    <w:rsid w:val="000A2C6A"/>
    <w:rsid w:val="000A32F8"/>
    <w:rsid w:val="000A37AB"/>
    <w:rsid w:val="000A3ACF"/>
    <w:rsid w:val="000A4E70"/>
    <w:rsid w:val="000A4FD8"/>
    <w:rsid w:val="000A50AF"/>
    <w:rsid w:val="000A519B"/>
    <w:rsid w:val="000A5502"/>
    <w:rsid w:val="000A567E"/>
    <w:rsid w:val="000A58B8"/>
    <w:rsid w:val="000A5AA2"/>
    <w:rsid w:val="000A6670"/>
    <w:rsid w:val="000A6C81"/>
    <w:rsid w:val="000A701C"/>
    <w:rsid w:val="000A7B39"/>
    <w:rsid w:val="000B0844"/>
    <w:rsid w:val="000B12B6"/>
    <w:rsid w:val="000B1EDA"/>
    <w:rsid w:val="000B2E87"/>
    <w:rsid w:val="000B36CC"/>
    <w:rsid w:val="000B400D"/>
    <w:rsid w:val="000B48F7"/>
    <w:rsid w:val="000B6083"/>
    <w:rsid w:val="000B6B4C"/>
    <w:rsid w:val="000B6F8C"/>
    <w:rsid w:val="000B7959"/>
    <w:rsid w:val="000B7A7A"/>
    <w:rsid w:val="000C128E"/>
    <w:rsid w:val="000C196A"/>
    <w:rsid w:val="000C2788"/>
    <w:rsid w:val="000C3AB9"/>
    <w:rsid w:val="000C3F56"/>
    <w:rsid w:val="000C5145"/>
    <w:rsid w:val="000C5409"/>
    <w:rsid w:val="000C552A"/>
    <w:rsid w:val="000C5F10"/>
    <w:rsid w:val="000C6664"/>
    <w:rsid w:val="000C7160"/>
    <w:rsid w:val="000C735D"/>
    <w:rsid w:val="000D0542"/>
    <w:rsid w:val="000D2697"/>
    <w:rsid w:val="000D374D"/>
    <w:rsid w:val="000D3772"/>
    <w:rsid w:val="000D58B9"/>
    <w:rsid w:val="000D6404"/>
    <w:rsid w:val="000D6633"/>
    <w:rsid w:val="000D6BF6"/>
    <w:rsid w:val="000D788F"/>
    <w:rsid w:val="000D7DB6"/>
    <w:rsid w:val="000E034D"/>
    <w:rsid w:val="000E0C13"/>
    <w:rsid w:val="000E0C14"/>
    <w:rsid w:val="000E0D3D"/>
    <w:rsid w:val="000E1603"/>
    <w:rsid w:val="000E1A69"/>
    <w:rsid w:val="000E20F5"/>
    <w:rsid w:val="000E225C"/>
    <w:rsid w:val="000E2D57"/>
    <w:rsid w:val="000E2D89"/>
    <w:rsid w:val="000E3177"/>
    <w:rsid w:val="000E3900"/>
    <w:rsid w:val="000E3B4D"/>
    <w:rsid w:val="000E3C99"/>
    <w:rsid w:val="000E3CC6"/>
    <w:rsid w:val="000E47B0"/>
    <w:rsid w:val="000E4E7D"/>
    <w:rsid w:val="000E5354"/>
    <w:rsid w:val="000E5731"/>
    <w:rsid w:val="000E5A9C"/>
    <w:rsid w:val="000E5F14"/>
    <w:rsid w:val="000E63BC"/>
    <w:rsid w:val="000E6649"/>
    <w:rsid w:val="000E6D5D"/>
    <w:rsid w:val="000E73E6"/>
    <w:rsid w:val="000E768A"/>
    <w:rsid w:val="000E7DEE"/>
    <w:rsid w:val="000F0CCA"/>
    <w:rsid w:val="000F1B3B"/>
    <w:rsid w:val="000F209E"/>
    <w:rsid w:val="000F21F3"/>
    <w:rsid w:val="000F2515"/>
    <w:rsid w:val="000F2D2B"/>
    <w:rsid w:val="000F31D1"/>
    <w:rsid w:val="000F3204"/>
    <w:rsid w:val="000F453E"/>
    <w:rsid w:val="000F47BF"/>
    <w:rsid w:val="000F4EC5"/>
    <w:rsid w:val="000F50DD"/>
    <w:rsid w:val="000F526C"/>
    <w:rsid w:val="000F6A08"/>
    <w:rsid w:val="000F6C7D"/>
    <w:rsid w:val="000F725F"/>
    <w:rsid w:val="000F7D36"/>
    <w:rsid w:val="00100207"/>
    <w:rsid w:val="00100D59"/>
    <w:rsid w:val="00101B78"/>
    <w:rsid w:val="0010204B"/>
    <w:rsid w:val="0010232B"/>
    <w:rsid w:val="0010259A"/>
    <w:rsid w:val="00102D86"/>
    <w:rsid w:val="001043D8"/>
    <w:rsid w:val="00104725"/>
    <w:rsid w:val="0010537C"/>
    <w:rsid w:val="00105E4A"/>
    <w:rsid w:val="0010662F"/>
    <w:rsid w:val="0010686F"/>
    <w:rsid w:val="001068E9"/>
    <w:rsid w:val="0010743F"/>
    <w:rsid w:val="00107C22"/>
    <w:rsid w:val="00110A12"/>
    <w:rsid w:val="001112E5"/>
    <w:rsid w:val="00111CFA"/>
    <w:rsid w:val="00112D57"/>
    <w:rsid w:val="00112EF1"/>
    <w:rsid w:val="00113049"/>
    <w:rsid w:val="001133DF"/>
    <w:rsid w:val="001147A7"/>
    <w:rsid w:val="00115F62"/>
    <w:rsid w:val="0011628D"/>
    <w:rsid w:val="00116905"/>
    <w:rsid w:val="0011737F"/>
    <w:rsid w:val="00117D37"/>
    <w:rsid w:val="00120005"/>
    <w:rsid w:val="00121160"/>
    <w:rsid w:val="00121888"/>
    <w:rsid w:val="00121A59"/>
    <w:rsid w:val="00121DC3"/>
    <w:rsid w:val="001220B8"/>
    <w:rsid w:val="00122328"/>
    <w:rsid w:val="00123301"/>
    <w:rsid w:val="0012364B"/>
    <w:rsid w:val="001242FA"/>
    <w:rsid w:val="001248BD"/>
    <w:rsid w:val="00124FFA"/>
    <w:rsid w:val="001251F0"/>
    <w:rsid w:val="00126CBC"/>
    <w:rsid w:val="00126DBB"/>
    <w:rsid w:val="00126E5D"/>
    <w:rsid w:val="00130190"/>
    <w:rsid w:val="001307EF"/>
    <w:rsid w:val="001317C9"/>
    <w:rsid w:val="00131C1D"/>
    <w:rsid w:val="00132B62"/>
    <w:rsid w:val="00132C03"/>
    <w:rsid w:val="00132F6B"/>
    <w:rsid w:val="001333EE"/>
    <w:rsid w:val="00133A35"/>
    <w:rsid w:val="00133D8C"/>
    <w:rsid w:val="001346A0"/>
    <w:rsid w:val="00134A20"/>
    <w:rsid w:val="00135073"/>
    <w:rsid w:val="001354A1"/>
    <w:rsid w:val="001354E5"/>
    <w:rsid w:val="001360A8"/>
    <w:rsid w:val="00136532"/>
    <w:rsid w:val="001366DB"/>
    <w:rsid w:val="00136976"/>
    <w:rsid w:val="00136A95"/>
    <w:rsid w:val="00137A70"/>
    <w:rsid w:val="00137A9C"/>
    <w:rsid w:val="00140798"/>
    <w:rsid w:val="00141C42"/>
    <w:rsid w:val="00142624"/>
    <w:rsid w:val="001426A0"/>
    <w:rsid w:val="00143327"/>
    <w:rsid w:val="00143415"/>
    <w:rsid w:val="00144986"/>
    <w:rsid w:val="00144BAD"/>
    <w:rsid w:val="00144D6C"/>
    <w:rsid w:val="00144F1D"/>
    <w:rsid w:val="00145B5A"/>
    <w:rsid w:val="00146544"/>
    <w:rsid w:val="00150322"/>
    <w:rsid w:val="0015088E"/>
    <w:rsid w:val="00150A26"/>
    <w:rsid w:val="00150C57"/>
    <w:rsid w:val="00150DC8"/>
    <w:rsid w:val="00150F05"/>
    <w:rsid w:val="00151B1D"/>
    <w:rsid w:val="00151C68"/>
    <w:rsid w:val="00152F10"/>
    <w:rsid w:val="0015353D"/>
    <w:rsid w:val="00153CF8"/>
    <w:rsid w:val="00153E79"/>
    <w:rsid w:val="00154CDA"/>
    <w:rsid w:val="00156F34"/>
    <w:rsid w:val="00156FA9"/>
    <w:rsid w:val="00157E67"/>
    <w:rsid w:val="00160DBB"/>
    <w:rsid w:val="00160ECF"/>
    <w:rsid w:val="0016167A"/>
    <w:rsid w:val="001623A6"/>
    <w:rsid w:val="001648B5"/>
    <w:rsid w:val="00165436"/>
    <w:rsid w:val="0016636B"/>
    <w:rsid w:val="00167247"/>
    <w:rsid w:val="0017019A"/>
    <w:rsid w:val="00170444"/>
    <w:rsid w:val="0017091A"/>
    <w:rsid w:val="00170A2E"/>
    <w:rsid w:val="0017152B"/>
    <w:rsid w:val="001717A7"/>
    <w:rsid w:val="001717D2"/>
    <w:rsid w:val="00171860"/>
    <w:rsid w:val="001723B2"/>
    <w:rsid w:val="001726F2"/>
    <w:rsid w:val="00172A27"/>
    <w:rsid w:val="001730A7"/>
    <w:rsid w:val="001738CF"/>
    <w:rsid w:val="00173B5D"/>
    <w:rsid w:val="0017412B"/>
    <w:rsid w:val="00174831"/>
    <w:rsid w:val="00175057"/>
    <w:rsid w:val="001754DE"/>
    <w:rsid w:val="0017553C"/>
    <w:rsid w:val="00176456"/>
    <w:rsid w:val="0017675E"/>
    <w:rsid w:val="00177170"/>
    <w:rsid w:val="001778D6"/>
    <w:rsid w:val="00177A27"/>
    <w:rsid w:val="00177B22"/>
    <w:rsid w:val="00180EC0"/>
    <w:rsid w:val="00181C11"/>
    <w:rsid w:val="00182A5E"/>
    <w:rsid w:val="00182BB0"/>
    <w:rsid w:val="0018300C"/>
    <w:rsid w:val="0018392A"/>
    <w:rsid w:val="00183E68"/>
    <w:rsid w:val="00184070"/>
    <w:rsid w:val="00184D91"/>
    <w:rsid w:val="00185395"/>
    <w:rsid w:val="001856A3"/>
    <w:rsid w:val="001868B0"/>
    <w:rsid w:val="00186E96"/>
    <w:rsid w:val="00187355"/>
    <w:rsid w:val="00187679"/>
    <w:rsid w:val="00187B04"/>
    <w:rsid w:val="00191458"/>
    <w:rsid w:val="001917D0"/>
    <w:rsid w:val="00191E18"/>
    <w:rsid w:val="001926E5"/>
    <w:rsid w:val="00193C59"/>
    <w:rsid w:val="0019492B"/>
    <w:rsid w:val="00195083"/>
    <w:rsid w:val="0019509F"/>
    <w:rsid w:val="0019596A"/>
    <w:rsid w:val="00195EA9"/>
    <w:rsid w:val="00196136"/>
    <w:rsid w:val="0019639F"/>
    <w:rsid w:val="00196609"/>
    <w:rsid w:val="00197AAE"/>
    <w:rsid w:val="001A0AE6"/>
    <w:rsid w:val="001A0B33"/>
    <w:rsid w:val="001A25D3"/>
    <w:rsid w:val="001A26AE"/>
    <w:rsid w:val="001A40C7"/>
    <w:rsid w:val="001A42A5"/>
    <w:rsid w:val="001A46E7"/>
    <w:rsid w:val="001A5AB0"/>
    <w:rsid w:val="001A5B7E"/>
    <w:rsid w:val="001A68ED"/>
    <w:rsid w:val="001A7BE1"/>
    <w:rsid w:val="001A7F23"/>
    <w:rsid w:val="001B009E"/>
    <w:rsid w:val="001B0221"/>
    <w:rsid w:val="001B0361"/>
    <w:rsid w:val="001B0933"/>
    <w:rsid w:val="001B0A7A"/>
    <w:rsid w:val="001B1BA5"/>
    <w:rsid w:val="001B1FBF"/>
    <w:rsid w:val="001B322F"/>
    <w:rsid w:val="001B4B59"/>
    <w:rsid w:val="001B76FB"/>
    <w:rsid w:val="001B7FC0"/>
    <w:rsid w:val="001C0B10"/>
    <w:rsid w:val="001C0F23"/>
    <w:rsid w:val="001C1F6A"/>
    <w:rsid w:val="001C277A"/>
    <w:rsid w:val="001C37DA"/>
    <w:rsid w:val="001C4994"/>
    <w:rsid w:val="001C4A9F"/>
    <w:rsid w:val="001C5447"/>
    <w:rsid w:val="001C5D56"/>
    <w:rsid w:val="001C6061"/>
    <w:rsid w:val="001C6402"/>
    <w:rsid w:val="001C6A2C"/>
    <w:rsid w:val="001C7044"/>
    <w:rsid w:val="001C7BB1"/>
    <w:rsid w:val="001D00E0"/>
    <w:rsid w:val="001D0369"/>
    <w:rsid w:val="001D05FE"/>
    <w:rsid w:val="001D0FF5"/>
    <w:rsid w:val="001D1018"/>
    <w:rsid w:val="001D1855"/>
    <w:rsid w:val="001D2382"/>
    <w:rsid w:val="001D24EB"/>
    <w:rsid w:val="001D2F73"/>
    <w:rsid w:val="001D31F3"/>
    <w:rsid w:val="001D322F"/>
    <w:rsid w:val="001D3596"/>
    <w:rsid w:val="001D3CE8"/>
    <w:rsid w:val="001D412E"/>
    <w:rsid w:val="001D42BF"/>
    <w:rsid w:val="001D5634"/>
    <w:rsid w:val="001D5DD0"/>
    <w:rsid w:val="001D5DD8"/>
    <w:rsid w:val="001D6434"/>
    <w:rsid w:val="001E005A"/>
    <w:rsid w:val="001E00CA"/>
    <w:rsid w:val="001E02AB"/>
    <w:rsid w:val="001E084A"/>
    <w:rsid w:val="001E0B23"/>
    <w:rsid w:val="001E0F12"/>
    <w:rsid w:val="001E158E"/>
    <w:rsid w:val="001E1B01"/>
    <w:rsid w:val="001E1CB7"/>
    <w:rsid w:val="001E2189"/>
    <w:rsid w:val="001E3318"/>
    <w:rsid w:val="001E34EB"/>
    <w:rsid w:val="001E384E"/>
    <w:rsid w:val="001E4737"/>
    <w:rsid w:val="001E7BAC"/>
    <w:rsid w:val="001F0DA3"/>
    <w:rsid w:val="001F0E07"/>
    <w:rsid w:val="001F0E5F"/>
    <w:rsid w:val="001F2306"/>
    <w:rsid w:val="001F236C"/>
    <w:rsid w:val="001F2789"/>
    <w:rsid w:val="001F2A07"/>
    <w:rsid w:val="001F2C15"/>
    <w:rsid w:val="001F3610"/>
    <w:rsid w:val="001F3DBC"/>
    <w:rsid w:val="001F4E7B"/>
    <w:rsid w:val="001F55AE"/>
    <w:rsid w:val="001F638E"/>
    <w:rsid w:val="001F68DF"/>
    <w:rsid w:val="001F6DBD"/>
    <w:rsid w:val="001F7862"/>
    <w:rsid w:val="001F7BB9"/>
    <w:rsid w:val="00200365"/>
    <w:rsid w:val="00200D33"/>
    <w:rsid w:val="00201124"/>
    <w:rsid w:val="00201C3F"/>
    <w:rsid w:val="0020216A"/>
    <w:rsid w:val="0020238B"/>
    <w:rsid w:val="0020270E"/>
    <w:rsid w:val="00202822"/>
    <w:rsid w:val="002039DC"/>
    <w:rsid w:val="00203A8D"/>
    <w:rsid w:val="0020434E"/>
    <w:rsid w:val="00206524"/>
    <w:rsid w:val="00206E65"/>
    <w:rsid w:val="002073E9"/>
    <w:rsid w:val="00207A59"/>
    <w:rsid w:val="00207D91"/>
    <w:rsid w:val="002100D6"/>
    <w:rsid w:val="00210807"/>
    <w:rsid w:val="00210878"/>
    <w:rsid w:val="00210A09"/>
    <w:rsid w:val="00210C56"/>
    <w:rsid w:val="002110EA"/>
    <w:rsid w:val="00213305"/>
    <w:rsid w:val="0021480E"/>
    <w:rsid w:val="00214E50"/>
    <w:rsid w:val="00215CA1"/>
    <w:rsid w:val="0021603E"/>
    <w:rsid w:val="00216571"/>
    <w:rsid w:val="0022027F"/>
    <w:rsid w:val="002206BF"/>
    <w:rsid w:val="002208D5"/>
    <w:rsid w:val="00221DF8"/>
    <w:rsid w:val="0022206E"/>
    <w:rsid w:val="0022274E"/>
    <w:rsid w:val="00222FB1"/>
    <w:rsid w:val="00223029"/>
    <w:rsid w:val="002235EC"/>
    <w:rsid w:val="00224A60"/>
    <w:rsid w:val="00225CCB"/>
    <w:rsid w:val="0022631F"/>
    <w:rsid w:val="002263BB"/>
    <w:rsid w:val="00226F34"/>
    <w:rsid w:val="002274C4"/>
    <w:rsid w:val="002302CA"/>
    <w:rsid w:val="00230311"/>
    <w:rsid w:val="00230FD9"/>
    <w:rsid w:val="00231FC1"/>
    <w:rsid w:val="00232081"/>
    <w:rsid w:val="002323CF"/>
    <w:rsid w:val="00232619"/>
    <w:rsid w:val="0023270C"/>
    <w:rsid w:val="0023304D"/>
    <w:rsid w:val="00234132"/>
    <w:rsid w:val="00234F7C"/>
    <w:rsid w:val="00235270"/>
    <w:rsid w:val="002357ED"/>
    <w:rsid w:val="00235A3E"/>
    <w:rsid w:val="00235BB7"/>
    <w:rsid w:val="00235FA8"/>
    <w:rsid w:val="00236447"/>
    <w:rsid w:val="00236EA0"/>
    <w:rsid w:val="00237959"/>
    <w:rsid w:val="00237A74"/>
    <w:rsid w:val="002406DF"/>
    <w:rsid w:val="002407D6"/>
    <w:rsid w:val="00240AB0"/>
    <w:rsid w:val="00240BB9"/>
    <w:rsid w:val="0024108B"/>
    <w:rsid w:val="00241A3C"/>
    <w:rsid w:val="00241B9F"/>
    <w:rsid w:val="00241FE0"/>
    <w:rsid w:val="00242415"/>
    <w:rsid w:val="002425B5"/>
    <w:rsid w:val="00242679"/>
    <w:rsid w:val="00242812"/>
    <w:rsid w:val="00242F46"/>
    <w:rsid w:val="00243606"/>
    <w:rsid w:val="002439B2"/>
    <w:rsid w:val="00243CFB"/>
    <w:rsid w:val="00244681"/>
    <w:rsid w:val="00244B1F"/>
    <w:rsid w:val="00244CBE"/>
    <w:rsid w:val="00245426"/>
    <w:rsid w:val="00245A5C"/>
    <w:rsid w:val="00247073"/>
    <w:rsid w:val="002508C3"/>
    <w:rsid w:val="0025185A"/>
    <w:rsid w:val="0025194A"/>
    <w:rsid w:val="00251F27"/>
    <w:rsid w:val="00251FD0"/>
    <w:rsid w:val="00252450"/>
    <w:rsid w:val="00252469"/>
    <w:rsid w:val="002525CD"/>
    <w:rsid w:val="00252840"/>
    <w:rsid w:val="0025293E"/>
    <w:rsid w:val="00253C49"/>
    <w:rsid w:val="00253C58"/>
    <w:rsid w:val="002549A5"/>
    <w:rsid w:val="0025553D"/>
    <w:rsid w:val="00255624"/>
    <w:rsid w:val="00255C35"/>
    <w:rsid w:val="00255D11"/>
    <w:rsid w:val="00256426"/>
    <w:rsid w:val="002568E6"/>
    <w:rsid w:val="00256B6C"/>
    <w:rsid w:val="00256C80"/>
    <w:rsid w:val="002571F2"/>
    <w:rsid w:val="00257FEF"/>
    <w:rsid w:val="00260D39"/>
    <w:rsid w:val="00260E31"/>
    <w:rsid w:val="00262104"/>
    <w:rsid w:val="00263130"/>
    <w:rsid w:val="00263DC4"/>
    <w:rsid w:val="00264074"/>
    <w:rsid w:val="0026422D"/>
    <w:rsid w:val="0026546B"/>
    <w:rsid w:val="00265D56"/>
    <w:rsid w:val="00265EE0"/>
    <w:rsid w:val="0026633C"/>
    <w:rsid w:val="002701EB"/>
    <w:rsid w:val="00270908"/>
    <w:rsid w:val="00270D15"/>
    <w:rsid w:val="00275B12"/>
    <w:rsid w:val="00275DF3"/>
    <w:rsid w:val="00275FDB"/>
    <w:rsid w:val="0027649C"/>
    <w:rsid w:val="002767B2"/>
    <w:rsid w:val="00277968"/>
    <w:rsid w:val="00277B54"/>
    <w:rsid w:val="0028080B"/>
    <w:rsid w:val="00281611"/>
    <w:rsid w:val="00281D30"/>
    <w:rsid w:val="0028219C"/>
    <w:rsid w:val="00283135"/>
    <w:rsid w:val="00283562"/>
    <w:rsid w:val="00285F86"/>
    <w:rsid w:val="002867F8"/>
    <w:rsid w:val="002871A9"/>
    <w:rsid w:val="002874DC"/>
    <w:rsid w:val="002878C1"/>
    <w:rsid w:val="00290434"/>
    <w:rsid w:val="00290D83"/>
    <w:rsid w:val="00292003"/>
    <w:rsid w:val="002922E2"/>
    <w:rsid w:val="002924DE"/>
    <w:rsid w:val="00293D45"/>
    <w:rsid w:val="002946F5"/>
    <w:rsid w:val="00295781"/>
    <w:rsid w:val="00296281"/>
    <w:rsid w:val="0029645B"/>
    <w:rsid w:val="002966B6"/>
    <w:rsid w:val="002A0A3A"/>
    <w:rsid w:val="002A10CC"/>
    <w:rsid w:val="002A112A"/>
    <w:rsid w:val="002A12FE"/>
    <w:rsid w:val="002A1EA7"/>
    <w:rsid w:val="002A705C"/>
    <w:rsid w:val="002A72FE"/>
    <w:rsid w:val="002B0C14"/>
    <w:rsid w:val="002B1AB8"/>
    <w:rsid w:val="002B30D2"/>
    <w:rsid w:val="002B3B34"/>
    <w:rsid w:val="002B3D1A"/>
    <w:rsid w:val="002B524A"/>
    <w:rsid w:val="002B6883"/>
    <w:rsid w:val="002B6A25"/>
    <w:rsid w:val="002B6D97"/>
    <w:rsid w:val="002B72B3"/>
    <w:rsid w:val="002B7956"/>
    <w:rsid w:val="002B7964"/>
    <w:rsid w:val="002C0318"/>
    <w:rsid w:val="002C2581"/>
    <w:rsid w:val="002C2ADC"/>
    <w:rsid w:val="002C3043"/>
    <w:rsid w:val="002C30B6"/>
    <w:rsid w:val="002C5B6F"/>
    <w:rsid w:val="002C62FD"/>
    <w:rsid w:val="002C74F9"/>
    <w:rsid w:val="002C75B1"/>
    <w:rsid w:val="002C7A59"/>
    <w:rsid w:val="002C7EC7"/>
    <w:rsid w:val="002C7F6C"/>
    <w:rsid w:val="002D0B36"/>
    <w:rsid w:val="002D1609"/>
    <w:rsid w:val="002D20E4"/>
    <w:rsid w:val="002D2453"/>
    <w:rsid w:val="002D5B81"/>
    <w:rsid w:val="002D6737"/>
    <w:rsid w:val="002D730E"/>
    <w:rsid w:val="002E0131"/>
    <w:rsid w:val="002E06FD"/>
    <w:rsid w:val="002E1640"/>
    <w:rsid w:val="002E1C6A"/>
    <w:rsid w:val="002E2161"/>
    <w:rsid w:val="002E2D7D"/>
    <w:rsid w:val="002E2EBE"/>
    <w:rsid w:val="002E3972"/>
    <w:rsid w:val="002E40E9"/>
    <w:rsid w:val="002E4B50"/>
    <w:rsid w:val="002E60B5"/>
    <w:rsid w:val="002E6CE3"/>
    <w:rsid w:val="002E7622"/>
    <w:rsid w:val="002E7C74"/>
    <w:rsid w:val="002E7F2A"/>
    <w:rsid w:val="002F1634"/>
    <w:rsid w:val="002F1D5A"/>
    <w:rsid w:val="002F1FF8"/>
    <w:rsid w:val="002F293C"/>
    <w:rsid w:val="002F3353"/>
    <w:rsid w:val="002F33AD"/>
    <w:rsid w:val="002F45F8"/>
    <w:rsid w:val="002F496B"/>
    <w:rsid w:val="002F49C2"/>
    <w:rsid w:val="002F4B21"/>
    <w:rsid w:val="002F6585"/>
    <w:rsid w:val="002F6C4A"/>
    <w:rsid w:val="002F6EF3"/>
    <w:rsid w:val="002F72BF"/>
    <w:rsid w:val="002F77BE"/>
    <w:rsid w:val="0030031C"/>
    <w:rsid w:val="003015B0"/>
    <w:rsid w:val="003026E0"/>
    <w:rsid w:val="003029E0"/>
    <w:rsid w:val="0030306C"/>
    <w:rsid w:val="003036B1"/>
    <w:rsid w:val="003037A6"/>
    <w:rsid w:val="00303C0E"/>
    <w:rsid w:val="003049A1"/>
    <w:rsid w:val="00305472"/>
    <w:rsid w:val="00305B79"/>
    <w:rsid w:val="00306845"/>
    <w:rsid w:val="00307461"/>
    <w:rsid w:val="00307711"/>
    <w:rsid w:val="003102D3"/>
    <w:rsid w:val="003102E4"/>
    <w:rsid w:val="003105CE"/>
    <w:rsid w:val="0031109B"/>
    <w:rsid w:val="003114CF"/>
    <w:rsid w:val="00311682"/>
    <w:rsid w:val="00311FEA"/>
    <w:rsid w:val="00312376"/>
    <w:rsid w:val="003124B9"/>
    <w:rsid w:val="003127DE"/>
    <w:rsid w:val="00312FCF"/>
    <w:rsid w:val="0031342B"/>
    <w:rsid w:val="00313BF3"/>
    <w:rsid w:val="003143B9"/>
    <w:rsid w:val="00314808"/>
    <w:rsid w:val="003150FB"/>
    <w:rsid w:val="003156D9"/>
    <w:rsid w:val="00315D74"/>
    <w:rsid w:val="00316667"/>
    <w:rsid w:val="0031690F"/>
    <w:rsid w:val="00316956"/>
    <w:rsid w:val="00317A5C"/>
    <w:rsid w:val="00320D01"/>
    <w:rsid w:val="00320E59"/>
    <w:rsid w:val="00321435"/>
    <w:rsid w:val="0032168E"/>
    <w:rsid w:val="00321A11"/>
    <w:rsid w:val="00321AF2"/>
    <w:rsid w:val="00321F75"/>
    <w:rsid w:val="0032202B"/>
    <w:rsid w:val="0032242B"/>
    <w:rsid w:val="003225F0"/>
    <w:rsid w:val="00323E3F"/>
    <w:rsid w:val="00324996"/>
    <w:rsid w:val="003253CD"/>
    <w:rsid w:val="0032624E"/>
    <w:rsid w:val="00326E62"/>
    <w:rsid w:val="0032745F"/>
    <w:rsid w:val="00327A9F"/>
    <w:rsid w:val="003308D9"/>
    <w:rsid w:val="00330B2F"/>
    <w:rsid w:val="003311C1"/>
    <w:rsid w:val="00332F43"/>
    <w:rsid w:val="0033400D"/>
    <w:rsid w:val="003342A3"/>
    <w:rsid w:val="003342C2"/>
    <w:rsid w:val="00335545"/>
    <w:rsid w:val="003365E8"/>
    <w:rsid w:val="00336D4E"/>
    <w:rsid w:val="00337920"/>
    <w:rsid w:val="00337AEB"/>
    <w:rsid w:val="0034026C"/>
    <w:rsid w:val="003402ED"/>
    <w:rsid w:val="003410A7"/>
    <w:rsid w:val="0034147C"/>
    <w:rsid w:val="003418B9"/>
    <w:rsid w:val="003426BD"/>
    <w:rsid w:val="00342FA7"/>
    <w:rsid w:val="003433F6"/>
    <w:rsid w:val="0034437D"/>
    <w:rsid w:val="00345A45"/>
    <w:rsid w:val="0034674F"/>
    <w:rsid w:val="003468C7"/>
    <w:rsid w:val="0034799D"/>
    <w:rsid w:val="00347A6A"/>
    <w:rsid w:val="00347B79"/>
    <w:rsid w:val="00347F96"/>
    <w:rsid w:val="00350357"/>
    <w:rsid w:val="00350D39"/>
    <w:rsid w:val="00351722"/>
    <w:rsid w:val="003524A9"/>
    <w:rsid w:val="003527D5"/>
    <w:rsid w:val="00352B02"/>
    <w:rsid w:val="00352DBD"/>
    <w:rsid w:val="003531A2"/>
    <w:rsid w:val="00355296"/>
    <w:rsid w:val="003560B4"/>
    <w:rsid w:val="003563A9"/>
    <w:rsid w:val="00357AE0"/>
    <w:rsid w:val="00360053"/>
    <w:rsid w:val="00361526"/>
    <w:rsid w:val="00361DDB"/>
    <w:rsid w:val="00362BB6"/>
    <w:rsid w:val="00364568"/>
    <w:rsid w:val="0036479F"/>
    <w:rsid w:val="00365F3C"/>
    <w:rsid w:val="00366902"/>
    <w:rsid w:val="0036690F"/>
    <w:rsid w:val="00367CB7"/>
    <w:rsid w:val="003705D1"/>
    <w:rsid w:val="003707BD"/>
    <w:rsid w:val="00370CCB"/>
    <w:rsid w:val="0037187C"/>
    <w:rsid w:val="003731A2"/>
    <w:rsid w:val="00373F20"/>
    <w:rsid w:val="00374761"/>
    <w:rsid w:val="003765C8"/>
    <w:rsid w:val="00376699"/>
    <w:rsid w:val="00376A26"/>
    <w:rsid w:val="00376A2A"/>
    <w:rsid w:val="00377180"/>
    <w:rsid w:val="00380056"/>
    <w:rsid w:val="0038014C"/>
    <w:rsid w:val="0038191D"/>
    <w:rsid w:val="00382244"/>
    <w:rsid w:val="00383538"/>
    <w:rsid w:val="00383FD8"/>
    <w:rsid w:val="00384EC7"/>
    <w:rsid w:val="0038566F"/>
    <w:rsid w:val="00386CD3"/>
    <w:rsid w:val="00387B0D"/>
    <w:rsid w:val="0039065A"/>
    <w:rsid w:val="00391F6F"/>
    <w:rsid w:val="003924BA"/>
    <w:rsid w:val="00392FFB"/>
    <w:rsid w:val="0039307A"/>
    <w:rsid w:val="00393595"/>
    <w:rsid w:val="003937CF"/>
    <w:rsid w:val="00393BF9"/>
    <w:rsid w:val="00395001"/>
    <w:rsid w:val="003959F9"/>
    <w:rsid w:val="00396873"/>
    <w:rsid w:val="00397FBF"/>
    <w:rsid w:val="003A0401"/>
    <w:rsid w:val="003A0486"/>
    <w:rsid w:val="003A1C51"/>
    <w:rsid w:val="003A1D5F"/>
    <w:rsid w:val="003A21AD"/>
    <w:rsid w:val="003A2B1F"/>
    <w:rsid w:val="003A2C3A"/>
    <w:rsid w:val="003A3DD5"/>
    <w:rsid w:val="003A412D"/>
    <w:rsid w:val="003A45FB"/>
    <w:rsid w:val="003A496B"/>
    <w:rsid w:val="003A4C9A"/>
    <w:rsid w:val="003A5FB1"/>
    <w:rsid w:val="003A62CF"/>
    <w:rsid w:val="003A688E"/>
    <w:rsid w:val="003A6990"/>
    <w:rsid w:val="003A73D1"/>
    <w:rsid w:val="003A7B4C"/>
    <w:rsid w:val="003A7DE7"/>
    <w:rsid w:val="003A7EBE"/>
    <w:rsid w:val="003B050B"/>
    <w:rsid w:val="003B0C5E"/>
    <w:rsid w:val="003B1E3F"/>
    <w:rsid w:val="003B2567"/>
    <w:rsid w:val="003B2F59"/>
    <w:rsid w:val="003B3499"/>
    <w:rsid w:val="003B38E0"/>
    <w:rsid w:val="003B4840"/>
    <w:rsid w:val="003B48E1"/>
    <w:rsid w:val="003B4FED"/>
    <w:rsid w:val="003B5F57"/>
    <w:rsid w:val="003B64F7"/>
    <w:rsid w:val="003C0BAA"/>
    <w:rsid w:val="003C261A"/>
    <w:rsid w:val="003C27A8"/>
    <w:rsid w:val="003C2E1E"/>
    <w:rsid w:val="003C2E82"/>
    <w:rsid w:val="003C3A8D"/>
    <w:rsid w:val="003C44D9"/>
    <w:rsid w:val="003C4C5A"/>
    <w:rsid w:val="003C57C8"/>
    <w:rsid w:val="003C6BA3"/>
    <w:rsid w:val="003C6EF1"/>
    <w:rsid w:val="003C746D"/>
    <w:rsid w:val="003D0DE6"/>
    <w:rsid w:val="003D1367"/>
    <w:rsid w:val="003D1496"/>
    <w:rsid w:val="003D1C5A"/>
    <w:rsid w:val="003D1FD0"/>
    <w:rsid w:val="003D3564"/>
    <w:rsid w:val="003D4FF3"/>
    <w:rsid w:val="003D5527"/>
    <w:rsid w:val="003D6343"/>
    <w:rsid w:val="003D65FC"/>
    <w:rsid w:val="003D6F59"/>
    <w:rsid w:val="003D73D0"/>
    <w:rsid w:val="003D78FE"/>
    <w:rsid w:val="003D7B31"/>
    <w:rsid w:val="003D7F6D"/>
    <w:rsid w:val="003E0350"/>
    <w:rsid w:val="003E056D"/>
    <w:rsid w:val="003E0EAA"/>
    <w:rsid w:val="003E1681"/>
    <w:rsid w:val="003E1BD5"/>
    <w:rsid w:val="003E23C6"/>
    <w:rsid w:val="003E2B52"/>
    <w:rsid w:val="003E361B"/>
    <w:rsid w:val="003E40BB"/>
    <w:rsid w:val="003E5EEE"/>
    <w:rsid w:val="003E5FB9"/>
    <w:rsid w:val="003E6354"/>
    <w:rsid w:val="003E65CB"/>
    <w:rsid w:val="003E6821"/>
    <w:rsid w:val="003E69C4"/>
    <w:rsid w:val="003E710E"/>
    <w:rsid w:val="003E73EA"/>
    <w:rsid w:val="003E74E1"/>
    <w:rsid w:val="003E7A4F"/>
    <w:rsid w:val="003F148D"/>
    <w:rsid w:val="003F1A9B"/>
    <w:rsid w:val="003F20B4"/>
    <w:rsid w:val="003F2ACD"/>
    <w:rsid w:val="003F4F2A"/>
    <w:rsid w:val="003F57D3"/>
    <w:rsid w:val="003F6E40"/>
    <w:rsid w:val="003F6F77"/>
    <w:rsid w:val="003F79B2"/>
    <w:rsid w:val="003F7C53"/>
    <w:rsid w:val="003F7EBF"/>
    <w:rsid w:val="00400C41"/>
    <w:rsid w:val="00400C4B"/>
    <w:rsid w:val="00401594"/>
    <w:rsid w:val="004028FF"/>
    <w:rsid w:val="00402F43"/>
    <w:rsid w:val="004031BD"/>
    <w:rsid w:val="004041DD"/>
    <w:rsid w:val="00405364"/>
    <w:rsid w:val="004057D1"/>
    <w:rsid w:val="0040750B"/>
    <w:rsid w:val="004075EE"/>
    <w:rsid w:val="00410A63"/>
    <w:rsid w:val="00410AD2"/>
    <w:rsid w:val="00412543"/>
    <w:rsid w:val="004128F3"/>
    <w:rsid w:val="004135E3"/>
    <w:rsid w:val="00413980"/>
    <w:rsid w:val="00414936"/>
    <w:rsid w:val="00414C69"/>
    <w:rsid w:val="00414C6F"/>
    <w:rsid w:val="0041625F"/>
    <w:rsid w:val="0041721E"/>
    <w:rsid w:val="004174C9"/>
    <w:rsid w:val="0041794A"/>
    <w:rsid w:val="0042000D"/>
    <w:rsid w:val="0042042E"/>
    <w:rsid w:val="0042151D"/>
    <w:rsid w:val="00421996"/>
    <w:rsid w:val="00421A51"/>
    <w:rsid w:val="00421D26"/>
    <w:rsid w:val="00421E8F"/>
    <w:rsid w:val="004228C5"/>
    <w:rsid w:val="0042354F"/>
    <w:rsid w:val="00423DEB"/>
    <w:rsid w:val="004248E4"/>
    <w:rsid w:val="00425CB0"/>
    <w:rsid w:val="004266FE"/>
    <w:rsid w:val="00426B66"/>
    <w:rsid w:val="0042706D"/>
    <w:rsid w:val="00427495"/>
    <w:rsid w:val="00427685"/>
    <w:rsid w:val="00430C98"/>
    <w:rsid w:val="004314CA"/>
    <w:rsid w:val="00434301"/>
    <w:rsid w:val="00434A7D"/>
    <w:rsid w:val="00434DE0"/>
    <w:rsid w:val="00435DE6"/>
    <w:rsid w:val="004361A1"/>
    <w:rsid w:val="00436A44"/>
    <w:rsid w:val="00440766"/>
    <w:rsid w:val="00440939"/>
    <w:rsid w:val="00440B04"/>
    <w:rsid w:val="00441A25"/>
    <w:rsid w:val="0044206D"/>
    <w:rsid w:val="004423E5"/>
    <w:rsid w:val="0044277C"/>
    <w:rsid w:val="00442FF6"/>
    <w:rsid w:val="00443170"/>
    <w:rsid w:val="00445BB9"/>
    <w:rsid w:val="004465AD"/>
    <w:rsid w:val="0044688D"/>
    <w:rsid w:val="00446C60"/>
    <w:rsid w:val="00447EB8"/>
    <w:rsid w:val="00451FF5"/>
    <w:rsid w:val="00452077"/>
    <w:rsid w:val="00452839"/>
    <w:rsid w:val="00452A01"/>
    <w:rsid w:val="004547D6"/>
    <w:rsid w:val="00454B5C"/>
    <w:rsid w:val="00454D8E"/>
    <w:rsid w:val="004562C3"/>
    <w:rsid w:val="00456932"/>
    <w:rsid w:val="00456B63"/>
    <w:rsid w:val="00457357"/>
    <w:rsid w:val="004573D9"/>
    <w:rsid w:val="0046009B"/>
    <w:rsid w:val="0046144B"/>
    <w:rsid w:val="0046216E"/>
    <w:rsid w:val="004621AC"/>
    <w:rsid w:val="004623DD"/>
    <w:rsid w:val="00463231"/>
    <w:rsid w:val="00463387"/>
    <w:rsid w:val="004639B0"/>
    <w:rsid w:val="0046461A"/>
    <w:rsid w:val="00466C15"/>
    <w:rsid w:val="00470067"/>
    <w:rsid w:val="00472003"/>
    <w:rsid w:val="00472074"/>
    <w:rsid w:val="00473319"/>
    <w:rsid w:val="004734BF"/>
    <w:rsid w:val="00475F7E"/>
    <w:rsid w:val="00476052"/>
    <w:rsid w:val="0047655A"/>
    <w:rsid w:val="00477F8C"/>
    <w:rsid w:val="00480157"/>
    <w:rsid w:val="00480805"/>
    <w:rsid w:val="00481677"/>
    <w:rsid w:val="004816A3"/>
    <w:rsid w:val="00481FB5"/>
    <w:rsid w:val="004822F3"/>
    <w:rsid w:val="00482409"/>
    <w:rsid w:val="00482607"/>
    <w:rsid w:val="00482F34"/>
    <w:rsid w:val="00482FEA"/>
    <w:rsid w:val="00484328"/>
    <w:rsid w:val="0048463B"/>
    <w:rsid w:val="00484664"/>
    <w:rsid w:val="0048487E"/>
    <w:rsid w:val="004857D6"/>
    <w:rsid w:val="00485AA1"/>
    <w:rsid w:val="00486499"/>
    <w:rsid w:val="00487137"/>
    <w:rsid w:val="00490152"/>
    <w:rsid w:val="0049016C"/>
    <w:rsid w:val="00491058"/>
    <w:rsid w:val="00491846"/>
    <w:rsid w:val="00491D89"/>
    <w:rsid w:val="00492014"/>
    <w:rsid w:val="00492517"/>
    <w:rsid w:val="00492839"/>
    <w:rsid w:val="00492925"/>
    <w:rsid w:val="00492F44"/>
    <w:rsid w:val="00494132"/>
    <w:rsid w:val="00494B53"/>
    <w:rsid w:val="004965DC"/>
    <w:rsid w:val="00496A9B"/>
    <w:rsid w:val="00497715"/>
    <w:rsid w:val="00497AF6"/>
    <w:rsid w:val="00497D12"/>
    <w:rsid w:val="004A003F"/>
    <w:rsid w:val="004A0997"/>
    <w:rsid w:val="004A0F51"/>
    <w:rsid w:val="004A125C"/>
    <w:rsid w:val="004A1367"/>
    <w:rsid w:val="004A13C9"/>
    <w:rsid w:val="004A1E42"/>
    <w:rsid w:val="004A2016"/>
    <w:rsid w:val="004A220D"/>
    <w:rsid w:val="004A454F"/>
    <w:rsid w:val="004A4E1F"/>
    <w:rsid w:val="004A507B"/>
    <w:rsid w:val="004A6256"/>
    <w:rsid w:val="004A64F4"/>
    <w:rsid w:val="004A7D38"/>
    <w:rsid w:val="004B093E"/>
    <w:rsid w:val="004B097F"/>
    <w:rsid w:val="004B0A0C"/>
    <w:rsid w:val="004B13B0"/>
    <w:rsid w:val="004B204D"/>
    <w:rsid w:val="004B2442"/>
    <w:rsid w:val="004B286F"/>
    <w:rsid w:val="004B2C6F"/>
    <w:rsid w:val="004B2CDA"/>
    <w:rsid w:val="004B3449"/>
    <w:rsid w:val="004B3A51"/>
    <w:rsid w:val="004B48B8"/>
    <w:rsid w:val="004B490F"/>
    <w:rsid w:val="004B4D66"/>
    <w:rsid w:val="004B5916"/>
    <w:rsid w:val="004B5AC5"/>
    <w:rsid w:val="004B6499"/>
    <w:rsid w:val="004B74AA"/>
    <w:rsid w:val="004C060C"/>
    <w:rsid w:val="004C0B9B"/>
    <w:rsid w:val="004C1335"/>
    <w:rsid w:val="004C1678"/>
    <w:rsid w:val="004C1F58"/>
    <w:rsid w:val="004C2F6D"/>
    <w:rsid w:val="004C3076"/>
    <w:rsid w:val="004C31D9"/>
    <w:rsid w:val="004C3CDE"/>
    <w:rsid w:val="004C3DBB"/>
    <w:rsid w:val="004C5EE4"/>
    <w:rsid w:val="004C62A1"/>
    <w:rsid w:val="004C63E9"/>
    <w:rsid w:val="004C67D7"/>
    <w:rsid w:val="004C6DC8"/>
    <w:rsid w:val="004C6DD4"/>
    <w:rsid w:val="004C70C2"/>
    <w:rsid w:val="004C7CA9"/>
    <w:rsid w:val="004C7FB6"/>
    <w:rsid w:val="004D0144"/>
    <w:rsid w:val="004D05CB"/>
    <w:rsid w:val="004D0734"/>
    <w:rsid w:val="004D0C39"/>
    <w:rsid w:val="004D0C84"/>
    <w:rsid w:val="004D100A"/>
    <w:rsid w:val="004D1651"/>
    <w:rsid w:val="004D1B93"/>
    <w:rsid w:val="004D1F79"/>
    <w:rsid w:val="004D1FBF"/>
    <w:rsid w:val="004D2E31"/>
    <w:rsid w:val="004D3CDE"/>
    <w:rsid w:val="004D3E82"/>
    <w:rsid w:val="004D4384"/>
    <w:rsid w:val="004D4434"/>
    <w:rsid w:val="004D4468"/>
    <w:rsid w:val="004D48E1"/>
    <w:rsid w:val="004D560F"/>
    <w:rsid w:val="004D56B0"/>
    <w:rsid w:val="004D56F6"/>
    <w:rsid w:val="004D5FA8"/>
    <w:rsid w:val="004D5FD8"/>
    <w:rsid w:val="004D6342"/>
    <w:rsid w:val="004D6B26"/>
    <w:rsid w:val="004D6BA0"/>
    <w:rsid w:val="004D6CE7"/>
    <w:rsid w:val="004D77A4"/>
    <w:rsid w:val="004E1836"/>
    <w:rsid w:val="004E18CA"/>
    <w:rsid w:val="004E1F62"/>
    <w:rsid w:val="004E2E53"/>
    <w:rsid w:val="004E2EC4"/>
    <w:rsid w:val="004E3555"/>
    <w:rsid w:val="004E39B9"/>
    <w:rsid w:val="004E405E"/>
    <w:rsid w:val="004E6AD4"/>
    <w:rsid w:val="004F2604"/>
    <w:rsid w:val="004F2A74"/>
    <w:rsid w:val="004F2CE4"/>
    <w:rsid w:val="004F2E5B"/>
    <w:rsid w:val="004F35FE"/>
    <w:rsid w:val="004F45B1"/>
    <w:rsid w:val="004F67B0"/>
    <w:rsid w:val="004F6FDF"/>
    <w:rsid w:val="004F769C"/>
    <w:rsid w:val="00500362"/>
    <w:rsid w:val="00500433"/>
    <w:rsid w:val="00500B10"/>
    <w:rsid w:val="005012FF"/>
    <w:rsid w:val="00502209"/>
    <w:rsid w:val="00502DF0"/>
    <w:rsid w:val="005030EE"/>
    <w:rsid w:val="00503242"/>
    <w:rsid w:val="005039B5"/>
    <w:rsid w:val="00503C56"/>
    <w:rsid w:val="00504A74"/>
    <w:rsid w:val="00504ADA"/>
    <w:rsid w:val="0050537B"/>
    <w:rsid w:val="00505B84"/>
    <w:rsid w:val="00505E61"/>
    <w:rsid w:val="00506015"/>
    <w:rsid w:val="005067E0"/>
    <w:rsid w:val="0050739D"/>
    <w:rsid w:val="0050797A"/>
    <w:rsid w:val="00507BC3"/>
    <w:rsid w:val="00511315"/>
    <w:rsid w:val="005115BB"/>
    <w:rsid w:val="00512BEC"/>
    <w:rsid w:val="0051432F"/>
    <w:rsid w:val="005146EE"/>
    <w:rsid w:val="00514AD5"/>
    <w:rsid w:val="005150EA"/>
    <w:rsid w:val="00515D55"/>
    <w:rsid w:val="00516820"/>
    <w:rsid w:val="00516A6D"/>
    <w:rsid w:val="00520C33"/>
    <w:rsid w:val="00520C8C"/>
    <w:rsid w:val="00520D7A"/>
    <w:rsid w:val="00520EBB"/>
    <w:rsid w:val="0052114B"/>
    <w:rsid w:val="005217C7"/>
    <w:rsid w:val="005221A2"/>
    <w:rsid w:val="005223B5"/>
    <w:rsid w:val="00522B0A"/>
    <w:rsid w:val="00523255"/>
    <w:rsid w:val="00523881"/>
    <w:rsid w:val="00523ED7"/>
    <w:rsid w:val="00524794"/>
    <w:rsid w:val="0052524D"/>
    <w:rsid w:val="00526C6E"/>
    <w:rsid w:val="0052715C"/>
    <w:rsid w:val="00527C82"/>
    <w:rsid w:val="00527D8F"/>
    <w:rsid w:val="00530936"/>
    <w:rsid w:val="00531631"/>
    <w:rsid w:val="00533015"/>
    <w:rsid w:val="0053329D"/>
    <w:rsid w:val="005335E4"/>
    <w:rsid w:val="00533EDD"/>
    <w:rsid w:val="00535BEF"/>
    <w:rsid w:val="00535CFD"/>
    <w:rsid w:val="00535EC6"/>
    <w:rsid w:val="0053654E"/>
    <w:rsid w:val="00537E56"/>
    <w:rsid w:val="00540506"/>
    <w:rsid w:val="005412FC"/>
    <w:rsid w:val="005422DD"/>
    <w:rsid w:val="0054299E"/>
    <w:rsid w:val="005435D6"/>
    <w:rsid w:val="005435E8"/>
    <w:rsid w:val="00543DB1"/>
    <w:rsid w:val="00544249"/>
    <w:rsid w:val="00546251"/>
    <w:rsid w:val="00546AC7"/>
    <w:rsid w:val="00547F02"/>
    <w:rsid w:val="00550F05"/>
    <w:rsid w:val="0055181A"/>
    <w:rsid w:val="00553973"/>
    <w:rsid w:val="00554751"/>
    <w:rsid w:val="00554CB2"/>
    <w:rsid w:val="00555A07"/>
    <w:rsid w:val="00555ACE"/>
    <w:rsid w:val="005563AB"/>
    <w:rsid w:val="00557611"/>
    <w:rsid w:val="00557616"/>
    <w:rsid w:val="005576DC"/>
    <w:rsid w:val="00557CB6"/>
    <w:rsid w:val="00561695"/>
    <w:rsid w:val="00561706"/>
    <w:rsid w:val="00561AB6"/>
    <w:rsid w:val="00561C49"/>
    <w:rsid w:val="005631E2"/>
    <w:rsid w:val="00563973"/>
    <w:rsid w:val="00564CAC"/>
    <w:rsid w:val="00565266"/>
    <w:rsid w:val="00565CE6"/>
    <w:rsid w:val="00566201"/>
    <w:rsid w:val="00566957"/>
    <w:rsid w:val="005674FA"/>
    <w:rsid w:val="0056791C"/>
    <w:rsid w:val="00567BCE"/>
    <w:rsid w:val="005706AC"/>
    <w:rsid w:val="00570799"/>
    <w:rsid w:val="00571B70"/>
    <w:rsid w:val="00572074"/>
    <w:rsid w:val="005722BC"/>
    <w:rsid w:val="005726FF"/>
    <w:rsid w:val="00572A92"/>
    <w:rsid w:val="00573C3E"/>
    <w:rsid w:val="0057541D"/>
    <w:rsid w:val="00575D27"/>
    <w:rsid w:val="0057629F"/>
    <w:rsid w:val="00577264"/>
    <w:rsid w:val="005775C1"/>
    <w:rsid w:val="00580B64"/>
    <w:rsid w:val="00581185"/>
    <w:rsid w:val="005825E7"/>
    <w:rsid w:val="0058340F"/>
    <w:rsid w:val="00583DA6"/>
    <w:rsid w:val="00583FEF"/>
    <w:rsid w:val="00585255"/>
    <w:rsid w:val="00590438"/>
    <w:rsid w:val="00590727"/>
    <w:rsid w:val="00590744"/>
    <w:rsid w:val="00590788"/>
    <w:rsid w:val="00591CF1"/>
    <w:rsid w:val="0059248C"/>
    <w:rsid w:val="00592667"/>
    <w:rsid w:val="00592FFD"/>
    <w:rsid w:val="00593493"/>
    <w:rsid w:val="00595197"/>
    <w:rsid w:val="005954A7"/>
    <w:rsid w:val="00596A9B"/>
    <w:rsid w:val="00597146"/>
    <w:rsid w:val="00597518"/>
    <w:rsid w:val="00597C3A"/>
    <w:rsid w:val="005A131E"/>
    <w:rsid w:val="005A1A0B"/>
    <w:rsid w:val="005A1C67"/>
    <w:rsid w:val="005A20A8"/>
    <w:rsid w:val="005A2AEE"/>
    <w:rsid w:val="005A2EFF"/>
    <w:rsid w:val="005A35BF"/>
    <w:rsid w:val="005A4E29"/>
    <w:rsid w:val="005A548A"/>
    <w:rsid w:val="005A66AA"/>
    <w:rsid w:val="005A6C56"/>
    <w:rsid w:val="005A725D"/>
    <w:rsid w:val="005A7AC4"/>
    <w:rsid w:val="005A7E64"/>
    <w:rsid w:val="005B03F1"/>
    <w:rsid w:val="005B08C4"/>
    <w:rsid w:val="005B252B"/>
    <w:rsid w:val="005B2B36"/>
    <w:rsid w:val="005B3966"/>
    <w:rsid w:val="005B39CC"/>
    <w:rsid w:val="005B45A0"/>
    <w:rsid w:val="005B5667"/>
    <w:rsid w:val="005B56D3"/>
    <w:rsid w:val="005B67AA"/>
    <w:rsid w:val="005B7DEF"/>
    <w:rsid w:val="005B7DFD"/>
    <w:rsid w:val="005C007C"/>
    <w:rsid w:val="005C0CD6"/>
    <w:rsid w:val="005C16C2"/>
    <w:rsid w:val="005C1F0E"/>
    <w:rsid w:val="005C20E4"/>
    <w:rsid w:val="005C2C00"/>
    <w:rsid w:val="005C3995"/>
    <w:rsid w:val="005C3CC2"/>
    <w:rsid w:val="005C4AED"/>
    <w:rsid w:val="005C5A57"/>
    <w:rsid w:val="005C632F"/>
    <w:rsid w:val="005C6411"/>
    <w:rsid w:val="005C65E4"/>
    <w:rsid w:val="005C6B72"/>
    <w:rsid w:val="005C7345"/>
    <w:rsid w:val="005C7902"/>
    <w:rsid w:val="005D0559"/>
    <w:rsid w:val="005D0F62"/>
    <w:rsid w:val="005D1057"/>
    <w:rsid w:val="005D1ABD"/>
    <w:rsid w:val="005D246D"/>
    <w:rsid w:val="005D4253"/>
    <w:rsid w:val="005D49EC"/>
    <w:rsid w:val="005D4E84"/>
    <w:rsid w:val="005D529A"/>
    <w:rsid w:val="005D52ED"/>
    <w:rsid w:val="005D5D67"/>
    <w:rsid w:val="005D6D6E"/>
    <w:rsid w:val="005D718F"/>
    <w:rsid w:val="005D784E"/>
    <w:rsid w:val="005D7953"/>
    <w:rsid w:val="005E0755"/>
    <w:rsid w:val="005E1B18"/>
    <w:rsid w:val="005E2BE3"/>
    <w:rsid w:val="005E36E7"/>
    <w:rsid w:val="005E3E28"/>
    <w:rsid w:val="005E4459"/>
    <w:rsid w:val="005E4769"/>
    <w:rsid w:val="005E49FD"/>
    <w:rsid w:val="005E4BC0"/>
    <w:rsid w:val="005E4EE9"/>
    <w:rsid w:val="005E5727"/>
    <w:rsid w:val="005E6C98"/>
    <w:rsid w:val="005E6E7E"/>
    <w:rsid w:val="005E7093"/>
    <w:rsid w:val="005E718C"/>
    <w:rsid w:val="005E758D"/>
    <w:rsid w:val="005E7A01"/>
    <w:rsid w:val="005F014C"/>
    <w:rsid w:val="005F0621"/>
    <w:rsid w:val="005F069A"/>
    <w:rsid w:val="005F1B4C"/>
    <w:rsid w:val="005F1BD5"/>
    <w:rsid w:val="005F1F79"/>
    <w:rsid w:val="005F4027"/>
    <w:rsid w:val="005F43E8"/>
    <w:rsid w:val="005F4A11"/>
    <w:rsid w:val="005F4F49"/>
    <w:rsid w:val="005F55F0"/>
    <w:rsid w:val="005F5A22"/>
    <w:rsid w:val="005F6E4E"/>
    <w:rsid w:val="005F77D8"/>
    <w:rsid w:val="005F7D77"/>
    <w:rsid w:val="0060027D"/>
    <w:rsid w:val="006003EF"/>
    <w:rsid w:val="00600EE2"/>
    <w:rsid w:val="00601FD6"/>
    <w:rsid w:val="0060270A"/>
    <w:rsid w:val="00603AB6"/>
    <w:rsid w:val="00604115"/>
    <w:rsid w:val="006046A8"/>
    <w:rsid w:val="006064B8"/>
    <w:rsid w:val="00607F60"/>
    <w:rsid w:val="006101E1"/>
    <w:rsid w:val="0061055C"/>
    <w:rsid w:val="00610B8E"/>
    <w:rsid w:val="00611D98"/>
    <w:rsid w:val="0061483E"/>
    <w:rsid w:val="00614AD1"/>
    <w:rsid w:val="00615409"/>
    <w:rsid w:val="00615DB2"/>
    <w:rsid w:val="006164A2"/>
    <w:rsid w:val="006174ED"/>
    <w:rsid w:val="00617839"/>
    <w:rsid w:val="00617891"/>
    <w:rsid w:val="006179C0"/>
    <w:rsid w:val="00617DEC"/>
    <w:rsid w:val="006202F3"/>
    <w:rsid w:val="00620D3A"/>
    <w:rsid w:val="00621367"/>
    <w:rsid w:val="006213D7"/>
    <w:rsid w:val="00621916"/>
    <w:rsid w:val="00621A35"/>
    <w:rsid w:val="00621BEE"/>
    <w:rsid w:val="00622455"/>
    <w:rsid w:val="006232FA"/>
    <w:rsid w:val="006237BC"/>
    <w:rsid w:val="006237DB"/>
    <w:rsid w:val="00623C35"/>
    <w:rsid w:val="00623E2C"/>
    <w:rsid w:val="006246C4"/>
    <w:rsid w:val="006249B6"/>
    <w:rsid w:val="00624B83"/>
    <w:rsid w:val="006255CD"/>
    <w:rsid w:val="00625F64"/>
    <w:rsid w:val="006266E8"/>
    <w:rsid w:val="006269BB"/>
    <w:rsid w:val="00626E76"/>
    <w:rsid w:val="0062798D"/>
    <w:rsid w:val="006302D1"/>
    <w:rsid w:val="00630BC7"/>
    <w:rsid w:val="00631D33"/>
    <w:rsid w:val="006323CD"/>
    <w:rsid w:val="0063277C"/>
    <w:rsid w:val="00632D45"/>
    <w:rsid w:val="006337C0"/>
    <w:rsid w:val="00633A52"/>
    <w:rsid w:val="00633ABF"/>
    <w:rsid w:val="00633B2D"/>
    <w:rsid w:val="00633C57"/>
    <w:rsid w:val="00634662"/>
    <w:rsid w:val="0063531B"/>
    <w:rsid w:val="00636091"/>
    <w:rsid w:val="0063639B"/>
    <w:rsid w:val="0063745E"/>
    <w:rsid w:val="00637804"/>
    <w:rsid w:val="00637EEF"/>
    <w:rsid w:val="0064058B"/>
    <w:rsid w:val="00640AF7"/>
    <w:rsid w:val="0064114C"/>
    <w:rsid w:val="00641648"/>
    <w:rsid w:val="006417FE"/>
    <w:rsid w:val="00641B32"/>
    <w:rsid w:val="00641DE0"/>
    <w:rsid w:val="006430E3"/>
    <w:rsid w:val="006434B8"/>
    <w:rsid w:val="00643E62"/>
    <w:rsid w:val="0064491F"/>
    <w:rsid w:val="00644EF4"/>
    <w:rsid w:val="00645416"/>
    <w:rsid w:val="006454CF"/>
    <w:rsid w:val="006457ED"/>
    <w:rsid w:val="00646500"/>
    <w:rsid w:val="00646FB8"/>
    <w:rsid w:val="00647447"/>
    <w:rsid w:val="00647507"/>
    <w:rsid w:val="00650E20"/>
    <w:rsid w:val="00651357"/>
    <w:rsid w:val="0065188D"/>
    <w:rsid w:val="00652A86"/>
    <w:rsid w:val="00652B55"/>
    <w:rsid w:val="006531CF"/>
    <w:rsid w:val="00653559"/>
    <w:rsid w:val="00655149"/>
    <w:rsid w:val="00655F2C"/>
    <w:rsid w:val="00656412"/>
    <w:rsid w:val="00657B7F"/>
    <w:rsid w:val="00660194"/>
    <w:rsid w:val="00660260"/>
    <w:rsid w:val="0066123B"/>
    <w:rsid w:val="00661598"/>
    <w:rsid w:val="00661C08"/>
    <w:rsid w:val="00662231"/>
    <w:rsid w:val="00662B43"/>
    <w:rsid w:val="00662F3B"/>
    <w:rsid w:val="00663289"/>
    <w:rsid w:val="00663FBA"/>
    <w:rsid w:val="00663FE8"/>
    <w:rsid w:val="0066451D"/>
    <w:rsid w:val="00664DA8"/>
    <w:rsid w:val="00665B48"/>
    <w:rsid w:val="0066619D"/>
    <w:rsid w:val="0066632B"/>
    <w:rsid w:val="00666387"/>
    <w:rsid w:val="00667762"/>
    <w:rsid w:val="00667A2D"/>
    <w:rsid w:val="006707F1"/>
    <w:rsid w:val="0067235E"/>
    <w:rsid w:val="006724F9"/>
    <w:rsid w:val="00673163"/>
    <w:rsid w:val="00673536"/>
    <w:rsid w:val="00674973"/>
    <w:rsid w:val="006760AD"/>
    <w:rsid w:val="00676A51"/>
    <w:rsid w:val="00676FC9"/>
    <w:rsid w:val="0067725F"/>
    <w:rsid w:val="00680783"/>
    <w:rsid w:val="00680B46"/>
    <w:rsid w:val="006810B7"/>
    <w:rsid w:val="00682B37"/>
    <w:rsid w:val="00683054"/>
    <w:rsid w:val="00683322"/>
    <w:rsid w:val="00683428"/>
    <w:rsid w:val="006844C4"/>
    <w:rsid w:val="00684CEC"/>
    <w:rsid w:val="00685929"/>
    <w:rsid w:val="00686095"/>
    <w:rsid w:val="00687C26"/>
    <w:rsid w:val="00687E84"/>
    <w:rsid w:val="006903B6"/>
    <w:rsid w:val="0069185F"/>
    <w:rsid w:val="0069212D"/>
    <w:rsid w:val="0069315F"/>
    <w:rsid w:val="00693293"/>
    <w:rsid w:val="0069392F"/>
    <w:rsid w:val="0069446D"/>
    <w:rsid w:val="00694FB8"/>
    <w:rsid w:val="00695317"/>
    <w:rsid w:val="00697D99"/>
    <w:rsid w:val="006A04AA"/>
    <w:rsid w:val="006A0AD2"/>
    <w:rsid w:val="006A0B70"/>
    <w:rsid w:val="006A126A"/>
    <w:rsid w:val="006A16AB"/>
    <w:rsid w:val="006A1C01"/>
    <w:rsid w:val="006A1C99"/>
    <w:rsid w:val="006A20B7"/>
    <w:rsid w:val="006A270E"/>
    <w:rsid w:val="006A3788"/>
    <w:rsid w:val="006A470F"/>
    <w:rsid w:val="006A4CE6"/>
    <w:rsid w:val="006A5E6C"/>
    <w:rsid w:val="006A678C"/>
    <w:rsid w:val="006B0311"/>
    <w:rsid w:val="006B07BC"/>
    <w:rsid w:val="006B0A5C"/>
    <w:rsid w:val="006B1DCC"/>
    <w:rsid w:val="006B2528"/>
    <w:rsid w:val="006B25F4"/>
    <w:rsid w:val="006B360A"/>
    <w:rsid w:val="006B3A31"/>
    <w:rsid w:val="006B3EDD"/>
    <w:rsid w:val="006B42B7"/>
    <w:rsid w:val="006B4945"/>
    <w:rsid w:val="006B51EA"/>
    <w:rsid w:val="006B5330"/>
    <w:rsid w:val="006B65B1"/>
    <w:rsid w:val="006B6CFE"/>
    <w:rsid w:val="006B7529"/>
    <w:rsid w:val="006C15E3"/>
    <w:rsid w:val="006C3076"/>
    <w:rsid w:val="006C30AB"/>
    <w:rsid w:val="006C31F9"/>
    <w:rsid w:val="006C32D3"/>
    <w:rsid w:val="006C342F"/>
    <w:rsid w:val="006C347D"/>
    <w:rsid w:val="006C4C9D"/>
    <w:rsid w:val="006C7F72"/>
    <w:rsid w:val="006D01E3"/>
    <w:rsid w:val="006D0474"/>
    <w:rsid w:val="006D0D5B"/>
    <w:rsid w:val="006D111F"/>
    <w:rsid w:val="006D1B8B"/>
    <w:rsid w:val="006D1DC8"/>
    <w:rsid w:val="006D2AFC"/>
    <w:rsid w:val="006D3A89"/>
    <w:rsid w:val="006D3C82"/>
    <w:rsid w:val="006D417E"/>
    <w:rsid w:val="006D4F88"/>
    <w:rsid w:val="006D4FE9"/>
    <w:rsid w:val="006D5122"/>
    <w:rsid w:val="006D63BC"/>
    <w:rsid w:val="006D6909"/>
    <w:rsid w:val="006D77F8"/>
    <w:rsid w:val="006E00C3"/>
    <w:rsid w:val="006E0A66"/>
    <w:rsid w:val="006E0A77"/>
    <w:rsid w:val="006E0BCF"/>
    <w:rsid w:val="006E0D3C"/>
    <w:rsid w:val="006E0E8F"/>
    <w:rsid w:val="006E1A69"/>
    <w:rsid w:val="006E1FD5"/>
    <w:rsid w:val="006E2960"/>
    <w:rsid w:val="006E32F6"/>
    <w:rsid w:val="006E36C1"/>
    <w:rsid w:val="006E3E59"/>
    <w:rsid w:val="006E457B"/>
    <w:rsid w:val="006E61AF"/>
    <w:rsid w:val="006E6A4A"/>
    <w:rsid w:val="006E6C53"/>
    <w:rsid w:val="006E6D87"/>
    <w:rsid w:val="006E7E42"/>
    <w:rsid w:val="006F02F0"/>
    <w:rsid w:val="006F095E"/>
    <w:rsid w:val="006F0BEB"/>
    <w:rsid w:val="006F1039"/>
    <w:rsid w:val="006F1134"/>
    <w:rsid w:val="006F12C5"/>
    <w:rsid w:val="006F1716"/>
    <w:rsid w:val="006F1B25"/>
    <w:rsid w:val="006F290E"/>
    <w:rsid w:val="006F337E"/>
    <w:rsid w:val="006F3775"/>
    <w:rsid w:val="006F3FAC"/>
    <w:rsid w:val="006F41B6"/>
    <w:rsid w:val="006F42D7"/>
    <w:rsid w:val="006F46FD"/>
    <w:rsid w:val="006F4B12"/>
    <w:rsid w:val="006F5A01"/>
    <w:rsid w:val="006F63E9"/>
    <w:rsid w:val="006F660D"/>
    <w:rsid w:val="006F6C20"/>
    <w:rsid w:val="006F7351"/>
    <w:rsid w:val="006F7BA4"/>
    <w:rsid w:val="006F7F93"/>
    <w:rsid w:val="0070018B"/>
    <w:rsid w:val="00700440"/>
    <w:rsid w:val="007008B3"/>
    <w:rsid w:val="007008FB"/>
    <w:rsid w:val="00700FB5"/>
    <w:rsid w:val="00701616"/>
    <w:rsid w:val="00701CDF"/>
    <w:rsid w:val="00702073"/>
    <w:rsid w:val="0070246F"/>
    <w:rsid w:val="00703C24"/>
    <w:rsid w:val="007045E0"/>
    <w:rsid w:val="007055B5"/>
    <w:rsid w:val="00705679"/>
    <w:rsid w:val="00705D31"/>
    <w:rsid w:val="0070634C"/>
    <w:rsid w:val="007063A3"/>
    <w:rsid w:val="00706846"/>
    <w:rsid w:val="007076D1"/>
    <w:rsid w:val="007077B8"/>
    <w:rsid w:val="00707CCE"/>
    <w:rsid w:val="00707DD3"/>
    <w:rsid w:val="0071150C"/>
    <w:rsid w:val="00711606"/>
    <w:rsid w:val="00711959"/>
    <w:rsid w:val="00714A80"/>
    <w:rsid w:val="00715278"/>
    <w:rsid w:val="00715884"/>
    <w:rsid w:val="007158BB"/>
    <w:rsid w:val="007159E3"/>
    <w:rsid w:val="0071633E"/>
    <w:rsid w:val="00716666"/>
    <w:rsid w:val="00716803"/>
    <w:rsid w:val="00716C87"/>
    <w:rsid w:val="00717A0C"/>
    <w:rsid w:val="00720500"/>
    <w:rsid w:val="0072169E"/>
    <w:rsid w:val="00722401"/>
    <w:rsid w:val="00722479"/>
    <w:rsid w:val="00723B1D"/>
    <w:rsid w:val="00723FD9"/>
    <w:rsid w:val="00724032"/>
    <w:rsid w:val="00724D05"/>
    <w:rsid w:val="0072654C"/>
    <w:rsid w:val="0072698B"/>
    <w:rsid w:val="00727316"/>
    <w:rsid w:val="00727633"/>
    <w:rsid w:val="0073169C"/>
    <w:rsid w:val="00731FB4"/>
    <w:rsid w:val="0073214E"/>
    <w:rsid w:val="00732C96"/>
    <w:rsid w:val="00734332"/>
    <w:rsid w:val="00735B30"/>
    <w:rsid w:val="0073626B"/>
    <w:rsid w:val="00736AD6"/>
    <w:rsid w:val="00736DE5"/>
    <w:rsid w:val="007373E4"/>
    <w:rsid w:val="00737F31"/>
    <w:rsid w:val="007414ED"/>
    <w:rsid w:val="00741B51"/>
    <w:rsid w:val="00741CB3"/>
    <w:rsid w:val="007421F7"/>
    <w:rsid w:val="007423E8"/>
    <w:rsid w:val="00742D5C"/>
    <w:rsid w:val="00745034"/>
    <w:rsid w:val="00745D42"/>
    <w:rsid w:val="0074686A"/>
    <w:rsid w:val="00746A22"/>
    <w:rsid w:val="0075045C"/>
    <w:rsid w:val="0075133D"/>
    <w:rsid w:val="00751ABA"/>
    <w:rsid w:val="00751B87"/>
    <w:rsid w:val="007525BB"/>
    <w:rsid w:val="00753B58"/>
    <w:rsid w:val="00754804"/>
    <w:rsid w:val="007549B7"/>
    <w:rsid w:val="00755046"/>
    <w:rsid w:val="007550CD"/>
    <w:rsid w:val="0075525A"/>
    <w:rsid w:val="00755BF9"/>
    <w:rsid w:val="00756796"/>
    <w:rsid w:val="00756D97"/>
    <w:rsid w:val="00756ECF"/>
    <w:rsid w:val="00757DA9"/>
    <w:rsid w:val="007607D2"/>
    <w:rsid w:val="00761ADC"/>
    <w:rsid w:val="00762B7C"/>
    <w:rsid w:val="00762EF5"/>
    <w:rsid w:val="00763140"/>
    <w:rsid w:val="007633A0"/>
    <w:rsid w:val="00763566"/>
    <w:rsid w:val="00764ACD"/>
    <w:rsid w:val="00765428"/>
    <w:rsid w:val="007659E4"/>
    <w:rsid w:val="007662EC"/>
    <w:rsid w:val="00766DE0"/>
    <w:rsid w:val="007672B5"/>
    <w:rsid w:val="0076782A"/>
    <w:rsid w:val="007702E1"/>
    <w:rsid w:val="00770C45"/>
    <w:rsid w:val="00771336"/>
    <w:rsid w:val="0077134A"/>
    <w:rsid w:val="00772DEF"/>
    <w:rsid w:val="00774A02"/>
    <w:rsid w:val="00775EB9"/>
    <w:rsid w:val="00775F56"/>
    <w:rsid w:val="007762B6"/>
    <w:rsid w:val="0077667F"/>
    <w:rsid w:val="007767E6"/>
    <w:rsid w:val="007770D6"/>
    <w:rsid w:val="00780345"/>
    <w:rsid w:val="00780380"/>
    <w:rsid w:val="007809E5"/>
    <w:rsid w:val="00781B18"/>
    <w:rsid w:val="00781CCC"/>
    <w:rsid w:val="00781DCD"/>
    <w:rsid w:val="00782D38"/>
    <w:rsid w:val="00784364"/>
    <w:rsid w:val="007847F0"/>
    <w:rsid w:val="007855E6"/>
    <w:rsid w:val="00785EA1"/>
    <w:rsid w:val="00786124"/>
    <w:rsid w:val="00786488"/>
    <w:rsid w:val="00786DFA"/>
    <w:rsid w:val="00786EDF"/>
    <w:rsid w:val="00790AAA"/>
    <w:rsid w:val="00791BF7"/>
    <w:rsid w:val="00792856"/>
    <w:rsid w:val="00793B3F"/>
    <w:rsid w:val="00795F1A"/>
    <w:rsid w:val="0079628E"/>
    <w:rsid w:val="007964BF"/>
    <w:rsid w:val="00796634"/>
    <w:rsid w:val="00796636"/>
    <w:rsid w:val="0079669C"/>
    <w:rsid w:val="007967F1"/>
    <w:rsid w:val="00797569"/>
    <w:rsid w:val="00797D8C"/>
    <w:rsid w:val="00797ED7"/>
    <w:rsid w:val="007A0DAB"/>
    <w:rsid w:val="007A1148"/>
    <w:rsid w:val="007A1383"/>
    <w:rsid w:val="007A1F24"/>
    <w:rsid w:val="007A214E"/>
    <w:rsid w:val="007A2763"/>
    <w:rsid w:val="007A35C3"/>
    <w:rsid w:val="007A449D"/>
    <w:rsid w:val="007A4F38"/>
    <w:rsid w:val="007A5113"/>
    <w:rsid w:val="007A5729"/>
    <w:rsid w:val="007A5B88"/>
    <w:rsid w:val="007A5DCF"/>
    <w:rsid w:val="007A5DF0"/>
    <w:rsid w:val="007A5EC5"/>
    <w:rsid w:val="007A7B6F"/>
    <w:rsid w:val="007A7E8A"/>
    <w:rsid w:val="007B02A4"/>
    <w:rsid w:val="007B033B"/>
    <w:rsid w:val="007B3260"/>
    <w:rsid w:val="007B38C0"/>
    <w:rsid w:val="007B3DCA"/>
    <w:rsid w:val="007B5408"/>
    <w:rsid w:val="007B6730"/>
    <w:rsid w:val="007B6959"/>
    <w:rsid w:val="007B6D33"/>
    <w:rsid w:val="007B70A1"/>
    <w:rsid w:val="007B7672"/>
    <w:rsid w:val="007C015C"/>
    <w:rsid w:val="007C03F1"/>
    <w:rsid w:val="007C193D"/>
    <w:rsid w:val="007C1AE3"/>
    <w:rsid w:val="007C2AF7"/>
    <w:rsid w:val="007C3184"/>
    <w:rsid w:val="007C3E72"/>
    <w:rsid w:val="007C3EFC"/>
    <w:rsid w:val="007C40F3"/>
    <w:rsid w:val="007C496D"/>
    <w:rsid w:val="007C54C2"/>
    <w:rsid w:val="007C575F"/>
    <w:rsid w:val="007C5D29"/>
    <w:rsid w:val="007C67A0"/>
    <w:rsid w:val="007C6BEA"/>
    <w:rsid w:val="007C6EB2"/>
    <w:rsid w:val="007C7145"/>
    <w:rsid w:val="007C77E8"/>
    <w:rsid w:val="007D0772"/>
    <w:rsid w:val="007D1AB2"/>
    <w:rsid w:val="007D1BDF"/>
    <w:rsid w:val="007D1C93"/>
    <w:rsid w:val="007D1DA2"/>
    <w:rsid w:val="007D1EB4"/>
    <w:rsid w:val="007D2E2C"/>
    <w:rsid w:val="007D2FB8"/>
    <w:rsid w:val="007D3603"/>
    <w:rsid w:val="007D3D12"/>
    <w:rsid w:val="007D4212"/>
    <w:rsid w:val="007D4301"/>
    <w:rsid w:val="007D446B"/>
    <w:rsid w:val="007D4D46"/>
    <w:rsid w:val="007D5039"/>
    <w:rsid w:val="007D5DA1"/>
    <w:rsid w:val="007D61B1"/>
    <w:rsid w:val="007D6464"/>
    <w:rsid w:val="007D667D"/>
    <w:rsid w:val="007D6AA7"/>
    <w:rsid w:val="007D6F02"/>
    <w:rsid w:val="007D7000"/>
    <w:rsid w:val="007D7BCE"/>
    <w:rsid w:val="007E185B"/>
    <w:rsid w:val="007E232D"/>
    <w:rsid w:val="007E2620"/>
    <w:rsid w:val="007E3046"/>
    <w:rsid w:val="007E36B2"/>
    <w:rsid w:val="007E3C49"/>
    <w:rsid w:val="007E40F6"/>
    <w:rsid w:val="007E4441"/>
    <w:rsid w:val="007E4885"/>
    <w:rsid w:val="007E48F9"/>
    <w:rsid w:val="007E4BC2"/>
    <w:rsid w:val="007E4E8B"/>
    <w:rsid w:val="007E52D5"/>
    <w:rsid w:val="007E5A2B"/>
    <w:rsid w:val="007E5DAC"/>
    <w:rsid w:val="007E6001"/>
    <w:rsid w:val="007E654E"/>
    <w:rsid w:val="007E6741"/>
    <w:rsid w:val="007F0381"/>
    <w:rsid w:val="007F042D"/>
    <w:rsid w:val="007F125D"/>
    <w:rsid w:val="007F16AA"/>
    <w:rsid w:val="007F178D"/>
    <w:rsid w:val="007F18B5"/>
    <w:rsid w:val="007F1926"/>
    <w:rsid w:val="007F1E31"/>
    <w:rsid w:val="007F31AA"/>
    <w:rsid w:val="007F36F5"/>
    <w:rsid w:val="007F389E"/>
    <w:rsid w:val="007F416F"/>
    <w:rsid w:val="007F45DB"/>
    <w:rsid w:val="007F4C97"/>
    <w:rsid w:val="007F521B"/>
    <w:rsid w:val="007F5324"/>
    <w:rsid w:val="007F57D5"/>
    <w:rsid w:val="007F5C63"/>
    <w:rsid w:val="007F61AE"/>
    <w:rsid w:val="007F691E"/>
    <w:rsid w:val="007F6EE4"/>
    <w:rsid w:val="007F735E"/>
    <w:rsid w:val="007F7EB3"/>
    <w:rsid w:val="007F7F37"/>
    <w:rsid w:val="008007E0"/>
    <w:rsid w:val="00800A9B"/>
    <w:rsid w:val="00802048"/>
    <w:rsid w:val="0080219A"/>
    <w:rsid w:val="00802483"/>
    <w:rsid w:val="008029D5"/>
    <w:rsid w:val="00803264"/>
    <w:rsid w:val="00803D13"/>
    <w:rsid w:val="008047C6"/>
    <w:rsid w:val="00804E59"/>
    <w:rsid w:val="00805BE4"/>
    <w:rsid w:val="00805F25"/>
    <w:rsid w:val="00806194"/>
    <w:rsid w:val="00806244"/>
    <w:rsid w:val="00806969"/>
    <w:rsid w:val="00806FA0"/>
    <w:rsid w:val="00807066"/>
    <w:rsid w:val="008071FC"/>
    <w:rsid w:val="00807812"/>
    <w:rsid w:val="00807A23"/>
    <w:rsid w:val="00807A90"/>
    <w:rsid w:val="00807DAB"/>
    <w:rsid w:val="008103F5"/>
    <w:rsid w:val="00810495"/>
    <w:rsid w:val="008111E0"/>
    <w:rsid w:val="00811B54"/>
    <w:rsid w:val="0081210A"/>
    <w:rsid w:val="00814576"/>
    <w:rsid w:val="00814755"/>
    <w:rsid w:val="00815C5C"/>
    <w:rsid w:val="008171FB"/>
    <w:rsid w:val="00817A2D"/>
    <w:rsid w:val="00817E39"/>
    <w:rsid w:val="00820152"/>
    <w:rsid w:val="00820559"/>
    <w:rsid w:val="00820D6C"/>
    <w:rsid w:val="008218D7"/>
    <w:rsid w:val="00821BF8"/>
    <w:rsid w:val="00821C1C"/>
    <w:rsid w:val="008226CF"/>
    <w:rsid w:val="00822703"/>
    <w:rsid w:val="0082343C"/>
    <w:rsid w:val="008234FB"/>
    <w:rsid w:val="00824451"/>
    <w:rsid w:val="00825C8E"/>
    <w:rsid w:val="00825E90"/>
    <w:rsid w:val="00826AEF"/>
    <w:rsid w:val="00830D91"/>
    <w:rsid w:val="00831C82"/>
    <w:rsid w:val="00831EDD"/>
    <w:rsid w:val="00831F11"/>
    <w:rsid w:val="0083314B"/>
    <w:rsid w:val="00834295"/>
    <w:rsid w:val="008346CE"/>
    <w:rsid w:val="00834B3C"/>
    <w:rsid w:val="00834EFD"/>
    <w:rsid w:val="0083583D"/>
    <w:rsid w:val="00835B7A"/>
    <w:rsid w:val="00835D8B"/>
    <w:rsid w:val="00836EDC"/>
    <w:rsid w:val="0083717B"/>
    <w:rsid w:val="00837436"/>
    <w:rsid w:val="008408DF"/>
    <w:rsid w:val="00840A52"/>
    <w:rsid w:val="00840CE4"/>
    <w:rsid w:val="00842B93"/>
    <w:rsid w:val="008431F9"/>
    <w:rsid w:val="00843F7A"/>
    <w:rsid w:val="00844438"/>
    <w:rsid w:val="00844EE4"/>
    <w:rsid w:val="00847F2D"/>
    <w:rsid w:val="008502EB"/>
    <w:rsid w:val="00850660"/>
    <w:rsid w:val="00852FBF"/>
    <w:rsid w:val="00853256"/>
    <w:rsid w:val="00853A01"/>
    <w:rsid w:val="00854070"/>
    <w:rsid w:val="008544B3"/>
    <w:rsid w:val="0085452B"/>
    <w:rsid w:val="008553B5"/>
    <w:rsid w:val="0085580A"/>
    <w:rsid w:val="00855A95"/>
    <w:rsid w:val="00856500"/>
    <w:rsid w:val="0085781C"/>
    <w:rsid w:val="00857C9D"/>
    <w:rsid w:val="008609C0"/>
    <w:rsid w:val="0086162D"/>
    <w:rsid w:val="00861920"/>
    <w:rsid w:val="00861CBB"/>
    <w:rsid w:val="00863568"/>
    <w:rsid w:val="008636FD"/>
    <w:rsid w:val="0086473F"/>
    <w:rsid w:val="008649CC"/>
    <w:rsid w:val="0086724E"/>
    <w:rsid w:val="00867C4D"/>
    <w:rsid w:val="00870569"/>
    <w:rsid w:val="00870E19"/>
    <w:rsid w:val="00870E3F"/>
    <w:rsid w:val="00871A2C"/>
    <w:rsid w:val="00872246"/>
    <w:rsid w:val="00872AEC"/>
    <w:rsid w:val="008744FF"/>
    <w:rsid w:val="00875633"/>
    <w:rsid w:val="008768DC"/>
    <w:rsid w:val="00876965"/>
    <w:rsid w:val="00876B0C"/>
    <w:rsid w:val="0087706D"/>
    <w:rsid w:val="00880B98"/>
    <w:rsid w:val="008818DA"/>
    <w:rsid w:val="008819EF"/>
    <w:rsid w:val="00881AAA"/>
    <w:rsid w:val="0088255F"/>
    <w:rsid w:val="00882D66"/>
    <w:rsid w:val="00882E69"/>
    <w:rsid w:val="0088394F"/>
    <w:rsid w:val="00884589"/>
    <w:rsid w:val="00885998"/>
    <w:rsid w:val="00886E0D"/>
    <w:rsid w:val="00887552"/>
    <w:rsid w:val="00890A3C"/>
    <w:rsid w:val="00890B8A"/>
    <w:rsid w:val="00890D2A"/>
    <w:rsid w:val="0089160B"/>
    <w:rsid w:val="0089199E"/>
    <w:rsid w:val="00891A03"/>
    <w:rsid w:val="008928C3"/>
    <w:rsid w:val="00892DCB"/>
    <w:rsid w:val="00893279"/>
    <w:rsid w:val="0089366D"/>
    <w:rsid w:val="00893FAB"/>
    <w:rsid w:val="00894470"/>
    <w:rsid w:val="00894A6D"/>
    <w:rsid w:val="00895008"/>
    <w:rsid w:val="00895026"/>
    <w:rsid w:val="008958D3"/>
    <w:rsid w:val="008960CB"/>
    <w:rsid w:val="0089617C"/>
    <w:rsid w:val="0089643D"/>
    <w:rsid w:val="00896BC1"/>
    <w:rsid w:val="008A1024"/>
    <w:rsid w:val="008A1A9F"/>
    <w:rsid w:val="008A29B6"/>
    <w:rsid w:val="008A326C"/>
    <w:rsid w:val="008A49BA"/>
    <w:rsid w:val="008A4A20"/>
    <w:rsid w:val="008A4E39"/>
    <w:rsid w:val="008A63F2"/>
    <w:rsid w:val="008A7C8D"/>
    <w:rsid w:val="008A7C96"/>
    <w:rsid w:val="008B0420"/>
    <w:rsid w:val="008B078F"/>
    <w:rsid w:val="008B08CC"/>
    <w:rsid w:val="008B1126"/>
    <w:rsid w:val="008B2213"/>
    <w:rsid w:val="008B25A9"/>
    <w:rsid w:val="008B2E04"/>
    <w:rsid w:val="008B42D5"/>
    <w:rsid w:val="008B4B8D"/>
    <w:rsid w:val="008B5084"/>
    <w:rsid w:val="008B50F5"/>
    <w:rsid w:val="008B58AF"/>
    <w:rsid w:val="008B5F77"/>
    <w:rsid w:val="008B6237"/>
    <w:rsid w:val="008B6EDF"/>
    <w:rsid w:val="008B729D"/>
    <w:rsid w:val="008B7B30"/>
    <w:rsid w:val="008C01E3"/>
    <w:rsid w:val="008C1F17"/>
    <w:rsid w:val="008C1FC8"/>
    <w:rsid w:val="008C235F"/>
    <w:rsid w:val="008C4687"/>
    <w:rsid w:val="008C4B97"/>
    <w:rsid w:val="008C4C50"/>
    <w:rsid w:val="008C5179"/>
    <w:rsid w:val="008C5359"/>
    <w:rsid w:val="008C6003"/>
    <w:rsid w:val="008C6383"/>
    <w:rsid w:val="008C64C4"/>
    <w:rsid w:val="008C6521"/>
    <w:rsid w:val="008C6ECC"/>
    <w:rsid w:val="008C71CE"/>
    <w:rsid w:val="008C7280"/>
    <w:rsid w:val="008D07B3"/>
    <w:rsid w:val="008D111F"/>
    <w:rsid w:val="008D264E"/>
    <w:rsid w:val="008D2AFD"/>
    <w:rsid w:val="008D389B"/>
    <w:rsid w:val="008D38C7"/>
    <w:rsid w:val="008D3F5C"/>
    <w:rsid w:val="008D4288"/>
    <w:rsid w:val="008D4598"/>
    <w:rsid w:val="008D4C75"/>
    <w:rsid w:val="008D56B0"/>
    <w:rsid w:val="008D5BBC"/>
    <w:rsid w:val="008D5BC4"/>
    <w:rsid w:val="008D5F13"/>
    <w:rsid w:val="008D72A2"/>
    <w:rsid w:val="008D7550"/>
    <w:rsid w:val="008D7B51"/>
    <w:rsid w:val="008E03E7"/>
    <w:rsid w:val="008E0873"/>
    <w:rsid w:val="008E117E"/>
    <w:rsid w:val="008E1665"/>
    <w:rsid w:val="008E1D0A"/>
    <w:rsid w:val="008E255A"/>
    <w:rsid w:val="008E27F6"/>
    <w:rsid w:val="008E2C44"/>
    <w:rsid w:val="008E31F7"/>
    <w:rsid w:val="008E4714"/>
    <w:rsid w:val="008E4F58"/>
    <w:rsid w:val="008E4FE2"/>
    <w:rsid w:val="008E5142"/>
    <w:rsid w:val="008E53EA"/>
    <w:rsid w:val="008E56F7"/>
    <w:rsid w:val="008E5901"/>
    <w:rsid w:val="008E7689"/>
    <w:rsid w:val="008E7717"/>
    <w:rsid w:val="008E79C1"/>
    <w:rsid w:val="008E7FFE"/>
    <w:rsid w:val="008F0451"/>
    <w:rsid w:val="008F46E9"/>
    <w:rsid w:val="008F4733"/>
    <w:rsid w:val="008F483F"/>
    <w:rsid w:val="008F4B3A"/>
    <w:rsid w:val="008F5141"/>
    <w:rsid w:val="008F5252"/>
    <w:rsid w:val="008F5390"/>
    <w:rsid w:val="008F56E4"/>
    <w:rsid w:val="008F653A"/>
    <w:rsid w:val="008F691A"/>
    <w:rsid w:val="008F6E29"/>
    <w:rsid w:val="008F73CA"/>
    <w:rsid w:val="008F74BE"/>
    <w:rsid w:val="008F7E92"/>
    <w:rsid w:val="0090001E"/>
    <w:rsid w:val="0090028B"/>
    <w:rsid w:val="009014AF"/>
    <w:rsid w:val="009014F4"/>
    <w:rsid w:val="009023DD"/>
    <w:rsid w:val="00903893"/>
    <w:rsid w:val="009040C7"/>
    <w:rsid w:val="00905B02"/>
    <w:rsid w:val="0090655F"/>
    <w:rsid w:val="00910499"/>
    <w:rsid w:val="0091072B"/>
    <w:rsid w:val="009107BD"/>
    <w:rsid w:val="009109D3"/>
    <w:rsid w:val="00911BD7"/>
    <w:rsid w:val="00911C3F"/>
    <w:rsid w:val="00911CD7"/>
    <w:rsid w:val="00911E51"/>
    <w:rsid w:val="009128F6"/>
    <w:rsid w:val="00912D2D"/>
    <w:rsid w:val="0091351E"/>
    <w:rsid w:val="00913DE6"/>
    <w:rsid w:val="0091480B"/>
    <w:rsid w:val="0091551C"/>
    <w:rsid w:val="00915701"/>
    <w:rsid w:val="00915E97"/>
    <w:rsid w:val="0091673B"/>
    <w:rsid w:val="00916EB2"/>
    <w:rsid w:val="0092010B"/>
    <w:rsid w:val="00921621"/>
    <w:rsid w:val="009216D1"/>
    <w:rsid w:val="00922582"/>
    <w:rsid w:val="00922753"/>
    <w:rsid w:val="00923007"/>
    <w:rsid w:val="0092477A"/>
    <w:rsid w:val="00924896"/>
    <w:rsid w:val="00924C60"/>
    <w:rsid w:val="0092535F"/>
    <w:rsid w:val="0092549E"/>
    <w:rsid w:val="009260E8"/>
    <w:rsid w:val="009274F9"/>
    <w:rsid w:val="009275A9"/>
    <w:rsid w:val="00927AF9"/>
    <w:rsid w:val="009304B6"/>
    <w:rsid w:val="009319BD"/>
    <w:rsid w:val="00932074"/>
    <w:rsid w:val="00932798"/>
    <w:rsid w:val="00932924"/>
    <w:rsid w:val="00932D38"/>
    <w:rsid w:val="00932F50"/>
    <w:rsid w:val="009330B0"/>
    <w:rsid w:val="009347B8"/>
    <w:rsid w:val="00934BC9"/>
    <w:rsid w:val="00934C10"/>
    <w:rsid w:val="00934E8E"/>
    <w:rsid w:val="00934EA5"/>
    <w:rsid w:val="00940057"/>
    <w:rsid w:val="00940D1F"/>
    <w:rsid w:val="00941DFB"/>
    <w:rsid w:val="00942A19"/>
    <w:rsid w:val="00942E5E"/>
    <w:rsid w:val="009436A5"/>
    <w:rsid w:val="0094458B"/>
    <w:rsid w:val="009456BB"/>
    <w:rsid w:val="00946E36"/>
    <w:rsid w:val="009470E0"/>
    <w:rsid w:val="0095122E"/>
    <w:rsid w:val="00951B58"/>
    <w:rsid w:val="00951D70"/>
    <w:rsid w:val="0095334F"/>
    <w:rsid w:val="00953E89"/>
    <w:rsid w:val="00954D35"/>
    <w:rsid w:val="00955060"/>
    <w:rsid w:val="009550DF"/>
    <w:rsid w:val="00955AF4"/>
    <w:rsid w:val="00955DC8"/>
    <w:rsid w:val="00956E8E"/>
    <w:rsid w:val="00957446"/>
    <w:rsid w:val="0095787E"/>
    <w:rsid w:val="00960338"/>
    <w:rsid w:val="00960DE5"/>
    <w:rsid w:val="009611D6"/>
    <w:rsid w:val="00961D1B"/>
    <w:rsid w:val="009628ED"/>
    <w:rsid w:val="00962A57"/>
    <w:rsid w:val="00963386"/>
    <w:rsid w:val="00963597"/>
    <w:rsid w:val="00963B74"/>
    <w:rsid w:val="00963B91"/>
    <w:rsid w:val="00964126"/>
    <w:rsid w:val="009643CF"/>
    <w:rsid w:val="009649BB"/>
    <w:rsid w:val="00965443"/>
    <w:rsid w:val="009656BF"/>
    <w:rsid w:val="0096697B"/>
    <w:rsid w:val="00970AE3"/>
    <w:rsid w:val="0097127E"/>
    <w:rsid w:val="00971767"/>
    <w:rsid w:val="009722D2"/>
    <w:rsid w:val="00972C9A"/>
    <w:rsid w:val="00972E0E"/>
    <w:rsid w:val="009732FC"/>
    <w:rsid w:val="0097357B"/>
    <w:rsid w:val="00973EC1"/>
    <w:rsid w:val="009743B3"/>
    <w:rsid w:val="0097532D"/>
    <w:rsid w:val="00975B76"/>
    <w:rsid w:val="00976194"/>
    <w:rsid w:val="00976203"/>
    <w:rsid w:val="009765AA"/>
    <w:rsid w:val="00976BE6"/>
    <w:rsid w:val="0097702C"/>
    <w:rsid w:val="00980450"/>
    <w:rsid w:val="00981131"/>
    <w:rsid w:val="009824F8"/>
    <w:rsid w:val="00982937"/>
    <w:rsid w:val="00982DCA"/>
    <w:rsid w:val="00982F49"/>
    <w:rsid w:val="0098384B"/>
    <w:rsid w:val="00983D73"/>
    <w:rsid w:val="00984889"/>
    <w:rsid w:val="009849E5"/>
    <w:rsid w:val="00985DD7"/>
    <w:rsid w:val="0098742C"/>
    <w:rsid w:val="009875C9"/>
    <w:rsid w:val="00990763"/>
    <w:rsid w:val="00991131"/>
    <w:rsid w:val="009912CC"/>
    <w:rsid w:val="00991331"/>
    <w:rsid w:val="00992495"/>
    <w:rsid w:val="0099291A"/>
    <w:rsid w:val="009929C5"/>
    <w:rsid w:val="00992F01"/>
    <w:rsid w:val="00993077"/>
    <w:rsid w:val="00994D74"/>
    <w:rsid w:val="00995CE9"/>
    <w:rsid w:val="00995E95"/>
    <w:rsid w:val="009960D7"/>
    <w:rsid w:val="00996272"/>
    <w:rsid w:val="00997699"/>
    <w:rsid w:val="009A0274"/>
    <w:rsid w:val="009A1191"/>
    <w:rsid w:val="009A16C9"/>
    <w:rsid w:val="009A2CE1"/>
    <w:rsid w:val="009A3181"/>
    <w:rsid w:val="009A4679"/>
    <w:rsid w:val="009A4AD0"/>
    <w:rsid w:val="009A552C"/>
    <w:rsid w:val="009A6095"/>
    <w:rsid w:val="009A622E"/>
    <w:rsid w:val="009A63AE"/>
    <w:rsid w:val="009A656D"/>
    <w:rsid w:val="009A6884"/>
    <w:rsid w:val="009A6E72"/>
    <w:rsid w:val="009B0500"/>
    <w:rsid w:val="009B078C"/>
    <w:rsid w:val="009B0B42"/>
    <w:rsid w:val="009B1725"/>
    <w:rsid w:val="009B1A51"/>
    <w:rsid w:val="009B23AA"/>
    <w:rsid w:val="009B3321"/>
    <w:rsid w:val="009B4E5A"/>
    <w:rsid w:val="009B5D53"/>
    <w:rsid w:val="009B5E27"/>
    <w:rsid w:val="009B63C8"/>
    <w:rsid w:val="009B6627"/>
    <w:rsid w:val="009C0FD1"/>
    <w:rsid w:val="009C1432"/>
    <w:rsid w:val="009C20B9"/>
    <w:rsid w:val="009C2329"/>
    <w:rsid w:val="009C3AA3"/>
    <w:rsid w:val="009C5C2F"/>
    <w:rsid w:val="009C6498"/>
    <w:rsid w:val="009C686A"/>
    <w:rsid w:val="009C6968"/>
    <w:rsid w:val="009C69E0"/>
    <w:rsid w:val="009C6D98"/>
    <w:rsid w:val="009C775E"/>
    <w:rsid w:val="009C7B2B"/>
    <w:rsid w:val="009D017A"/>
    <w:rsid w:val="009D18F5"/>
    <w:rsid w:val="009D1BBD"/>
    <w:rsid w:val="009D20CF"/>
    <w:rsid w:val="009D2398"/>
    <w:rsid w:val="009D2AD0"/>
    <w:rsid w:val="009D33EC"/>
    <w:rsid w:val="009D3685"/>
    <w:rsid w:val="009D373D"/>
    <w:rsid w:val="009D57D2"/>
    <w:rsid w:val="009D6209"/>
    <w:rsid w:val="009D7525"/>
    <w:rsid w:val="009D79F2"/>
    <w:rsid w:val="009E011B"/>
    <w:rsid w:val="009E065C"/>
    <w:rsid w:val="009E0CCE"/>
    <w:rsid w:val="009E13AA"/>
    <w:rsid w:val="009E49EE"/>
    <w:rsid w:val="009E5159"/>
    <w:rsid w:val="009E5267"/>
    <w:rsid w:val="009E5CE2"/>
    <w:rsid w:val="009E5D57"/>
    <w:rsid w:val="009E6495"/>
    <w:rsid w:val="009E7C14"/>
    <w:rsid w:val="009F030F"/>
    <w:rsid w:val="009F0326"/>
    <w:rsid w:val="009F120F"/>
    <w:rsid w:val="009F1317"/>
    <w:rsid w:val="009F2D48"/>
    <w:rsid w:val="009F3B0E"/>
    <w:rsid w:val="009F3B6A"/>
    <w:rsid w:val="009F400D"/>
    <w:rsid w:val="009F47EA"/>
    <w:rsid w:val="009F4871"/>
    <w:rsid w:val="009F4CDF"/>
    <w:rsid w:val="009F4D79"/>
    <w:rsid w:val="009F5E33"/>
    <w:rsid w:val="009F5FC2"/>
    <w:rsid w:val="009F68A4"/>
    <w:rsid w:val="009F7288"/>
    <w:rsid w:val="00A00016"/>
    <w:rsid w:val="00A005C7"/>
    <w:rsid w:val="00A00EA3"/>
    <w:rsid w:val="00A01032"/>
    <w:rsid w:val="00A0131D"/>
    <w:rsid w:val="00A019F1"/>
    <w:rsid w:val="00A01DE3"/>
    <w:rsid w:val="00A0211A"/>
    <w:rsid w:val="00A02A8A"/>
    <w:rsid w:val="00A03036"/>
    <w:rsid w:val="00A05DA3"/>
    <w:rsid w:val="00A06911"/>
    <w:rsid w:val="00A06FEE"/>
    <w:rsid w:val="00A07AAD"/>
    <w:rsid w:val="00A07F71"/>
    <w:rsid w:val="00A11126"/>
    <w:rsid w:val="00A11212"/>
    <w:rsid w:val="00A119AD"/>
    <w:rsid w:val="00A12353"/>
    <w:rsid w:val="00A124B0"/>
    <w:rsid w:val="00A12FC3"/>
    <w:rsid w:val="00A131EA"/>
    <w:rsid w:val="00A143E7"/>
    <w:rsid w:val="00A146C0"/>
    <w:rsid w:val="00A14A3A"/>
    <w:rsid w:val="00A17010"/>
    <w:rsid w:val="00A20466"/>
    <w:rsid w:val="00A21CC6"/>
    <w:rsid w:val="00A23C0D"/>
    <w:rsid w:val="00A24C9F"/>
    <w:rsid w:val="00A24E57"/>
    <w:rsid w:val="00A263B2"/>
    <w:rsid w:val="00A26E00"/>
    <w:rsid w:val="00A27473"/>
    <w:rsid w:val="00A30C4E"/>
    <w:rsid w:val="00A30DE5"/>
    <w:rsid w:val="00A31A0B"/>
    <w:rsid w:val="00A32CC4"/>
    <w:rsid w:val="00A32CD0"/>
    <w:rsid w:val="00A32F7B"/>
    <w:rsid w:val="00A330DD"/>
    <w:rsid w:val="00A33121"/>
    <w:rsid w:val="00A333FA"/>
    <w:rsid w:val="00A33CC9"/>
    <w:rsid w:val="00A33D04"/>
    <w:rsid w:val="00A344CB"/>
    <w:rsid w:val="00A348BB"/>
    <w:rsid w:val="00A34DB1"/>
    <w:rsid w:val="00A357C1"/>
    <w:rsid w:val="00A35E14"/>
    <w:rsid w:val="00A35F56"/>
    <w:rsid w:val="00A36E82"/>
    <w:rsid w:val="00A37290"/>
    <w:rsid w:val="00A375C0"/>
    <w:rsid w:val="00A37D54"/>
    <w:rsid w:val="00A37E62"/>
    <w:rsid w:val="00A402F4"/>
    <w:rsid w:val="00A40DBE"/>
    <w:rsid w:val="00A411D0"/>
    <w:rsid w:val="00A41B01"/>
    <w:rsid w:val="00A41BA8"/>
    <w:rsid w:val="00A41E7C"/>
    <w:rsid w:val="00A4268D"/>
    <w:rsid w:val="00A42F35"/>
    <w:rsid w:val="00A42F93"/>
    <w:rsid w:val="00A4300F"/>
    <w:rsid w:val="00A43B02"/>
    <w:rsid w:val="00A44281"/>
    <w:rsid w:val="00A4529A"/>
    <w:rsid w:val="00A45372"/>
    <w:rsid w:val="00A45ABA"/>
    <w:rsid w:val="00A46468"/>
    <w:rsid w:val="00A47D75"/>
    <w:rsid w:val="00A5026B"/>
    <w:rsid w:val="00A51E08"/>
    <w:rsid w:val="00A51F3A"/>
    <w:rsid w:val="00A526B0"/>
    <w:rsid w:val="00A52BA0"/>
    <w:rsid w:val="00A530A7"/>
    <w:rsid w:val="00A53AF4"/>
    <w:rsid w:val="00A53B7F"/>
    <w:rsid w:val="00A53FFA"/>
    <w:rsid w:val="00A5432A"/>
    <w:rsid w:val="00A54E65"/>
    <w:rsid w:val="00A5559E"/>
    <w:rsid w:val="00A55B41"/>
    <w:rsid w:val="00A56669"/>
    <w:rsid w:val="00A56DE3"/>
    <w:rsid w:val="00A61530"/>
    <w:rsid w:val="00A6157E"/>
    <w:rsid w:val="00A61658"/>
    <w:rsid w:val="00A6186F"/>
    <w:rsid w:val="00A61C63"/>
    <w:rsid w:val="00A63061"/>
    <w:rsid w:val="00A63562"/>
    <w:rsid w:val="00A63862"/>
    <w:rsid w:val="00A64D1F"/>
    <w:rsid w:val="00A6520A"/>
    <w:rsid w:val="00A661D0"/>
    <w:rsid w:val="00A664B9"/>
    <w:rsid w:val="00A6678C"/>
    <w:rsid w:val="00A67907"/>
    <w:rsid w:val="00A706F5"/>
    <w:rsid w:val="00A70B9D"/>
    <w:rsid w:val="00A72096"/>
    <w:rsid w:val="00A744FC"/>
    <w:rsid w:val="00A745BE"/>
    <w:rsid w:val="00A75A1F"/>
    <w:rsid w:val="00A75A4E"/>
    <w:rsid w:val="00A767EF"/>
    <w:rsid w:val="00A76C8B"/>
    <w:rsid w:val="00A76CA9"/>
    <w:rsid w:val="00A76DCF"/>
    <w:rsid w:val="00A76F97"/>
    <w:rsid w:val="00A76FA4"/>
    <w:rsid w:val="00A7785E"/>
    <w:rsid w:val="00A779F6"/>
    <w:rsid w:val="00A77ECE"/>
    <w:rsid w:val="00A77F11"/>
    <w:rsid w:val="00A8049C"/>
    <w:rsid w:val="00A80E5F"/>
    <w:rsid w:val="00A815FB"/>
    <w:rsid w:val="00A815FE"/>
    <w:rsid w:val="00A8225A"/>
    <w:rsid w:val="00A822F7"/>
    <w:rsid w:val="00A8301D"/>
    <w:rsid w:val="00A83901"/>
    <w:rsid w:val="00A83C44"/>
    <w:rsid w:val="00A90BC3"/>
    <w:rsid w:val="00A9147E"/>
    <w:rsid w:val="00A92CB4"/>
    <w:rsid w:val="00A9326C"/>
    <w:rsid w:val="00A940BC"/>
    <w:rsid w:val="00A94330"/>
    <w:rsid w:val="00A967D0"/>
    <w:rsid w:val="00A9736A"/>
    <w:rsid w:val="00A97637"/>
    <w:rsid w:val="00A97892"/>
    <w:rsid w:val="00A97EF9"/>
    <w:rsid w:val="00AA0673"/>
    <w:rsid w:val="00AA102F"/>
    <w:rsid w:val="00AA1177"/>
    <w:rsid w:val="00AA1810"/>
    <w:rsid w:val="00AA2A2F"/>
    <w:rsid w:val="00AA381D"/>
    <w:rsid w:val="00AA3C37"/>
    <w:rsid w:val="00AA421D"/>
    <w:rsid w:val="00AA4714"/>
    <w:rsid w:val="00AA4C09"/>
    <w:rsid w:val="00AA6039"/>
    <w:rsid w:val="00AA611B"/>
    <w:rsid w:val="00AA61B0"/>
    <w:rsid w:val="00AA658D"/>
    <w:rsid w:val="00AA6A5E"/>
    <w:rsid w:val="00AA6C64"/>
    <w:rsid w:val="00AA6C71"/>
    <w:rsid w:val="00AA7630"/>
    <w:rsid w:val="00AA7805"/>
    <w:rsid w:val="00AB070A"/>
    <w:rsid w:val="00AB0E86"/>
    <w:rsid w:val="00AB16F7"/>
    <w:rsid w:val="00AB23C1"/>
    <w:rsid w:val="00AB3225"/>
    <w:rsid w:val="00AB355B"/>
    <w:rsid w:val="00AB3E19"/>
    <w:rsid w:val="00AB4D67"/>
    <w:rsid w:val="00AB5A01"/>
    <w:rsid w:val="00AB749F"/>
    <w:rsid w:val="00AC08B9"/>
    <w:rsid w:val="00AC0D36"/>
    <w:rsid w:val="00AC1A52"/>
    <w:rsid w:val="00AC1EBC"/>
    <w:rsid w:val="00AC28EF"/>
    <w:rsid w:val="00AC3277"/>
    <w:rsid w:val="00AC4BBF"/>
    <w:rsid w:val="00AC6013"/>
    <w:rsid w:val="00AC611E"/>
    <w:rsid w:val="00AC6FDD"/>
    <w:rsid w:val="00AC7659"/>
    <w:rsid w:val="00AC7E2A"/>
    <w:rsid w:val="00AC7E35"/>
    <w:rsid w:val="00AD0012"/>
    <w:rsid w:val="00AD07A6"/>
    <w:rsid w:val="00AD2302"/>
    <w:rsid w:val="00AD266E"/>
    <w:rsid w:val="00AD2906"/>
    <w:rsid w:val="00AD30D2"/>
    <w:rsid w:val="00AD3308"/>
    <w:rsid w:val="00AD360B"/>
    <w:rsid w:val="00AD37E6"/>
    <w:rsid w:val="00AD4A0B"/>
    <w:rsid w:val="00AD4A24"/>
    <w:rsid w:val="00AD4DD1"/>
    <w:rsid w:val="00AD50C5"/>
    <w:rsid w:val="00AD5286"/>
    <w:rsid w:val="00AD54B2"/>
    <w:rsid w:val="00AD61EB"/>
    <w:rsid w:val="00AD643E"/>
    <w:rsid w:val="00AD72A5"/>
    <w:rsid w:val="00AD72C4"/>
    <w:rsid w:val="00AD77F3"/>
    <w:rsid w:val="00AD7973"/>
    <w:rsid w:val="00AE04D2"/>
    <w:rsid w:val="00AE0934"/>
    <w:rsid w:val="00AE21F3"/>
    <w:rsid w:val="00AE3FC1"/>
    <w:rsid w:val="00AE45D1"/>
    <w:rsid w:val="00AE4BA2"/>
    <w:rsid w:val="00AE4CF0"/>
    <w:rsid w:val="00AE57AB"/>
    <w:rsid w:val="00AE5D24"/>
    <w:rsid w:val="00AE6031"/>
    <w:rsid w:val="00AE6398"/>
    <w:rsid w:val="00AE6B21"/>
    <w:rsid w:val="00AE6C9E"/>
    <w:rsid w:val="00AF0C46"/>
    <w:rsid w:val="00AF0CA5"/>
    <w:rsid w:val="00AF0DB0"/>
    <w:rsid w:val="00AF0E3E"/>
    <w:rsid w:val="00AF17FC"/>
    <w:rsid w:val="00AF2188"/>
    <w:rsid w:val="00AF22E4"/>
    <w:rsid w:val="00AF2F0C"/>
    <w:rsid w:val="00AF2F21"/>
    <w:rsid w:val="00AF2FDD"/>
    <w:rsid w:val="00AF3B1D"/>
    <w:rsid w:val="00AF3B5D"/>
    <w:rsid w:val="00AF42B9"/>
    <w:rsid w:val="00AF4E9E"/>
    <w:rsid w:val="00AF5B80"/>
    <w:rsid w:val="00AF5FE6"/>
    <w:rsid w:val="00AF64C2"/>
    <w:rsid w:val="00AF68EE"/>
    <w:rsid w:val="00AF6E24"/>
    <w:rsid w:val="00AF714F"/>
    <w:rsid w:val="00AF7194"/>
    <w:rsid w:val="00AF7384"/>
    <w:rsid w:val="00AF7456"/>
    <w:rsid w:val="00AF7C15"/>
    <w:rsid w:val="00B001F5"/>
    <w:rsid w:val="00B00BAD"/>
    <w:rsid w:val="00B00EBF"/>
    <w:rsid w:val="00B01014"/>
    <w:rsid w:val="00B01461"/>
    <w:rsid w:val="00B017E5"/>
    <w:rsid w:val="00B02483"/>
    <w:rsid w:val="00B03926"/>
    <w:rsid w:val="00B04027"/>
    <w:rsid w:val="00B04230"/>
    <w:rsid w:val="00B0440F"/>
    <w:rsid w:val="00B04471"/>
    <w:rsid w:val="00B04C06"/>
    <w:rsid w:val="00B06010"/>
    <w:rsid w:val="00B06CBF"/>
    <w:rsid w:val="00B06D3D"/>
    <w:rsid w:val="00B07543"/>
    <w:rsid w:val="00B10B37"/>
    <w:rsid w:val="00B10F31"/>
    <w:rsid w:val="00B11E1D"/>
    <w:rsid w:val="00B123AA"/>
    <w:rsid w:val="00B13B6F"/>
    <w:rsid w:val="00B13C5F"/>
    <w:rsid w:val="00B151E5"/>
    <w:rsid w:val="00B1559E"/>
    <w:rsid w:val="00B1569C"/>
    <w:rsid w:val="00B15802"/>
    <w:rsid w:val="00B172F9"/>
    <w:rsid w:val="00B20707"/>
    <w:rsid w:val="00B2071B"/>
    <w:rsid w:val="00B2086C"/>
    <w:rsid w:val="00B2165B"/>
    <w:rsid w:val="00B22735"/>
    <w:rsid w:val="00B22A69"/>
    <w:rsid w:val="00B23056"/>
    <w:rsid w:val="00B232C0"/>
    <w:rsid w:val="00B236CD"/>
    <w:rsid w:val="00B24AEA"/>
    <w:rsid w:val="00B24EC0"/>
    <w:rsid w:val="00B24FBB"/>
    <w:rsid w:val="00B25818"/>
    <w:rsid w:val="00B262F2"/>
    <w:rsid w:val="00B2637A"/>
    <w:rsid w:val="00B26795"/>
    <w:rsid w:val="00B27E67"/>
    <w:rsid w:val="00B302BE"/>
    <w:rsid w:val="00B307FF"/>
    <w:rsid w:val="00B3091C"/>
    <w:rsid w:val="00B30C85"/>
    <w:rsid w:val="00B30D96"/>
    <w:rsid w:val="00B30E69"/>
    <w:rsid w:val="00B33AE5"/>
    <w:rsid w:val="00B34725"/>
    <w:rsid w:val="00B34B1F"/>
    <w:rsid w:val="00B35348"/>
    <w:rsid w:val="00B35A62"/>
    <w:rsid w:val="00B37473"/>
    <w:rsid w:val="00B37CCC"/>
    <w:rsid w:val="00B37E82"/>
    <w:rsid w:val="00B4034C"/>
    <w:rsid w:val="00B40C20"/>
    <w:rsid w:val="00B41BA9"/>
    <w:rsid w:val="00B41DFC"/>
    <w:rsid w:val="00B42047"/>
    <w:rsid w:val="00B42056"/>
    <w:rsid w:val="00B42EE0"/>
    <w:rsid w:val="00B43567"/>
    <w:rsid w:val="00B439E0"/>
    <w:rsid w:val="00B44599"/>
    <w:rsid w:val="00B453D8"/>
    <w:rsid w:val="00B45BDD"/>
    <w:rsid w:val="00B46153"/>
    <w:rsid w:val="00B47588"/>
    <w:rsid w:val="00B47618"/>
    <w:rsid w:val="00B47688"/>
    <w:rsid w:val="00B47C48"/>
    <w:rsid w:val="00B507DD"/>
    <w:rsid w:val="00B50836"/>
    <w:rsid w:val="00B50C14"/>
    <w:rsid w:val="00B523AF"/>
    <w:rsid w:val="00B52457"/>
    <w:rsid w:val="00B52639"/>
    <w:rsid w:val="00B526F0"/>
    <w:rsid w:val="00B53025"/>
    <w:rsid w:val="00B533E9"/>
    <w:rsid w:val="00B54D19"/>
    <w:rsid w:val="00B554AE"/>
    <w:rsid w:val="00B555F3"/>
    <w:rsid w:val="00B55B59"/>
    <w:rsid w:val="00B55F70"/>
    <w:rsid w:val="00B56973"/>
    <w:rsid w:val="00B56A50"/>
    <w:rsid w:val="00B571DA"/>
    <w:rsid w:val="00B57269"/>
    <w:rsid w:val="00B5745E"/>
    <w:rsid w:val="00B5797D"/>
    <w:rsid w:val="00B60586"/>
    <w:rsid w:val="00B613F9"/>
    <w:rsid w:val="00B6233E"/>
    <w:rsid w:val="00B63584"/>
    <w:rsid w:val="00B63AEE"/>
    <w:rsid w:val="00B65428"/>
    <w:rsid w:val="00B656BD"/>
    <w:rsid w:val="00B65C25"/>
    <w:rsid w:val="00B66447"/>
    <w:rsid w:val="00B67529"/>
    <w:rsid w:val="00B7051F"/>
    <w:rsid w:val="00B7105C"/>
    <w:rsid w:val="00B71C92"/>
    <w:rsid w:val="00B72AF8"/>
    <w:rsid w:val="00B7324A"/>
    <w:rsid w:val="00B73853"/>
    <w:rsid w:val="00B738C3"/>
    <w:rsid w:val="00B73CDB"/>
    <w:rsid w:val="00B73FAF"/>
    <w:rsid w:val="00B7420C"/>
    <w:rsid w:val="00B748A8"/>
    <w:rsid w:val="00B7499D"/>
    <w:rsid w:val="00B74C7D"/>
    <w:rsid w:val="00B7519E"/>
    <w:rsid w:val="00B770F4"/>
    <w:rsid w:val="00B77388"/>
    <w:rsid w:val="00B8005C"/>
    <w:rsid w:val="00B80D5A"/>
    <w:rsid w:val="00B8132A"/>
    <w:rsid w:val="00B81E3C"/>
    <w:rsid w:val="00B82704"/>
    <w:rsid w:val="00B83431"/>
    <w:rsid w:val="00B83BFF"/>
    <w:rsid w:val="00B83C2E"/>
    <w:rsid w:val="00B841B6"/>
    <w:rsid w:val="00B843B6"/>
    <w:rsid w:val="00B8477C"/>
    <w:rsid w:val="00B8491F"/>
    <w:rsid w:val="00B84C60"/>
    <w:rsid w:val="00B8530C"/>
    <w:rsid w:val="00B8531B"/>
    <w:rsid w:val="00B856E6"/>
    <w:rsid w:val="00B85BF9"/>
    <w:rsid w:val="00B864AF"/>
    <w:rsid w:val="00B86CB2"/>
    <w:rsid w:val="00B86ECD"/>
    <w:rsid w:val="00B870DA"/>
    <w:rsid w:val="00B87BD2"/>
    <w:rsid w:val="00B91C3B"/>
    <w:rsid w:val="00B92803"/>
    <w:rsid w:val="00B93182"/>
    <w:rsid w:val="00B93632"/>
    <w:rsid w:val="00B93727"/>
    <w:rsid w:val="00B9426F"/>
    <w:rsid w:val="00B944F6"/>
    <w:rsid w:val="00B94E03"/>
    <w:rsid w:val="00B94E83"/>
    <w:rsid w:val="00B951CC"/>
    <w:rsid w:val="00B952CE"/>
    <w:rsid w:val="00B95806"/>
    <w:rsid w:val="00B95E49"/>
    <w:rsid w:val="00B96197"/>
    <w:rsid w:val="00B974E4"/>
    <w:rsid w:val="00BA08F6"/>
    <w:rsid w:val="00BA25B1"/>
    <w:rsid w:val="00BA2E56"/>
    <w:rsid w:val="00BA4343"/>
    <w:rsid w:val="00BA7591"/>
    <w:rsid w:val="00BA7B8F"/>
    <w:rsid w:val="00BB05B8"/>
    <w:rsid w:val="00BB1D34"/>
    <w:rsid w:val="00BB1FCE"/>
    <w:rsid w:val="00BB22EC"/>
    <w:rsid w:val="00BB2753"/>
    <w:rsid w:val="00BB3187"/>
    <w:rsid w:val="00BB3465"/>
    <w:rsid w:val="00BB404F"/>
    <w:rsid w:val="00BB4A5C"/>
    <w:rsid w:val="00BB4D4F"/>
    <w:rsid w:val="00BB5157"/>
    <w:rsid w:val="00BB5BC6"/>
    <w:rsid w:val="00BB6302"/>
    <w:rsid w:val="00BB65D2"/>
    <w:rsid w:val="00BB6BE0"/>
    <w:rsid w:val="00BB6BF0"/>
    <w:rsid w:val="00BC0383"/>
    <w:rsid w:val="00BC09C0"/>
    <w:rsid w:val="00BC1060"/>
    <w:rsid w:val="00BC185C"/>
    <w:rsid w:val="00BC2135"/>
    <w:rsid w:val="00BC2403"/>
    <w:rsid w:val="00BC2DEC"/>
    <w:rsid w:val="00BC2FA6"/>
    <w:rsid w:val="00BC3DC8"/>
    <w:rsid w:val="00BC4469"/>
    <w:rsid w:val="00BC47A4"/>
    <w:rsid w:val="00BC4E1E"/>
    <w:rsid w:val="00BC5EE9"/>
    <w:rsid w:val="00BC6054"/>
    <w:rsid w:val="00BC6F2D"/>
    <w:rsid w:val="00BC7DEC"/>
    <w:rsid w:val="00BC7FA1"/>
    <w:rsid w:val="00BD0125"/>
    <w:rsid w:val="00BD04EE"/>
    <w:rsid w:val="00BD30C1"/>
    <w:rsid w:val="00BD36C8"/>
    <w:rsid w:val="00BD3DF1"/>
    <w:rsid w:val="00BD564B"/>
    <w:rsid w:val="00BD5A1D"/>
    <w:rsid w:val="00BD60F6"/>
    <w:rsid w:val="00BD630D"/>
    <w:rsid w:val="00BD6694"/>
    <w:rsid w:val="00BD6ED1"/>
    <w:rsid w:val="00BD7469"/>
    <w:rsid w:val="00BE007A"/>
    <w:rsid w:val="00BE13CE"/>
    <w:rsid w:val="00BE16BB"/>
    <w:rsid w:val="00BE17EA"/>
    <w:rsid w:val="00BE1DEB"/>
    <w:rsid w:val="00BE2340"/>
    <w:rsid w:val="00BE267F"/>
    <w:rsid w:val="00BE287A"/>
    <w:rsid w:val="00BE2DC2"/>
    <w:rsid w:val="00BE2DFE"/>
    <w:rsid w:val="00BE35A4"/>
    <w:rsid w:val="00BE5AC1"/>
    <w:rsid w:val="00BE6F90"/>
    <w:rsid w:val="00BF036C"/>
    <w:rsid w:val="00BF036F"/>
    <w:rsid w:val="00BF0572"/>
    <w:rsid w:val="00BF0828"/>
    <w:rsid w:val="00BF1B2E"/>
    <w:rsid w:val="00BF1B31"/>
    <w:rsid w:val="00BF2C13"/>
    <w:rsid w:val="00BF3240"/>
    <w:rsid w:val="00BF3981"/>
    <w:rsid w:val="00BF39A0"/>
    <w:rsid w:val="00BF41DF"/>
    <w:rsid w:val="00BF4350"/>
    <w:rsid w:val="00BF4419"/>
    <w:rsid w:val="00BF47E9"/>
    <w:rsid w:val="00BF49B2"/>
    <w:rsid w:val="00BF4E84"/>
    <w:rsid w:val="00BF4EBC"/>
    <w:rsid w:val="00BF5598"/>
    <w:rsid w:val="00BF6573"/>
    <w:rsid w:val="00BF74D0"/>
    <w:rsid w:val="00C0004A"/>
    <w:rsid w:val="00C00325"/>
    <w:rsid w:val="00C003C9"/>
    <w:rsid w:val="00C00581"/>
    <w:rsid w:val="00C00623"/>
    <w:rsid w:val="00C008BE"/>
    <w:rsid w:val="00C00B73"/>
    <w:rsid w:val="00C034A2"/>
    <w:rsid w:val="00C036FB"/>
    <w:rsid w:val="00C03B80"/>
    <w:rsid w:val="00C03ED9"/>
    <w:rsid w:val="00C03F6D"/>
    <w:rsid w:val="00C041B0"/>
    <w:rsid w:val="00C04762"/>
    <w:rsid w:val="00C04CB6"/>
    <w:rsid w:val="00C04CE2"/>
    <w:rsid w:val="00C04F46"/>
    <w:rsid w:val="00C05528"/>
    <w:rsid w:val="00C06431"/>
    <w:rsid w:val="00C06B7B"/>
    <w:rsid w:val="00C0762A"/>
    <w:rsid w:val="00C10606"/>
    <w:rsid w:val="00C11008"/>
    <w:rsid w:val="00C1118E"/>
    <w:rsid w:val="00C112F0"/>
    <w:rsid w:val="00C13926"/>
    <w:rsid w:val="00C13CDE"/>
    <w:rsid w:val="00C13FF5"/>
    <w:rsid w:val="00C142AC"/>
    <w:rsid w:val="00C15A28"/>
    <w:rsid w:val="00C16EEE"/>
    <w:rsid w:val="00C16F61"/>
    <w:rsid w:val="00C1701C"/>
    <w:rsid w:val="00C17953"/>
    <w:rsid w:val="00C21316"/>
    <w:rsid w:val="00C219F1"/>
    <w:rsid w:val="00C21D84"/>
    <w:rsid w:val="00C22401"/>
    <w:rsid w:val="00C22867"/>
    <w:rsid w:val="00C22949"/>
    <w:rsid w:val="00C229FB"/>
    <w:rsid w:val="00C23359"/>
    <w:rsid w:val="00C236CA"/>
    <w:rsid w:val="00C2418B"/>
    <w:rsid w:val="00C242A8"/>
    <w:rsid w:val="00C257B9"/>
    <w:rsid w:val="00C25C84"/>
    <w:rsid w:val="00C26B6C"/>
    <w:rsid w:val="00C27D17"/>
    <w:rsid w:val="00C30AAB"/>
    <w:rsid w:val="00C3102C"/>
    <w:rsid w:val="00C32516"/>
    <w:rsid w:val="00C32CDD"/>
    <w:rsid w:val="00C330FC"/>
    <w:rsid w:val="00C33A91"/>
    <w:rsid w:val="00C33F0A"/>
    <w:rsid w:val="00C34FAF"/>
    <w:rsid w:val="00C3594A"/>
    <w:rsid w:val="00C366CB"/>
    <w:rsid w:val="00C367F1"/>
    <w:rsid w:val="00C36F7A"/>
    <w:rsid w:val="00C37475"/>
    <w:rsid w:val="00C37AB0"/>
    <w:rsid w:val="00C37D49"/>
    <w:rsid w:val="00C4095D"/>
    <w:rsid w:val="00C41453"/>
    <w:rsid w:val="00C41AB2"/>
    <w:rsid w:val="00C41E0B"/>
    <w:rsid w:val="00C429D9"/>
    <w:rsid w:val="00C43636"/>
    <w:rsid w:val="00C43A28"/>
    <w:rsid w:val="00C440FA"/>
    <w:rsid w:val="00C4463C"/>
    <w:rsid w:val="00C45367"/>
    <w:rsid w:val="00C4567F"/>
    <w:rsid w:val="00C457D6"/>
    <w:rsid w:val="00C45D97"/>
    <w:rsid w:val="00C461DF"/>
    <w:rsid w:val="00C46725"/>
    <w:rsid w:val="00C46DB4"/>
    <w:rsid w:val="00C471BF"/>
    <w:rsid w:val="00C47AC2"/>
    <w:rsid w:val="00C50377"/>
    <w:rsid w:val="00C5048B"/>
    <w:rsid w:val="00C505DA"/>
    <w:rsid w:val="00C50A9B"/>
    <w:rsid w:val="00C515E1"/>
    <w:rsid w:val="00C5365B"/>
    <w:rsid w:val="00C53D63"/>
    <w:rsid w:val="00C5401B"/>
    <w:rsid w:val="00C55A23"/>
    <w:rsid w:val="00C55E8E"/>
    <w:rsid w:val="00C56AEF"/>
    <w:rsid w:val="00C56B53"/>
    <w:rsid w:val="00C56B86"/>
    <w:rsid w:val="00C56BAD"/>
    <w:rsid w:val="00C56E67"/>
    <w:rsid w:val="00C60206"/>
    <w:rsid w:val="00C60F9D"/>
    <w:rsid w:val="00C6131B"/>
    <w:rsid w:val="00C61A36"/>
    <w:rsid w:val="00C61D2A"/>
    <w:rsid w:val="00C6407E"/>
    <w:rsid w:val="00C640E4"/>
    <w:rsid w:val="00C64FAA"/>
    <w:rsid w:val="00C6522C"/>
    <w:rsid w:val="00C654FB"/>
    <w:rsid w:val="00C65B68"/>
    <w:rsid w:val="00C66B6F"/>
    <w:rsid w:val="00C67C84"/>
    <w:rsid w:val="00C700FC"/>
    <w:rsid w:val="00C70A27"/>
    <w:rsid w:val="00C70FC4"/>
    <w:rsid w:val="00C71B80"/>
    <w:rsid w:val="00C73578"/>
    <w:rsid w:val="00C73BCB"/>
    <w:rsid w:val="00C74EC1"/>
    <w:rsid w:val="00C75150"/>
    <w:rsid w:val="00C762B0"/>
    <w:rsid w:val="00C7684A"/>
    <w:rsid w:val="00C7684D"/>
    <w:rsid w:val="00C76A4B"/>
    <w:rsid w:val="00C76BDC"/>
    <w:rsid w:val="00C770D9"/>
    <w:rsid w:val="00C815DE"/>
    <w:rsid w:val="00C816A1"/>
    <w:rsid w:val="00C81A35"/>
    <w:rsid w:val="00C81D4C"/>
    <w:rsid w:val="00C8379F"/>
    <w:rsid w:val="00C838BC"/>
    <w:rsid w:val="00C84B16"/>
    <w:rsid w:val="00C84C24"/>
    <w:rsid w:val="00C84D82"/>
    <w:rsid w:val="00C85926"/>
    <w:rsid w:val="00C86A84"/>
    <w:rsid w:val="00C86C4D"/>
    <w:rsid w:val="00C87370"/>
    <w:rsid w:val="00C90571"/>
    <w:rsid w:val="00C91864"/>
    <w:rsid w:val="00C91F75"/>
    <w:rsid w:val="00C92948"/>
    <w:rsid w:val="00C9391A"/>
    <w:rsid w:val="00C93A0E"/>
    <w:rsid w:val="00C93BD0"/>
    <w:rsid w:val="00C95561"/>
    <w:rsid w:val="00C96F5A"/>
    <w:rsid w:val="00CA07B8"/>
    <w:rsid w:val="00CA0BFF"/>
    <w:rsid w:val="00CA13B3"/>
    <w:rsid w:val="00CA16F3"/>
    <w:rsid w:val="00CA1D6F"/>
    <w:rsid w:val="00CA27C1"/>
    <w:rsid w:val="00CA2EB0"/>
    <w:rsid w:val="00CA3030"/>
    <w:rsid w:val="00CA3765"/>
    <w:rsid w:val="00CA414A"/>
    <w:rsid w:val="00CA4416"/>
    <w:rsid w:val="00CA49D8"/>
    <w:rsid w:val="00CA56DB"/>
    <w:rsid w:val="00CA5769"/>
    <w:rsid w:val="00CA589D"/>
    <w:rsid w:val="00CA61DD"/>
    <w:rsid w:val="00CA6574"/>
    <w:rsid w:val="00CA6CF3"/>
    <w:rsid w:val="00CA7A6E"/>
    <w:rsid w:val="00CA7C8D"/>
    <w:rsid w:val="00CB047F"/>
    <w:rsid w:val="00CB0F14"/>
    <w:rsid w:val="00CB0F4A"/>
    <w:rsid w:val="00CB1E3E"/>
    <w:rsid w:val="00CB279E"/>
    <w:rsid w:val="00CB2D75"/>
    <w:rsid w:val="00CB4486"/>
    <w:rsid w:val="00CB4C5A"/>
    <w:rsid w:val="00CB5759"/>
    <w:rsid w:val="00CB7159"/>
    <w:rsid w:val="00CB7336"/>
    <w:rsid w:val="00CB7446"/>
    <w:rsid w:val="00CB74A2"/>
    <w:rsid w:val="00CB7D9B"/>
    <w:rsid w:val="00CC138B"/>
    <w:rsid w:val="00CC148F"/>
    <w:rsid w:val="00CC14C1"/>
    <w:rsid w:val="00CC1C20"/>
    <w:rsid w:val="00CC355B"/>
    <w:rsid w:val="00CC35BC"/>
    <w:rsid w:val="00CC3759"/>
    <w:rsid w:val="00CC3762"/>
    <w:rsid w:val="00CC5FE7"/>
    <w:rsid w:val="00CC6F58"/>
    <w:rsid w:val="00CC7E70"/>
    <w:rsid w:val="00CD099D"/>
    <w:rsid w:val="00CD1152"/>
    <w:rsid w:val="00CD224B"/>
    <w:rsid w:val="00CD22D3"/>
    <w:rsid w:val="00CD2455"/>
    <w:rsid w:val="00CD2A59"/>
    <w:rsid w:val="00CD2E1E"/>
    <w:rsid w:val="00CD314C"/>
    <w:rsid w:val="00CD3250"/>
    <w:rsid w:val="00CD348E"/>
    <w:rsid w:val="00CD402C"/>
    <w:rsid w:val="00CD42A0"/>
    <w:rsid w:val="00CD42D1"/>
    <w:rsid w:val="00CD47C9"/>
    <w:rsid w:val="00CD554C"/>
    <w:rsid w:val="00CD5A2A"/>
    <w:rsid w:val="00CD5C49"/>
    <w:rsid w:val="00CD5CF7"/>
    <w:rsid w:val="00CD63A7"/>
    <w:rsid w:val="00CD669D"/>
    <w:rsid w:val="00CD6877"/>
    <w:rsid w:val="00CE0232"/>
    <w:rsid w:val="00CE237B"/>
    <w:rsid w:val="00CE2E72"/>
    <w:rsid w:val="00CE363C"/>
    <w:rsid w:val="00CE39D4"/>
    <w:rsid w:val="00CE3C47"/>
    <w:rsid w:val="00CE47DB"/>
    <w:rsid w:val="00CE4F5E"/>
    <w:rsid w:val="00CE509A"/>
    <w:rsid w:val="00CE5886"/>
    <w:rsid w:val="00CE59D5"/>
    <w:rsid w:val="00CE6570"/>
    <w:rsid w:val="00CE65FE"/>
    <w:rsid w:val="00CE6637"/>
    <w:rsid w:val="00CE7BC5"/>
    <w:rsid w:val="00CF015F"/>
    <w:rsid w:val="00CF0257"/>
    <w:rsid w:val="00CF0702"/>
    <w:rsid w:val="00CF0829"/>
    <w:rsid w:val="00CF3FED"/>
    <w:rsid w:val="00CF45FB"/>
    <w:rsid w:val="00CF4B2F"/>
    <w:rsid w:val="00CF507D"/>
    <w:rsid w:val="00CF744A"/>
    <w:rsid w:val="00CF7E76"/>
    <w:rsid w:val="00D00428"/>
    <w:rsid w:val="00D01550"/>
    <w:rsid w:val="00D030ED"/>
    <w:rsid w:val="00D03E69"/>
    <w:rsid w:val="00D05055"/>
    <w:rsid w:val="00D05202"/>
    <w:rsid w:val="00D055D5"/>
    <w:rsid w:val="00D05AA7"/>
    <w:rsid w:val="00D05C8B"/>
    <w:rsid w:val="00D064AE"/>
    <w:rsid w:val="00D067EF"/>
    <w:rsid w:val="00D0750D"/>
    <w:rsid w:val="00D07AB2"/>
    <w:rsid w:val="00D10333"/>
    <w:rsid w:val="00D110C9"/>
    <w:rsid w:val="00D1120C"/>
    <w:rsid w:val="00D11350"/>
    <w:rsid w:val="00D11D20"/>
    <w:rsid w:val="00D11D66"/>
    <w:rsid w:val="00D121E3"/>
    <w:rsid w:val="00D128D3"/>
    <w:rsid w:val="00D145C0"/>
    <w:rsid w:val="00D1506E"/>
    <w:rsid w:val="00D153AA"/>
    <w:rsid w:val="00D15DE0"/>
    <w:rsid w:val="00D160AA"/>
    <w:rsid w:val="00D162FD"/>
    <w:rsid w:val="00D17AA7"/>
    <w:rsid w:val="00D225C4"/>
    <w:rsid w:val="00D22A2B"/>
    <w:rsid w:val="00D22E27"/>
    <w:rsid w:val="00D23B90"/>
    <w:rsid w:val="00D24300"/>
    <w:rsid w:val="00D24340"/>
    <w:rsid w:val="00D2497E"/>
    <w:rsid w:val="00D2500F"/>
    <w:rsid w:val="00D262CC"/>
    <w:rsid w:val="00D26335"/>
    <w:rsid w:val="00D27F29"/>
    <w:rsid w:val="00D3088B"/>
    <w:rsid w:val="00D3137D"/>
    <w:rsid w:val="00D31A01"/>
    <w:rsid w:val="00D31F1F"/>
    <w:rsid w:val="00D323AA"/>
    <w:rsid w:val="00D32BD1"/>
    <w:rsid w:val="00D343CF"/>
    <w:rsid w:val="00D34C24"/>
    <w:rsid w:val="00D34CF8"/>
    <w:rsid w:val="00D34F76"/>
    <w:rsid w:val="00D34FE6"/>
    <w:rsid w:val="00D35006"/>
    <w:rsid w:val="00D352E0"/>
    <w:rsid w:val="00D35E8C"/>
    <w:rsid w:val="00D364F8"/>
    <w:rsid w:val="00D365FA"/>
    <w:rsid w:val="00D40B0F"/>
    <w:rsid w:val="00D40E9A"/>
    <w:rsid w:val="00D4194C"/>
    <w:rsid w:val="00D43666"/>
    <w:rsid w:val="00D43940"/>
    <w:rsid w:val="00D43ADC"/>
    <w:rsid w:val="00D44D66"/>
    <w:rsid w:val="00D45A9D"/>
    <w:rsid w:val="00D45B7B"/>
    <w:rsid w:val="00D45D83"/>
    <w:rsid w:val="00D4614D"/>
    <w:rsid w:val="00D46258"/>
    <w:rsid w:val="00D4665B"/>
    <w:rsid w:val="00D46BF5"/>
    <w:rsid w:val="00D47057"/>
    <w:rsid w:val="00D472D5"/>
    <w:rsid w:val="00D47370"/>
    <w:rsid w:val="00D47829"/>
    <w:rsid w:val="00D47D44"/>
    <w:rsid w:val="00D50E53"/>
    <w:rsid w:val="00D5127F"/>
    <w:rsid w:val="00D512DE"/>
    <w:rsid w:val="00D521A7"/>
    <w:rsid w:val="00D52D5F"/>
    <w:rsid w:val="00D558B1"/>
    <w:rsid w:val="00D56042"/>
    <w:rsid w:val="00D5689D"/>
    <w:rsid w:val="00D56D0E"/>
    <w:rsid w:val="00D57415"/>
    <w:rsid w:val="00D604AE"/>
    <w:rsid w:val="00D60559"/>
    <w:rsid w:val="00D611F6"/>
    <w:rsid w:val="00D6157A"/>
    <w:rsid w:val="00D61857"/>
    <w:rsid w:val="00D62699"/>
    <w:rsid w:val="00D62A20"/>
    <w:rsid w:val="00D632A3"/>
    <w:rsid w:val="00D6373D"/>
    <w:rsid w:val="00D63A79"/>
    <w:rsid w:val="00D6422B"/>
    <w:rsid w:val="00D647E7"/>
    <w:rsid w:val="00D650A6"/>
    <w:rsid w:val="00D652BA"/>
    <w:rsid w:val="00D67336"/>
    <w:rsid w:val="00D71492"/>
    <w:rsid w:val="00D7236E"/>
    <w:rsid w:val="00D72495"/>
    <w:rsid w:val="00D72524"/>
    <w:rsid w:val="00D74110"/>
    <w:rsid w:val="00D743E8"/>
    <w:rsid w:val="00D74D1A"/>
    <w:rsid w:val="00D75450"/>
    <w:rsid w:val="00D761AB"/>
    <w:rsid w:val="00D773AD"/>
    <w:rsid w:val="00D77BDC"/>
    <w:rsid w:val="00D77F01"/>
    <w:rsid w:val="00D80589"/>
    <w:rsid w:val="00D80734"/>
    <w:rsid w:val="00D807DC"/>
    <w:rsid w:val="00D8285C"/>
    <w:rsid w:val="00D82DDD"/>
    <w:rsid w:val="00D82F1D"/>
    <w:rsid w:val="00D8385B"/>
    <w:rsid w:val="00D84253"/>
    <w:rsid w:val="00D849CC"/>
    <w:rsid w:val="00D84C30"/>
    <w:rsid w:val="00D8507F"/>
    <w:rsid w:val="00D85579"/>
    <w:rsid w:val="00D85B41"/>
    <w:rsid w:val="00D85C57"/>
    <w:rsid w:val="00D86E86"/>
    <w:rsid w:val="00D87699"/>
    <w:rsid w:val="00D87DAE"/>
    <w:rsid w:val="00D90AD9"/>
    <w:rsid w:val="00D90B5F"/>
    <w:rsid w:val="00D90F31"/>
    <w:rsid w:val="00D916F6"/>
    <w:rsid w:val="00D91C63"/>
    <w:rsid w:val="00D92500"/>
    <w:rsid w:val="00D92A6C"/>
    <w:rsid w:val="00D93110"/>
    <w:rsid w:val="00D9311A"/>
    <w:rsid w:val="00D93160"/>
    <w:rsid w:val="00D93182"/>
    <w:rsid w:val="00D9577C"/>
    <w:rsid w:val="00DA057C"/>
    <w:rsid w:val="00DA1003"/>
    <w:rsid w:val="00DA1AFF"/>
    <w:rsid w:val="00DA1D16"/>
    <w:rsid w:val="00DA26DC"/>
    <w:rsid w:val="00DA295A"/>
    <w:rsid w:val="00DA2AF5"/>
    <w:rsid w:val="00DA4DD6"/>
    <w:rsid w:val="00DA4E53"/>
    <w:rsid w:val="00DA5BAB"/>
    <w:rsid w:val="00DA5E75"/>
    <w:rsid w:val="00DA61F5"/>
    <w:rsid w:val="00DA6434"/>
    <w:rsid w:val="00DA69DB"/>
    <w:rsid w:val="00DA763F"/>
    <w:rsid w:val="00DA7FEB"/>
    <w:rsid w:val="00DB0CFB"/>
    <w:rsid w:val="00DB1F5A"/>
    <w:rsid w:val="00DB347D"/>
    <w:rsid w:val="00DB3798"/>
    <w:rsid w:val="00DB37CF"/>
    <w:rsid w:val="00DB3E90"/>
    <w:rsid w:val="00DB4F39"/>
    <w:rsid w:val="00DB5CFE"/>
    <w:rsid w:val="00DB6614"/>
    <w:rsid w:val="00DB74C3"/>
    <w:rsid w:val="00DB7683"/>
    <w:rsid w:val="00DC1423"/>
    <w:rsid w:val="00DC1923"/>
    <w:rsid w:val="00DC1C93"/>
    <w:rsid w:val="00DC1CE6"/>
    <w:rsid w:val="00DC3108"/>
    <w:rsid w:val="00DC31A6"/>
    <w:rsid w:val="00DC3B40"/>
    <w:rsid w:val="00DC3CC8"/>
    <w:rsid w:val="00DC4651"/>
    <w:rsid w:val="00DC4EC1"/>
    <w:rsid w:val="00DC5919"/>
    <w:rsid w:val="00DC5EE3"/>
    <w:rsid w:val="00DC6BE2"/>
    <w:rsid w:val="00DC73C8"/>
    <w:rsid w:val="00DC7BA3"/>
    <w:rsid w:val="00DD022F"/>
    <w:rsid w:val="00DD084A"/>
    <w:rsid w:val="00DD18A2"/>
    <w:rsid w:val="00DD1B49"/>
    <w:rsid w:val="00DD2029"/>
    <w:rsid w:val="00DD2A7A"/>
    <w:rsid w:val="00DD3141"/>
    <w:rsid w:val="00DD3CC8"/>
    <w:rsid w:val="00DD3ECD"/>
    <w:rsid w:val="00DD4037"/>
    <w:rsid w:val="00DD4A67"/>
    <w:rsid w:val="00DD4CE0"/>
    <w:rsid w:val="00DD5345"/>
    <w:rsid w:val="00DD53BE"/>
    <w:rsid w:val="00DD5609"/>
    <w:rsid w:val="00DD56CA"/>
    <w:rsid w:val="00DD617B"/>
    <w:rsid w:val="00DD6A1A"/>
    <w:rsid w:val="00DD768F"/>
    <w:rsid w:val="00DD787F"/>
    <w:rsid w:val="00DE097D"/>
    <w:rsid w:val="00DE156D"/>
    <w:rsid w:val="00DE2736"/>
    <w:rsid w:val="00DE294A"/>
    <w:rsid w:val="00DE3BF8"/>
    <w:rsid w:val="00DE4383"/>
    <w:rsid w:val="00DE48B0"/>
    <w:rsid w:val="00DE4C28"/>
    <w:rsid w:val="00DE52E4"/>
    <w:rsid w:val="00DE5780"/>
    <w:rsid w:val="00DE658C"/>
    <w:rsid w:val="00DE67D1"/>
    <w:rsid w:val="00DE6A67"/>
    <w:rsid w:val="00DE6E19"/>
    <w:rsid w:val="00DE760E"/>
    <w:rsid w:val="00DF0584"/>
    <w:rsid w:val="00DF1300"/>
    <w:rsid w:val="00DF13A0"/>
    <w:rsid w:val="00DF1F68"/>
    <w:rsid w:val="00DF2215"/>
    <w:rsid w:val="00DF25CF"/>
    <w:rsid w:val="00DF294C"/>
    <w:rsid w:val="00DF2BB6"/>
    <w:rsid w:val="00DF307B"/>
    <w:rsid w:val="00DF34D0"/>
    <w:rsid w:val="00DF3E91"/>
    <w:rsid w:val="00DF5FAF"/>
    <w:rsid w:val="00DF61EA"/>
    <w:rsid w:val="00DF664C"/>
    <w:rsid w:val="00DF6B48"/>
    <w:rsid w:val="00E01731"/>
    <w:rsid w:val="00E01A37"/>
    <w:rsid w:val="00E01E1B"/>
    <w:rsid w:val="00E01ECC"/>
    <w:rsid w:val="00E020A0"/>
    <w:rsid w:val="00E029BC"/>
    <w:rsid w:val="00E03032"/>
    <w:rsid w:val="00E03192"/>
    <w:rsid w:val="00E034E4"/>
    <w:rsid w:val="00E035F7"/>
    <w:rsid w:val="00E038F3"/>
    <w:rsid w:val="00E03D52"/>
    <w:rsid w:val="00E04628"/>
    <w:rsid w:val="00E04B1D"/>
    <w:rsid w:val="00E0539B"/>
    <w:rsid w:val="00E05D8E"/>
    <w:rsid w:val="00E060C6"/>
    <w:rsid w:val="00E06915"/>
    <w:rsid w:val="00E06D6E"/>
    <w:rsid w:val="00E07766"/>
    <w:rsid w:val="00E07C1B"/>
    <w:rsid w:val="00E07E2C"/>
    <w:rsid w:val="00E1002B"/>
    <w:rsid w:val="00E10455"/>
    <w:rsid w:val="00E13727"/>
    <w:rsid w:val="00E13C5E"/>
    <w:rsid w:val="00E14142"/>
    <w:rsid w:val="00E1466E"/>
    <w:rsid w:val="00E16ED6"/>
    <w:rsid w:val="00E17C65"/>
    <w:rsid w:val="00E17CA7"/>
    <w:rsid w:val="00E202B5"/>
    <w:rsid w:val="00E203DC"/>
    <w:rsid w:val="00E2377A"/>
    <w:rsid w:val="00E23F7B"/>
    <w:rsid w:val="00E257A8"/>
    <w:rsid w:val="00E25A9F"/>
    <w:rsid w:val="00E26085"/>
    <w:rsid w:val="00E26487"/>
    <w:rsid w:val="00E26FCA"/>
    <w:rsid w:val="00E2723E"/>
    <w:rsid w:val="00E27448"/>
    <w:rsid w:val="00E27C17"/>
    <w:rsid w:val="00E3167B"/>
    <w:rsid w:val="00E3203F"/>
    <w:rsid w:val="00E33298"/>
    <w:rsid w:val="00E3362B"/>
    <w:rsid w:val="00E33C53"/>
    <w:rsid w:val="00E36537"/>
    <w:rsid w:val="00E365C7"/>
    <w:rsid w:val="00E36605"/>
    <w:rsid w:val="00E3693C"/>
    <w:rsid w:val="00E37704"/>
    <w:rsid w:val="00E37DD7"/>
    <w:rsid w:val="00E418C4"/>
    <w:rsid w:val="00E41900"/>
    <w:rsid w:val="00E41B15"/>
    <w:rsid w:val="00E41EBE"/>
    <w:rsid w:val="00E427CF"/>
    <w:rsid w:val="00E42A7A"/>
    <w:rsid w:val="00E42C0D"/>
    <w:rsid w:val="00E42C5E"/>
    <w:rsid w:val="00E43165"/>
    <w:rsid w:val="00E44055"/>
    <w:rsid w:val="00E440F9"/>
    <w:rsid w:val="00E4413C"/>
    <w:rsid w:val="00E4493C"/>
    <w:rsid w:val="00E4494E"/>
    <w:rsid w:val="00E44CC8"/>
    <w:rsid w:val="00E451C5"/>
    <w:rsid w:val="00E45462"/>
    <w:rsid w:val="00E47711"/>
    <w:rsid w:val="00E4785A"/>
    <w:rsid w:val="00E502F7"/>
    <w:rsid w:val="00E50459"/>
    <w:rsid w:val="00E50F57"/>
    <w:rsid w:val="00E51870"/>
    <w:rsid w:val="00E520DB"/>
    <w:rsid w:val="00E520EB"/>
    <w:rsid w:val="00E527B4"/>
    <w:rsid w:val="00E52BAB"/>
    <w:rsid w:val="00E52BE9"/>
    <w:rsid w:val="00E53BF1"/>
    <w:rsid w:val="00E5492D"/>
    <w:rsid w:val="00E54C4B"/>
    <w:rsid w:val="00E54E51"/>
    <w:rsid w:val="00E559D1"/>
    <w:rsid w:val="00E55E08"/>
    <w:rsid w:val="00E55F4A"/>
    <w:rsid w:val="00E563BE"/>
    <w:rsid w:val="00E576B1"/>
    <w:rsid w:val="00E60536"/>
    <w:rsid w:val="00E60885"/>
    <w:rsid w:val="00E6108F"/>
    <w:rsid w:val="00E61A55"/>
    <w:rsid w:val="00E61CD6"/>
    <w:rsid w:val="00E61D5A"/>
    <w:rsid w:val="00E62172"/>
    <w:rsid w:val="00E628F7"/>
    <w:rsid w:val="00E63CCE"/>
    <w:rsid w:val="00E646CA"/>
    <w:rsid w:val="00E6523C"/>
    <w:rsid w:val="00E66739"/>
    <w:rsid w:val="00E67359"/>
    <w:rsid w:val="00E67509"/>
    <w:rsid w:val="00E67B19"/>
    <w:rsid w:val="00E7046A"/>
    <w:rsid w:val="00E70A86"/>
    <w:rsid w:val="00E71630"/>
    <w:rsid w:val="00E71D57"/>
    <w:rsid w:val="00E729ED"/>
    <w:rsid w:val="00E72F28"/>
    <w:rsid w:val="00E73209"/>
    <w:rsid w:val="00E73427"/>
    <w:rsid w:val="00E74389"/>
    <w:rsid w:val="00E747FD"/>
    <w:rsid w:val="00E7525C"/>
    <w:rsid w:val="00E75787"/>
    <w:rsid w:val="00E75B1F"/>
    <w:rsid w:val="00E765DE"/>
    <w:rsid w:val="00E775B3"/>
    <w:rsid w:val="00E77F0C"/>
    <w:rsid w:val="00E801BA"/>
    <w:rsid w:val="00E80838"/>
    <w:rsid w:val="00E80979"/>
    <w:rsid w:val="00E81DF0"/>
    <w:rsid w:val="00E82599"/>
    <w:rsid w:val="00E8396B"/>
    <w:rsid w:val="00E840BA"/>
    <w:rsid w:val="00E84BD9"/>
    <w:rsid w:val="00E856B2"/>
    <w:rsid w:val="00E85EE3"/>
    <w:rsid w:val="00E86317"/>
    <w:rsid w:val="00E87992"/>
    <w:rsid w:val="00E87C54"/>
    <w:rsid w:val="00E90F03"/>
    <w:rsid w:val="00E911CD"/>
    <w:rsid w:val="00E91C87"/>
    <w:rsid w:val="00E93043"/>
    <w:rsid w:val="00E9325F"/>
    <w:rsid w:val="00E93D4B"/>
    <w:rsid w:val="00E943D2"/>
    <w:rsid w:val="00E948C4"/>
    <w:rsid w:val="00E95D0E"/>
    <w:rsid w:val="00E962E8"/>
    <w:rsid w:val="00E96E67"/>
    <w:rsid w:val="00E97066"/>
    <w:rsid w:val="00E9706D"/>
    <w:rsid w:val="00E974A0"/>
    <w:rsid w:val="00EA02BA"/>
    <w:rsid w:val="00EA0CE1"/>
    <w:rsid w:val="00EA2858"/>
    <w:rsid w:val="00EA28F2"/>
    <w:rsid w:val="00EA2B84"/>
    <w:rsid w:val="00EA2C9C"/>
    <w:rsid w:val="00EA3993"/>
    <w:rsid w:val="00EA5914"/>
    <w:rsid w:val="00EA5B28"/>
    <w:rsid w:val="00EB0181"/>
    <w:rsid w:val="00EB0B53"/>
    <w:rsid w:val="00EB0D13"/>
    <w:rsid w:val="00EB0F60"/>
    <w:rsid w:val="00EB1277"/>
    <w:rsid w:val="00EB133B"/>
    <w:rsid w:val="00EB1967"/>
    <w:rsid w:val="00EB1EB9"/>
    <w:rsid w:val="00EB26AD"/>
    <w:rsid w:val="00EB2C55"/>
    <w:rsid w:val="00EB3049"/>
    <w:rsid w:val="00EB4753"/>
    <w:rsid w:val="00EB49BB"/>
    <w:rsid w:val="00EB574F"/>
    <w:rsid w:val="00EB68F3"/>
    <w:rsid w:val="00EB75EF"/>
    <w:rsid w:val="00EB7A89"/>
    <w:rsid w:val="00EB7BCE"/>
    <w:rsid w:val="00EB7EC9"/>
    <w:rsid w:val="00EC04A5"/>
    <w:rsid w:val="00EC0800"/>
    <w:rsid w:val="00EC0896"/>
    <w:rsid w:val="00EC0C89"/>
    <w:rsid w:val="00EC1265"/>
    <w:rsid w:val="00EC1D9B"/>
    <w:rsid w:val="00EC2B76"/>
    <w:rsid w:val="00EC2DC1"/>
    <w:rsid w:val="00EC35A1"/>
    <w:rsid w:val="00EC3EFA"/>
    <w:rsid w:val="00EC4E3B"/>
    <w:rsid w:val="00EC56CE"/>
    <w:rsid w:val="00EC60BF"/>
    <w:rsid w:val="00EC6941"/>
    <w:rsid w:val="00EC6C3E"/>
    <w:rsid w:val="00EC7B7F"/>
    <w:rsid w:val="00ED0629"/>
    <w:rsid w:val="00ED0C1F"/>
    <w:rsid w:val="00ED13C0"/>
    <w:rsid w:val="00ED2611"/>
    <w:rsid w:val="00ED2F50"/>
    <w:rsid w:val="00ED3126"/>
    <w:rsid w:val="00ED3A61"/>
    <w:rsid w:val="00ED4712"/>
    <w:rsid w:val="00ED4A5D"/>
    <w:rsid w:val="00ED6044"/>
    <w:rsid w:val="00ED6C0E"/>
    <w:rsid w:val="00ED7184"/>
    <w:rsid w:val="00ED758E"/>
    <w:rsid w:val="00EE0E6E"/>
    <w:rsid w:val="00EE1659"/>
    <w:rsid w:val="00EE1A3E"/>
    <w:rsid w:val="00EE1D6C"/>
    <w:rsid w:val="00EE3CE2"/>
    <w:rsid w:val="00EE4B3A"/>
    <w:rsid w:val="00EE4BCC"/>
    <w:rsid w:val="00EE5167"/>
    <w:rsid w:val="00EE5604"/>
    <w:rsid w:val="00EE5FD5"/>
    <w:rsid w:val="00EE66DB"/>
    <w:rsid w:val="00EE795C"/>
    <w:rsid w:val="00EE7E1D"/>
    <w:rsid w:val="00EF098B"/>
    <w:rsid w:val="00EF0CF9"/>
    <w:rsid w:val="00EF1126"/>
    <w:rsid w:val="00EF1CC6"/>
    <w:rsid w:val="00EF2F9B"/>
    <w:rsid w:val="00EF3103"/>
    <w:rsid w:val="00EF362F"/>
    <w:rsid w:val="00EF4820"/>
    <w:rsid w:val="00EF4953"/>
    <w:rsid w:val="00EF5153"/>
    <w:rsid w:val="00EF5A8C"/>
    <w:rsid w:val="00EF6AA5"/>
    <w:rsid w:val="00EF765F"/>
    <w:rsid w:val="00EF7C88"/>
    <w:rsid w:val="00F00575"/>
    <w:rsid w:val="00F00A5A"/>
    <w:rsid w:val="00F013F8"/>
    <w:rsid w:val="00F017C8"/>
    <w:rsid w:val="00F02E6B"/>
    <w:rsid w:val="00F03067"/>
    <w:rsid w:val="00F0378F"/>
    <w:rsid w:val="00F038FB"/>
    <w:rsid w:val="00F040D4"/>
    <w:rsid w:val="00F06492"/>
    <w:rsid w:val="00F07297"/>
    <w:rsid w:val="00F07B71"/>
    <w:rsid w:val="00F11423"/>
    <w:rsid w:val="00F12393"/>
    <w:rsid w:val="00F133EE"/>
    <w:rsid w:val="00F14550"/>
    <w:rsid w:val="00F14D27"/>
    <w:rsid w:val="00F16DE5"/>
    <w:rsid w:val="00F17801"/>
    <w:rsid w:val="00F17A94"/>
    <w:rsid w:val="00F20103"/>
    <w:rsid w:val="00F20137"/>
    <w:rsid w:val="00F216A7"/>
    <w:rsid w:val="00F232B3"/>
    <w:rsid w:val="00F247AD"/>
    <w:rsid w:val="00F26155"/>
    <w:rsid w:val="00F26183"/>
    <w:rsid w:val="00F2670B"/>
    <w:rsid w:val="00F2696B"/>
    <w:rsid w:val="00F27B66"/>
    <w:rsid w:val="00F30D1F"/>
    <w:rsid w:val="00F319B5"/>
    <w:rsid w:val="00F32FFD"/>
    <w:rsid w:val="00F34EE8"/>
    <w:rsid w:val="00F36415"/>
    <w:rsid w:val="00F371CC"/>
    <w:rsid w:val="00F37C02"/>
    <w:rsid w:val="00F40366"/>
    <w:rsid w:val="00F40716"/>
    <w:rsid w:val="00F408E2"/>
    <w:rsid w:val="00F40C32"/>
    <w:rsid w:val="00F40C7F"/>
    <w:rsid w:val="00F4119E"/>
    <w:rsid w:val="00F42192"/>
    <w:rsid w:val="00F43010"/>
    <w:rsid w:val="00F442B6"/>
    <w:rsid w:val="00F44C58"/>
    <w:rsid w:val="00F44D56"/>
    <w:rsid w:val="00F44F79"/>
    <w:rsid w:val="00F455AD"/>
    <w:rsid w:val="00F45F7F"/>
    <w:rsid w:val="00F473AE"/>
    <w:rsid w:val="00F50417"/>
    <w:rsid w:val="00F50641"/>
    <w:rsid w:val="00F5085B"/>
    <w:rsid w:val="00F508FA"/>
    <w:rsid w:val="00F50976"/>
    <w:rsid w:val="00F51238"/>
    <w:rsid w:val="00F5159A"/>
    <w:rsid w:val="00F5163B"/>
    <w:rsid w:val="00F5183E"/>
    <w:rsid w:val="00F51AE4"/>
    <w:rsid w:val="00F51E2A"/>
    <w:rsid w:val="00F53673"/>
    <w:rsid w:val="00F53CEA"/>
    <w:rsid w:val="00F54122"/>
    <w:rsid w:val="00F54555"/>
    <w:rsid w:val="00F54F5A"/>
    <w:rsid w:val="00F55FD7"/>
    <w:rsid w:val="00F568AA"/>
    <w:rsid w:val="00F56D45"/>
    <w:rsid w:val="00F5789C"/>
    <w:rsid w:val="00F57D94"/>
    <w:rsid w:val="00F57E72"/>
    <w:rsid w:val="00F57F45"/>
    <w:rsid w:val="00F60AC5"/>
    <w:rsid w:val="00F60D71"/>
    <w:rsid w:val="00F6111E"/>
    <w:rsid w:val="00F63725"/>
    <w:rsid w:val="00F63CC7"/>
    <w:rsid w:val="00F645BC"/>
    <w:rsid w:val="00F66901"/>
    <w:rsid w:val="00F66A66"/>
    <w:rsid w:val="00F675E4"/>
    <w:rsid w:val="00F677B9"/>
    <w:rsid w:val="00F6790D"/>
    <w:rsid w:val="00F67C21"/>
    <w:rsid w:val="00F702DF"/>
    <w:rsid w:val="00F70683"/>
    <w:rsid w:val="00F7230A"/>
    <w:rsid w:val="00F72717"/>
    <w:rsid w:val="00F72A56"/>
    <w:rsid w:val="00F72E33"/>
    <w:rsid w:val="00F7387D"/>
    <w:rsid w:val="00F738E5"/>
    <w:rsid w:val="00F74290"/>
    <w:rsid w:val="00F74649"/>
    <w:rsid w:val="00F75891"/>
    <w:rsid w:val="00F75C1D"/>
    <w:rsid w:val="00F75C8D"/>
    <w:rsid w:val="00F768AF"/>
    <w:rsid w:val="00F768E6"/>
    <w:rsid w:val="00F76D60"/>
    <w:rsid w:val="00F80440"/>
    <w:rsid w:val="00F814C1"/>
    <w:rsid w:val="00F82D20"/>
    <w:rsid w:val="00F830BE"/>
    <w:rsid w:val="00F83DE8"/>
    <w:rsid w:val="00F843F9"/>
    <w:rsid w:val="00F8479A"/>
    <w:rsid w:val="00F84AC7"/>
    <w:rsid w:val="00F86278"/>
    <w:rsid w:val="00F865A8"/>
    <w:rsid w:val="00F86E39"/>
    <w:rsid w:val="00F87C80"/>
    <w:rsid w:val="00F87F8E"/>
    <w:rsid w:val="00F90FD9"/>
    <w:rsid w:val="00F914B5"/>
    <w:rsid w:val="00F92B4B"/>
    <w:rsid w:val="00F92F81"/>
    <w:rsid w:val="00F934D8"/>
    <w:rsid w:val="00F953B1"/>
    <w:rsid w:val="00F95E3A"/>
    <w:rsid w:val="00F965D4"/>
    <w:rsid w:val="00F977E3"/>
    <w:rsid w:val="00FA05E6"/>
    <w:rsid w:val="00FA192D"/>
    <w:rsid w:val="00FA1D7A"/>
    <w:rsid w:val="00FA2B73"/>
    <w:rsid w:val="00FA436F"/>
    <w:rsid w:val="00FA4F85"/>
    <w:rsid w:val="00FA554F"/>
    <w:rsid w:val="00FA62F8"/>
    <w:rsid w:val="00FA6A32"/>
    <w:rsid w:val="00FA6C3D"/>
    <w:rsid w:val="00FA6F0E"/>
    <w:rsid w:val="00FA77E7"/>
    <w:rsid w:val="00FA7B31"/>
    <w:rsid w:val="00FB0276"/>
    <w:rsid w:val="00FB1250"/>
    <w:rsid w:val="00FB22BE"/>
    <w:rsid w:val="00FB32CF"/>
    <w:rsid w:val="00FB4172"/>
    <w:rsid w:val="00FB461D"/>
    <w:rsid w:val="00FB5AAE"/>
    <w:rsid w:val="00FB5BD2"/>
    <w:rsid w:val="00FB5EC2"/>
    <w:rsid w:val="00FB5FEB"/>
    <w:rsid w:val="00FB6858"/>
    <w:rsid w:val="00FB689A"/>
    <w:rsid w:val="00FB6918"/>
    <w:rsid w:val="00FB6C9F"/>
    <w:rsid w:val="00FB6F6C"/>
    <w:rsid w:val="00FB7DA6"/>
    <w:rsid w:val="00FB7E6C"/>
    <w:rsid w:val="00FC1559"/>
    <w:rsid w:val="00FC24F0"/>
    <w:rsid w:val="00FC40D9"/>
    <w:rsid w:val="00FC4273"/>
    <w:rsid w:val="00FC48B3"/>
    <w:rsid w:val="00FC6B8F"/>
    <w:rsid w:val="00FC7D61"/>
    <w:rsid w:val="00FC7E00"/>
    <w:rsid w:val="00FD1A42"/>
    <w:rsid w:val="00FD230D"/>
    <w:rsid w:val="00FD2B40"/>
    <w:rsid w:val="00FD362A"/>
    <w:rsid w:val="00FD3760"/>
    <w:rsid w:val="00FD3EE1"/>
    <w:rsid w:val="00FD40CE"/>
    <w:rsid w:val="00FD442B"/>
    <w:rsid w:val="00FD4A4C"/>
    <w:rsid w:val="00FD5597"/>
    <w:rsid w:val="00FD6641"/>
    <w:rsid w:val="00FD6B60"/>
    <w:rsid w:val="00FD6CFF"/>
    <w:rsid w:val="00FD6FC6"/>
    <w:rsid w:val="00FE036F"/>
    <w:rsid w:val="00FE137C"/>
    <w:rsid w:val="00FE3F25"/>
    <w:rsid w:val="00FE4330"/>
    <w:rsid w:val="00FE473C"/>
    <w:rsid w:val="00FE4AEB"/>
    <w:rsid w:val="00FE6644"/>
    <w:rsid w:val="00FE68F4"/>
    <w:rsid w:val="00FE6D8C"/>
    <w:rsid w:val="00FE71DA"/>
    <w:rsid w:val="00FE7C00"/>
    <w:rsid w:val="00FE7CA1"/>
    <w:rsid w:val="00FF0A89"/>
    <w:rsid w:val="00FF0EFC"/>
    <w:rsid w:val="00FF13DD"/>
    <w:rsid w:val="00FF1F30"/>
    <w:rsid w:val="00FF25B8"/>
    <w:rsid w:val="00FF3529"/>
    <w:rsid w:val="00FF425D"/>
    <w:rsid w:val="00FF4FDA"/>
    <w:rsid w:val="00FF6081"/>
    <w:rsid w:val="00FF78E3"/>
    <w:rsid w:val="01FF66BD"/>
    <w:rsid w:val="02031A29"/>
    <w:rsid w:val="021029B7"/>
    <w:rsid w:val="02215E8E"/>
    <w:rsid w:val="022E4B67"/>
    <w:rsid w:val="024B2ECF"/>
    <w:rsid w:val="02613AE0"/>
    <w:rsid w:val="02A23831"/>
    <w:rsid w:val="02CA317D"/>
    <w:rsid w:val="02D45107"/>
    <w:rsid w:val="032C19B0"/>
    <w:rsid w:val="03675F78"/>
    <w:rsid w:val="0369028A"/>
    <w:rsid w:val="03691CB1"/>
    <w:rsid w:val="037D353A"/>
    <w:rsid w:val="03B71EDE"/>
    <w:rsid w:val="03D41080"/>
    <w:rsid w:val="0406464C"/>
    <w:rsid w:val="04624719"/>
    <w:rsid w:val="049423AA"/>
    <w:rsid w:val="04EA12BA"/>
    <w:rsid w:val="05026FE1"/>
    <w:rsid w:val="05D4196B"/>
    <w:rsid w:val="05DC5AB7"/>
    <w:rsid w:val="05EF125A"/>
    <w:rsid w:val="060049F3"/>
    <w:rsid w:val="06391F0A"/>
    <w:rsid w:val="06726147"/>
    <w:rsid w:val="076C04D4"/>
    <w:rsid w:val="076D2E19"/>
    <w:rsid w:val="07715C3D"/>
    <w:rsid w:val="07923E68"/>
    <w:rsid w:val="07C95D26"/>
    <w:rsid w:val="08A12BBE"/>
    <w:rsid w:val="08E958C4"/>
    <w:rsid w:val="093A7F47"/>
    <w:rsid w:val="093D2296"/>
    <w:rsid w:val="095C214B"/>
    <w:rsid w:val="09CB0ABD"/>
    <w:rsid w:val="09F672C9"/>
    <w:rsid w:val="0A577D49"/>
    <w:rsid w:val="0A7046B6"/>
    <w:rsid w:val="0A876DE0"/>
    <w:rsid w:val="0AC05EBA"/>
    <w:rsid w:val="0AD04DEF"/>
    <w:rsid w:val="0B985E7D"/>
    <w:rsid w:val="0B9C33B3"/>
    <w:rsid w:val="0BAB161A"/>
    <w:rsid w:val="0BC27862"/>
    <w:rsid w:val="0C274926"/>
    <w:rsid w:val="0D6478EF"/>
    <w:rsid w:val="0E0F4630"/>
    <w:rsid w:val="0E3348BD"/>
    <w:rsid w:val="0E8539C6"/>
    <w:rsid w:val="0F0B3FA4"/>
    <w:rsid w:val="0F267ED7"/>
    <w:rsid w:val="0FC072E4"/>
    <w:rsid w:val="0FEE4564"/>
    <w:rsid w:val="10513F01"/>
    <w:rsid w:val="1079511A"/>
    <w:rsid w:val="108D6FE3"/>
    <w:rsid w:val="10E55AC3"/>
    <w:rsid w:val="11553290"/>
    <w:rsid w:val="118D023D"/>
    <w:rsid w:val="119746C8"/>
    <w:rsid w:val="11C86D07"/>
    <w:rsid w:val="121B5125"/>
    <w:rsid w:val="12832B7C"/>
    <w:rsid w:val="12A9421B"/>
    <w:rsid w:val="140678A6"/>
    <w:rsid w:val="14071248"/>
    <w:rsid w:val="14E5566E"/>
    <w:rsid w:val="159F4817"/>
    <w:rsid w:val="15EB1578"/>
    <w:rsid w:val="175956CC"/>
    <w:rsid w:val="17617803"/>
    <w:rsid w:val="17B02138"/>
    <w:rsid w:val="183C3949"/>
    <w:rsid w:val="18787DD4"/>
    <w:rsid w:val="18DB2AD2"/>
    <w:rsid w:val="1904436A"/>
    <w:rsid w:val="1912647A"/>
    <w:rsid w:val="19317FB8"/>
    <w:rsid w:val="198079D1"/>
    <w:rsid w:val="19A639DB"/>
    <w:rsid w:val="19B12A33"/>
    <w:rsid w:val="19CD568B"/>
    <w:rsid w:val="19D1698A"/>
    <w:rsid w:val="1A0302CB"/>
    <w:rsid w:val="1A5D082D"/>
    <w:rsid w:val="1A6C31C1"/>
    <w:rsid w:val="1A8E38DF"/>
    <w:rsid w:val="1AA27B05"/>
    <w:rsid w:val="1AC12755"/>
    <w:rsid w:val="1AD03F9A"/>
    <w:rsid w:val="1AEF2019"/>
    <w:rsid w:val="1B853DBB"/>
    <w:rsid w:val="1C270266"/>
    <w:rsid w:val="1C47767D"/>
    <w:rsid w:val="1C4A2334"/>
    <w:rsid w:val="1CF93EE7"/>
    <w:rsid w:val="1D7E06B8"/>
    <w:rsid w:val="1D9351E3"/>
    <w:rsid w:val="1DC47E64"/>
    <w:rsid w:val="1DE75F88"/>
    <w:rsid w:val="1DF24184"/>
    <w:rsid w:val="1E9879AC"/>
    <w:rsid w:val="1EE241F9"/>
    <w:rsid w:val="1EE90672"/>
    <w:rsid w:val="1FD517BF"/>
    <w:rsid w:val="209B2BBD"/>
    <w:rsid w:val="20E82C3C"/>
    <w:rsid w:val="214D5802"/>
    <w:rsid w:val="21975197"/>
    <w:rsid w:val="21B7296D"/>
    <w:rsid w:val="21C439B3"/>
    <w:rsid w:val="21E72E03"/>
    <w:rsid w:val="21F5077F"/>
    <w:rsid w:val="22387B19"/>
    <w:rsid w:val="22CD2B75"/>
    <w:rsid w:val="231D1644"/>
    <w:rsid w:val="23F930D9"/>
    <w:rsid w:val="24284024"/>
    <w:rsid w:val="248C7BD9"/>
    <w:rsid w:val="24CB11DC"/>
    <w:rsid w:val="25206C67"/>
    <w:rsid w:val="259D74E4"/>
    <w:rsid w:val="25C27103"/>
    <w:rsid w:val="264F1669"/>
    <w:rsid w:val="26530DD2"/>
    <w:rsid w:val="265D4719"/>
    <w:rsid w:val="269417BD"/>
    <w:rsid w:val="26BE275D"/>
    <w:rsid w:val="26C2308B"/>
    <w:rsid w:val="26CB55A0"/>
    <w:rsid w:val="277D21CE"/>
    <w:rsid w:val="277D6A61"/>
    <w:rsid w:val="279D4E98"/>
    <w:rsid w:val="27E32EBD"/>
    <w:rsid w:val="28D5517D"/>
    <w:rsid w:val="28EE0B7D"/>
    <w:rsid w:val="294972B2"/>
    <w:rsid w:val="294C2163"/>
    <w:rsid w:val="29B013D6"/>
    <w:rsid w:val="2A5D5053"/>
    <w:rsid w:val="2A853948"/>
    <w:rsid w:val="2ADA37BC"/>
    <w:rsid w:val="2B0A5B4B"/>
    <w:rsid w:val="2B233F95"/>
    <w:rsid w:val="2B764FBF"/>
    <w:rsid w:val="2BC45702"/>
    <w:rsid w:val="2BDB2084"/>
    <w:rsid w:val="2C111694"/>
    <w:rsid w:val="2C120497"/>
    <w:rsid w:val="2C2E0D46"/>
    <w:rsid w:val="2C570834"/>
    <w:rsid w:val="2C855C57"/>
    <w:rsid w:val="2CD4345D"/>
    <w:rsid w:val="2CF46326"/>
    <w:rsid w:val="2D1C3DA0"/>
    <w:rsid w:val="2D2F4E9B"/>
    <w:rsid w:val="2D681AA8"/>
    <w:rsid w:val="2DAF632F"/>
    <w:rsid w:val="2E4254C2"/>
    <w:rsid w:val="2E891189"/>
    <w:rsid w:val="2E9767AE"/>
    <w:rsid w:val="2EC06C27"/>
    <w:rsid w:val="2EEC4EAC"/>
    <w:rsid w:val="2EF24D66"/>
    <w:rsid w:val="2EF64976"/>
    <w:rsid w:val="2EF676A7"/>
    <w:rsid w:val="2F4F52CA"/>
    <w:rsid w:val="2FB03FF7"/>
    <w:rsid w:val="2FB7232A"/>
    <w:rsid w:val="2FEB70B2"/>
    <w:rsid w:val="30250693"/>
    <w:rsid w:val="30405FC0"/>
    <w:rsid w:val="30782256"/>
    <w:rsid w:val="30A830A0"/>
    <w:rsid w:val="30C31D3C"/>
    <w:rsid w:val="31101EA2"/>
    <w:rsid w:val="3131036B"/>
    <w:rsid w:val="31F24245"/>
    <w:rsid w:val="32405DFD"/>
    <w:rsid w:val="32680122"/>
    <w:rsid w:val="32EB0D0D"/>
    <w:rsid w:val="330C5C92"/>
    <w:rsid w:val="33306BC9"/>
    <w:rsid w:val="33472115"/>
    <w:rsid w:val="33BB095F"/>
    <w:rsid w:val="33DE049C"/>
    <w:rsid w:val="342044AA"/>
    <w:rsid w:val="346E0C34"/>
    <w:rsid w:val="34A53451"/>
    <w:rsid w:val="34AA1CEF"/>
    <w:rsid w:val="34EB7E23"/>
    <w:rsid w:val="35284163"/>
    <w:rsid w:val="35551B45"/>
    <w:rsid w:val="36522403"/>
    <w:rsid w:val="36690C06"/>
    <w:rsid w:val="367E181B"/>
    <w:rsid w:val="36CB2E18"/>
    <w:rsid w:val="373C67C2"/>
    <w:rsid w:val="374573A8"/>
    <w:rsid w:val="382B567B"/>
    <w:rsid w:val="38B25877"/>
    <w:rsid w:val="38C20C08"/>
    <w:rsid w:val="38CC0CF0"/>
    <w:rsid w:val="392B29F4"/>
    <w:rsid w:val="394947FA"/>
    <w:rsid w:val="3A7A23E5"/>
    <w:rsid w:val="3B67283D"/>
    <w:rsid w:val="3BB10A5F"/>
    <w:rsid w:val="3BD96937"/>
    <w:rsid w:val="3C617CDE"/>
    <w:rsid w:val="3C6E4951"/>
    <w:rsid w:val="3D164C48"/>
    <w:rsid w:val="3D221941"/>
    <w:rsid w:val="3D4E585B"/>
    <w:rsid w:val="3D970251"/>
    <w:rsid w:val="3DC005DD"/>
    <w:rsid w:val="3E1B690D"/>
    <w:rsid w:val="3E5733E8"/>
    <w:rsid w:val="3E6231B4"/>
    <w:rsid w:val="3EE632AE"/>
    <w:rsid w:val="3F4F3119"/>
    <w:rsid w:val="3F5A3E28"/>
    <w:rsid w:val="3F5C4B89"/>
    <w:rsid w:val="3F6A00C7"/>
    <w:rsid w:val="3F93750A"/>
    <w:rsid w:val="3FC17967"/>
    <w:rsid w:val="3FC70145"/>
    <w:rsid w:val="3FE31644"/>
    <w:rsid w:val="40DC314E"/>
    <w:rsid w:val="41103A72"/>
    <w:rsid w:val="41300F00"/>
    <w:rsid w:val="4147089D"/>
    <w:rsid w:val="41A65974"/>
    <w:rsid w:val="41AC25AF"/>
    <w:rsid w:val="435405E3"/>
    <w:rsid w:val="437F4D85"/>
    <w:rsid w:val="439A7EC3"/>
    <w:rsid w:val="43A04498"/>
    <w:rsid w:val="4401218B"/>
    <w:rsid w:val="44176854"/>
    <w:rsid w:val="45D00488"/>
    <w:rsid w:val="46033F22"/>
    <w:rsid w:val="46346F72"/>
    <w:rsid w:val="46887E01"/>
    <w:rsid w:val="46BC776F"/>
    <w:rsid w:val="46C80ED2"/>
    <w:rsid w:val="476744A7"/>
    <w:rsid w:val="47B66435"/>
    <w:rsid w:val="48911ACC"/>
    <w:rsid w:val="48C063E3"/>
    <w:rsid w:val="48DB7290"/>
    <w:rsid w:val="49487799"/>
    <w:rsid w:val="495F5CBC"/>
    <w:rsid w:val="49F14B55"/>
    <w:rsid w:val="4A06798F"/>
    <w:rsid w:val="4A7B19FF"/>
    <w:rsid w:val="4B551E84"/>
    <w:rsid w:val="4B7E2162"/>
    <w:rsid w:val="4C6B1971"/>
    <w:rsid w:val="4C7B7FEF"/>
    <w:rsid w:val="4CCF4161"/>
    <w:rsid w:val="4CEC484D"/>
    <w:rsid w:val="4D33317F"/>
    <w:rsid w:val="4D692659"/>
    <w:rsid w:val="4D8A6DAF"/>
    <w:rsid w:val="4D9043BE"/>
    <w:rsid w:val="4DFE0D56"/>
    <w:rsid w:val="4E302C7B"/>
    <w:rsid w:val="4E4F06CF"/>
    <w:rsid w:val="4E666FFD"/>
    <w:rsid w:val="4E704ED9"/>
    <w:rsid w:val="4E784C41"/>
    <w:rsid w:val="4E816CDB"/>
    <w:rsid w:val="4EA72154"/>
    <w:rsid w:val="4F1A5826"/>
    <w:rsid w:val="4F587848"/>
    <w:rsid w:val="4F591B81"/>
    <w:rsid w:val="4F970ACB"/>
    <w:rsid w:val="4FCF7C31"/>
    <w:rsid w:val="50092223"/>
    <w:rsid w:val="50C64CA7"/>
    <w:rsid w:val="516320D0"/>
    <w:rsid w:val="51971EC2"/>
    <w:rsid w:val="522879B8"/>
    <w:rsid w:val="52702D6C"/>
    <w:rsid w:val="52773E07"/>
    <w:rsid w:val="527B5E0B"/>
    <w:rsid w:val="52E351E4"/>
    <w:rsid w:val="53833C9D"/>
    <w:rsid w:val="53B8738F"/>
    <w:rsid w:val="53C34F00"/>
    <w:rsid w:val="53CD3869"/>
    <w:rsid w:val="53E9317A"/>
    <w:rsid w:val="54081B27"/>
    <w:rsid w:val="5414509B"/>
    <w:rsid w:val="54240310"/>
    <w:rsid w:val="55700A2D"/>
    <w:rsid w:val="55B21FDE"/>
    <w:rsid w:val="55F04E50"/>
    <w:rsid w:val="562A39C9"/>
    <w:rsid w:val="562E274D"/>
    <w:rsid w:val="56B962D4"/>
    <w:rsid w:val="56C3186C"/>
    <w:rsid w:val="56D83FE3"/>
    <w:rsid w:val="57252862"/>
    <w:rsid w:val="57295ED7"/>
    <w:rsid w:val="58EA213A"/>
    <w:rsid w:val="58FF6F70"/>
    <w:rsid w:val="59023D4C"/>
    <w:rsid w:val="5939358E"/>
    <w:rsid w:val="593B3FC9"/>
    <w:rsid w:val="593C64E1"/>
    <w:rsid w:val="597F4DFD"/>
    <w:rsid w:val="5B1F3E8D"/>
    <w:rsid w:val="5B7C3A1E"/>
    <w:rsid w:val="5BFC2F49"/>
    <w:rsid w:val="5C792C87"/>
    <w:rsid w:val="5C7A02F0"/>
    <w:rsid w:val="5C913D9D"/>
    <w:rsid w:val="5CC448D6"/>
    <w:rsid w:val="5D634D25"/>
    <w:rsid w:val="5D831365"/>
    <w:rsid w:val="5DAA6893"/>
    <w:rsid w:val="5DF117EA"/>
    <w:rsid w:val="5E1528C8"/>
    <w:rsid w:val="5E5B2F43"/>
    <w:rsid w:val="5E802B0B"/>
    <w:rsid w:val="5EA301E0"/>
    <w:rsid w:val="5EA35A8C"/>
    <w:rsid w:val="5F2E7982"/>
    <w:rsid w:val="5F4956D1"/>
    <w:rsid w:val="603F4AA9"/>
    <w:rsid w:val="607471EA"/>
    <w:rsid w:val="608E0C42"/>
    <w:rsid w:val="60C81148"/>
    <w:rsid w:val="619B1DB7"/>
    <w:rsid w:val="61B30A75"/>
    <w:rsid w:val="61D2515D"/>
    <w:rsid w:val="61D8055A"/>
    <w:rsid w:val="62AE748F"/>
    <w:rsid w:val="62C81833"/>
    <w:rsid w:val="62F13ECD"/>
    <w:rsid w:val="62F95676"/>
    <w:rsid w:val="63040BC1"/>
    <w:rsid w:val="630731DA"/>
    <w:rsid w:val="63265737"/>
    <w:rsid w:val="637B7D99"/>
    <w:rsid w:val="63BE50FD"/>
    <w:rsid w:val="63C778BB"/>
    <w:rsid w:val="63F40584"/>
    <w:rsid w:val="6418399B"/>
    <w:rsid w:val="64321E4B"/>
    <w:rsid w:val="644B7276"/>
    <w:rsid w:val="64CE1513"/>
    <w:rsid w:val="654D4D98"/>
    <w:rsid w:val="6553661D"/>
    <w:rsid w:val="66462F43"/>
    <w:rsid w:val="664C645C"/>
    <w:rsid w:val="66857D85"/>
    <w:rsid w:val="673A0E17"/>
    <w:rsid w:val="679171F9"/>
    <w:rsid w:val="69025232"/>
    <w:rsid w:val="6A1F088D"/>
    <w:rsid w:val="6A276B13"/>
    <w:rsid w:val="6A3B5C92"/>
    <w:rsid w:val="6ABE0D17"/>
    <w:rsid w:val="6B56531F"/>
    <w:rsid w:val="6B84267F"/>
    <w:rsid w:val="6B961E6C"/>
    <w:rsid w:val="6BC928E4"/>
    <w:rsid w:val="6BFC2B9C"/>
    <w:rsid w:val="6C2C2D1B"/>
    <w:rsid w:val="6C3742D7"/>
    <w:rsid w:val="6C4C36CA"/>
    <w:rsid w:val="6C90525D"/>
    <w:rsid w:val="6C9B6EAA"/>
    <w:rsid w:val="6D2B1638"/>
    <w:rsid w:val="6D384469"/>
    <w:rsid w:val="6D545076"/>
    <w:rsid w:val="6D74501F"/>
    <w:rsid w:val="6D914391"/>
    <w:rsid w:val="6DC36674"/>
    <w:rsid w:val="6DCC3B9B"/>
    <w:rsid w:val="6DD572B5"/>
    <w:rsid w:val="6EFA154E"/>
    <w:rsid w:val="6F3867EB"/>
    <w:rsid w:val="6F645DFE"/>
    <w:rsid w:val="6F704589"/>
    <w:rsid w:val="6F7A151C"/>
    <w:rsid w:val="6F9675BB"/>
    <w:rsid w:val="6F976209"/>
    <w:rsid w:val="6FD70294"/>
    <w:rsid w:val="6FDB60DC"/>
    <w:rsid w:val="6FF50BFD"/>
    <w:rsid w:val="70DA7947"/>
    <w:rsid w:val="712B5429"/>
    <w:rsid w:val="71765B4D"/>
    <w:rsid w:val="71C33962"/>
    <w:rsid w:val="72472FB0"/>
    <w:rsid w:val="72476673"/>
    <w:rsid w:val="72CB00DE"/>
    <w:rsid w:val="732364BA"/>
    <w:rsid w:val="7324256D"/>
    <w:rsid w:val="739A3CF2"/>
    <w:rsid w:val="73BF203A"/>
    <w:rsid w:val="74192C15"/>
    <w:rsid w:val="74530294"/>
    <w:rsid w:val="75975291"/>
    <w:rsid w:val="76C40BFE"/>
    <w:rsid w:val="77052DE9"/>
    <w:rsid w:val="771F13F5"/>
    <w:rsid w:val="77364B62"/>
    <w:rsid w:val="778B3FF9"/>
    <w:rsid w:val="78DA105A"/>
    <w:rsid w:val="79B04630"/>
    <w:rsid w:val="79DF709F"/>
    <w:rsid w:val="7A2A5B88"/>
    <w:rsid w:val="7AAC40B1"/>
    <w:rsid w:val="7AC7795D"/>
    <w:rsid w:val="7AFC3D1A"/>
    <w:rsid w:val="7BAC6C14"/>
    <w:rsid w:val="7BB97BD4"/>
    <w:rsid w:val="7BE7296B"/>
    <w:rsid w:val="7BED70FC"/>
    <w:rsid w:val="7C4B6F1E"/>
    <w:rsid w:val="7C5F7040"/>
    <w:rsid w:val="7CA73254"/>
    <w:rsid w:val="7D292894"/>
    <w:rsid w:val="7D75332D"/>
    <w:rsid w:val="7DC91882"/>
    <w:rsid w:val="7E31099C"/>
    <w:rsid w:val="7E3155DC"/>
    <w:rsid w:val="7F3705CD"/>
    <w:rsid w:val="7F657CE8"/>
    <w:rsid w:val="7F9E6F6E"/>
    <w:rsid w:val="7FE55C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99" w:semiHidden="0" w:name="caption"/>
    <w:lsdException w:uiPriority="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adjustRightInd w:val="0"/>
      <w:snapToGrid w:val="0"/>
      <w:spacing w:line="360" w:lineRule="auto"/>
      <w:jc w:val="center"/>
      <w:outlineLvl w:val="0"/>
    </w:pPr>
    <w:rPr>
      <w:b/>
      <w:bCs/>
      <w:kern w:val="44"/>
      <w:sz w:val="52"/>
      <w:szCs w:val="44"/>
    </w:rPr>
  </w:style>
  <w:style w:type="paragraph" w:styleId="4">
    <w:name w:val="heading 2"/>
    <w:basedOn w:val="1"/>
    <w:next w:val="1"/>
    <w:link w:val="46"/>
    <w:autoRedefine/>
    <w:qFormat/>
    <w:uiPriority w:val="0"/>
    <w:pPr>
      <w:keepNext/>
      <w:keepLines/>
      <w:jc w:val="left"/>
      <w:outlineLvl w:val="1"/>
    </w:pPr>
    <w:rPr>
      <w:rFonts w:ascii="宋体" w:hAnsi="宋体"/>
      <w:b/>
      <w:sz w:val="28"/>
      <w:szCs w:val="20"/>
    </w:rPr>
  </w:style>
  <w:style w:type="paragraph" w:styleId="5">
    <w:name w:val="heading 3"/>
    <w:basedOn w:val="1"/>
    <w:next w:val="1"/>
    <w:autoRedefine/>
    <w:qFormat/>
    <w:uiPriority w:val="0"/>
    <w:pPr>
      <w:keepNext/>
      <w:keepLines/>
      <w:widowControl/>
      <w:tabs>
        <w:tab w:val="left" w:pos="3229"/>
      </w:tabs>
      <w:spacing w:before="120" w:after="120" w:line="360" w:lineRule="auto"/>
      <w:jc w:val="center"/>
      <w:outlineLvl w:val="2"/>
    </w:pPr>
    <w:rPr>
      <w:b/>
      <w:kern w:val="0"/>
      <w:sz w:val="28"/>
      <w:szCs w:val="20"/>
    </w:rPr>
  </w:style>
  <w:style w:type="paragraph" w:styleId="6">
    <w:name w:val="heading 4"/>
    <w:basedOn w:val="1"/>
    <w:next w:val="1"/>
    <w:autoRedefine/>
    <w:qFormat/>
    <w:uiPriority w:val="0"/>
    <w:pPr>
      <w:keepNext/>
      <w:keepLines/>
      <w:spacing w:before="280" w:after="290" w:line="376" w:lineRule="auto"/>
      <w:jc w:val="center"/>
      <w:outlineLvl w:val="3"/>
    </w:pPr>
    <w:rPr>
      <w:rFonts w:ascii="Arial" w:hAnsi="Arial"/>
      <w:bCs/>
      <w:sz w:val="28"/>
      <w:szCs w:val="28"/>
    </w:rPr>
  </w:style>
  <w:style w:type="character" w:default="1" w:styleId="38">
    <w:name w:val="Default Paragraph Font"/>
    <w:autoRedefine/>
    <w:unhideWhenUsed/>
    <w:qFormat/>
    <w:uiPriority w:val="1"/>
  </w:style>
  <w:style w:type="table" w:default="1" w:styleId="36">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Normal Indent"/>
    <w:basedOn w:val="1"/>
    <w:next w:val="1"/>
    <w:link w:val="45"/>
    <w:autoRedefine/>
    <w:qFormat/>
    <w:uiPriority w:val="0"/>
    <w:pPr>
      <w:ind w:firstLine="420" w:firstLineChars="200"/>
    </w:pPr>
  </w:style>
  <w:style w:type="paragraph" w:styleId="7">
    <w:name w:val="toc 7"/>
    <w:basedOn w:val="1"/>
    <w:next w:val="1"/>
    <w:autoRedefine/>
    <w:unhideWhenUsed/>
    <w:qFormat/>
    <w:uiPriority w:val="39"/>
    <w:pPr>
      <w:ind w:left="2520" w:leftChars="1200"/>
    </w:pPr>
    <w:rPr>
      <w:rFonts w:ascii="Calibri" w:hAnsi="Calibri"/>
      <w:szCs w:val="22"/>
    </w:rPr>
  </w:style>
  <w:style w:type="paragraph" w:styleId="8">
    <w:name w:val="caption"/>
    <w:basedOn w:val="1"/>
    <w:next w:val="1"/>
    <w:autoRedefine/>
    <w:qFormat/>
    <w:uiPriority w:val="99"/>
    <w:pPr>
      <w:jc w:val="left"/>
    </w:pPr>
    <w:rPr>
      <w:rFonts w:eastAsia="黑体"/>
      <w:sz w:val="20"/>
    </w:rPr>
  </w:style>
  <w:style w:type="paragraph" w:styleId="9">
    <w:name w:val="Document Map"/>
    <w:basedOn w:val="1"/>
    <w:link w:val="47"/>
    <w:autoRedefine/>
    <w:qFormat/>
    <w:uiPriority w:val="0"/>
    <w:rPr>
      <w:rFonts w:ascii="宋体"/>
      <w:sz w:val="18"/>
      <w:szCs w:val="18"/>
    </w:rPr>
  </w:style>
  <w:style w:type="paragraph" w:styleId="10">
    <w:name w:val="annotation text"/>
    <w:basedOn w:val="1"/>
    <w:link w:val="48"/>
    <w:autoRedefine/>
    <w:qFormat/>
    <w:uiPriority w:val="99"/>
    <w:pPr>
      <w:jc w:val="left"/>
    </w:pPr>
  </w:style>
  <w:style w:type="paragraph" w:styleId="11">
    <w:name w:val="Body Text 3"/>
    <w:basedOn w:val="1"/>
    <w:link w:val="49"/>
    <w:autoRedefine/>
    <w:qFormat/>
    <w:uiPriority w:val="0"/>
    <w:rPr>
      <w:rFonts w:ascii="宋体"/>
      <w:sz w:val="24"/>
      <w:szCs w:val="20"/>
    </w:rPr>
  </w:style>
  <w:style w:type="paragraph" w:styleId="12">
    <w:name w:val="Body Text"/>
    <w:basedOn w:val="1"/>
    <w:next w:val="1"/>
    <w:link w:val="50"/>
    <w:autoRedefine/>
    <w:unhideWhenUsed/>
    <w:qFormat/>
    <w:uiPriority w:val="0"/>
    <w:pPr>
      <w:spacing w:after="120"/>
    </w:pPr>
  </w:style>
  <w:style w:type="paragraph" w:styleId="13">
    <w:name w:val="Body Text Indent"/>
    <w:basedOn w:val="1"/>
    <w:next w:val="14"/>
    <w:link w:val="51"/>
    <w:autoRedefine/>
    <w:qFormat/>
    <w:uiPriority w:val="0"/>
    <w:pPr>
      <w:spacing w:after="120"/>
      <w:ind w:left="420" w:leftChars="200"/>
    </w:pPr>
  </w:style>
  <w:style w:type="paragraph" w:styleId="14">
    <w:name w:val="envelope return"/>
    <w:basedOn w:val="1"/>
    <w:autoRedefine/>
    <w:qFormat/>
    <w:uiPriority w:val="0"/>
    <w:pPr>
      <w:snapToGrid w:val="0"/>
    </w:pPr>
    <w:rPr>
      <w:rFonts w:ascii="Arial" w:hAnsi="Arial"/>
    </w:rPr>
  </w:style>
  <w:style w:type="paragraph" w:styleId="15">
    <w:name w:val="toc 5"/>
    <w:basedOn w:val="1"/>
    <w:next w:val="1"/>
    <w:autoRedefine/>
    <w:unhideWhenUsed/>
    <w:qFormat/>
    <w:uiPriority w:val="39"/>
    <w:pPr>
      <w:ind w:left="1680" w:leftChars="800"/>
    </w:pPr>
    <w:rPr>
      <w:rFonts w:ascii="Calibri" w:hAnsi="Calibri"/>
      <w:szCs w:val="22"/>
    </w:rPr>
  </w:style>
  <w:style w:type="paragraph" w:styleId="16">
    <w:name w:val="toc 3"/>
    <w:basedOn w:val="1"/>
    <w:next w:val="1"/>
    <w:autoRedefine/>
    <w:unhideWhenUsed/>
    <w:qFormat/>
    <w:uiPriority w:val="39"/>
    <w:pPr>
      <w:ind w:left="840" w:leftChars="400"/>
    </w:pPr>
    <w:rPr>
      <w:rFonts w:ascii="Calibri" w:hAnsi="Calibri"/>
      <w:szCs w:val="22"/>
    </w:rPr>
  </w:style>
  <w:style w:type="paragraph" w:styleId="17">
    <w:name w:val="Plain Text"/>
    <w:basedOn w:val="1"/>
    <w:link w:val="52"/>
    <w:autoRedefine/>
    <w:qFormat/>
    <w:uiPriority w:val="0"/>
    <w:rPr>
      <w:rFonts w:ascii="宋体" w:hAnsi="Courier New"/>
      <w:szCs w:val="20"/>
    </w:rPr>
  </w:style>
  <w:style w:type="paragraph" w:styleId="18">
    <w:name w:val="toc 8"/>
    <w:basedOn w:val="1"/>
    <w:next w:val="1"/>
    <w:autoRedefine/>
    <w:unhideWhenUsed/>
    <w:qFormat/>
    <w:uiPriority w:val="39"/>
    <w:pPr>
      <w:ind w:left="2940" w:leftChars="1400"/>
    </w:pPr>
    <w:rPr>
      <w:rFonts w:ascii="Calibri" w:hAnsi="Calibri"/>
      <w:szCs w:val="22"/>
    </w:rPr>
  </w:style>
  <w:style w:type="paragraph" w:styleId="19">
    <w:name w:val="Body Text Indent 2"/>
    <w:basedOn w:val="1"/>
    <w:autoRedefine/>
    <w:qFormat/>
    <w:uiPriority w:val="0"/>
    <w:pPr>
      <w:spacing w:after="120" w:line="480" w:lineRule="auto"/>
      <w:ind w:left="420" w:leftChars="200"/>
    </w:pPr>
  </w:style>
  <w:style w:type="paragraph" w:styleId="20">
    <w:name w:val="Balloon Text"/>
    <w:basedOn w:val="1"/>
    <w:autoRedefine/>
    <w:semiHidden/>
    <w:qFormat/>
    <w:uiPriority w:val="0"/>
    <w:rPr>
      <w:sz w:val="18"/>
      <w:szCs w:val="18"/>
    </w:rPr>
  </w:style>
  <w:style w:type="paragraph" w:styleId="21">
    <w:name w:val="footer"/>
    <w:basedOn w:val="1"/>
    <w:link w:val="53"/>
    <w:autoRedefine/>
    <w:qFormat/>
    <w:uiPriority w:val="99"/>
    <w:pPr>
      <w:tabs>
        <w:tab w:val="center" w:pos="4153"/>
        <w:tab w:val="right" w:pos="8306"/>
      </w:tabs>
      <w:snapToGrid w:val="0"/>
      <w:jc w:val="left"/>
    </w:pPr>
    <w:rPr>
      <w:sz w:val="18"/>
      <w:szCs w:val="18"/>
    </w:rPr>
  </w:style>
  <w:style w:type="paragraph" w:styleId="22">
    <w:name w:val="header"/>
    <w:basedOn w:val="1"/>
    <w:link w:val="54"/>
    <w:autoRedefine/>
    <w:qFormat/>
    <w:uiPriority w:val="0"/>
    <w:pPr>
      <w:tabs>
        <w:tab w:val="center" w:pos="4153"/>
        <w:tab w:val="right" w:pos="8306"/>
      </w:tabs>
      <w:snapToGrid w:val="0"/>
      <w:jc w:val="center"/>
    </w:pPr>
    <w:rPr>
      <w:sz w:val="18"/>
      <w:szCs w:val="18"/>
    </w:rPr>
  </w:style>
  <w:style w:type="paragraph" w:styleId="23">
    <w:name w:val="toc 1"/>
    <w:basedOn w:val="1"/>
    <w:next w:val="1"/>
    <w:autoRedefine/>
    <w:qFormat/>
    <w:uiPriority w:val="39"/>
    <w:pPr>
      <w:tabs>
        <w:tab w:val="right" w:leader="dot" w:pos="8280"/>
      </w:tabs>
      <w:spacing w:line="440" w:lineRule="exact"/>
    </w:pPr>
  </w:style>
  <w:style w:type="paragraph" w:styleId="24">
    <w:name w:val="toc 4"/>
    <w:basedOn w:val="1"/>
    <w:next w:val="1"/>
    <w:autoRedefine/>
    <w:unhideWhenUsed/>
    <w:qFormat/>
    <w:uiPriority w:val="39"/>
    <w:pPr>
      <w:ind w:left="1260" w:leftChars="600"/>
    </w:pPr>
    <w:rPr>
      <w:rFonts w:ascii="Calibri" w:hAnsi="Calibri"/>
      <w:szCs w:val="22"/>
    </w:rPr>
  </w:style>
  <w:style w:type="paragraph" w:styleId="25">
    <w:name w:val="footnote text"/>
    <w:basedOn w:val="1"/>
    <w:link w:val="55"/>
    <w:autoRedefine/>
    <w:qFormat/>
    <w:uiPriority w:val="0"/>
    <w:pPr>
      <w:adjustRightInd w:val="0"/>
      <w:snapToGrid w:val="0"/>
      <w:spacing w:line="420" w:lineRule="atLeast"/>
      <w:ind w:firstLine="454"/>
      <w:jc w:val="left"/>
      <w:textAlignment w:val="baseline"/>
    </w:pPr>
    <w:rPr>
      <w:kern w:val="0"/>
      <w:sz w:val="18"/>
      <w:szCs w:val="20"/>
    </w:rPr>
  </w:style>
  <w:style w:type="paragraph" w:styleId="26">
    <w:name w:val="toc 6"/>
    <w:basedOn w:val="1"/>
    <w:next w:val="1"/>
    <w:autoRedefine/>
    <w:unhideWhenUsed/>
    <w:qFormat/>
    <w:uiPriority w:val="39"/>
    <w:pPr>
      <w:ind w:left="2100" w:leftChars="1000"/>
    </w:pPr>
    <w:rPr>
      <w:rFonts w:ascii="Calibri" w:hAnsi="Calibri"/>
      <w:szCs w:val="22"/>
    </w:rPr>
  </w:style>
  <w:style w:type="paragraph" w:styleId="27">
    <w:name w:val="Body Text Indent 3"/>
    <w:basedOn w:val="1"/>
    <w:link w:val="56"/>
    <w:autoRedefine/>
    <w:qFormat/>
    <w:uiPriority w:val="0"/>
    <w:pPr>
      <w:spacing w:after="120"/>
      <w:ind w:left="420" w:leftChars="200"/>
    </w:pPr>
    <w:rPr>
      <w:sz w:val="16"/>
      <w:szCs w:val="16"/>
    </w:rPr>
  </w:style>
  <w:style w:type="paragraph" w:styleId="28">
    <w:name w:val="toc 2"/>
    <w:basedOn w:val="1"/>
    <w:next w:val="1"/>
    <w:autoRedefine/>
    <w:qFormat/>
    <w:uiPriority w:val="39"/>
    <w:pPr>
      <w:ind w:left="210"/>
      <w:jc w:val="left"/>
    </w:pPr>
    <w:rPr>
      <w:smallCaps/>
      <w:sz w:val="20"/>
      <w:szCs w:val="20"/>
    </w:rPr>
  </w:style>
  <w:style w:type="paragraph" w:styleId="29">
    <w:name w:val="toc 9"/>
    <w:basedOn w:val="1"/>
    <w:next w:val="1"/>
    <w:autoRedefine/>
    <w:unhideWhenUsed/>
    <w:qFormat/>
    <w:uiPriority w:val="39"/>
    <w:pPr>
      <w:ind w:left="3360" w:leftChars="1600"/>
    </w:pPr>
    <w:rPr>
      <w:rFonts w:ascii="Calibri" w:hAnsi="Calibri"/>
      <w:szCs w:val="22"/>
    </w:rPr>
  </w:style>
  <w:style w:type="paragraph" w:styleId="30">
    <w:name w:val="Body Text 2"/>
    <w:basedOn w:val="1"/>
    <w:link w:val="57"/>
    <w:autoRedefine/>
    <w:unhideWhenUsed/>
    <w:qFormat/>
    <w:uiPriority w:val="0"/>
    <w:pPr>
      <w:spacing w:after="120" w:line="480" w:lineRule="auto"/>
    </w:pPr>
  </w:style>
  <w:style w:type="paragraph" w:styleId="31">
    <w:name w:val="Normal (Web)"/>
    <w:basedOn w:val="1"/>
    <w:autoRedefine/>
    <w:qFormat/>
    <w:uiPriority w:val="0"/>
    <w:pPr>
      <w:spacing w:before="100" w:beforeAutospacing="1" w:after="100" w:afterAutospacing="1"/>
      <w:jc w:val="left"/>
    </w:pPr>
    <w:rPr>
      <w:kern w:val="0"/>
      <w:sz w:val="24"/>
    </w:rPr>
  </w:style>
  <w:style w:type="paragraph" w:styleId="32">
    <w:name w:val="index 1"/>
    <w:basedOn w:val="1"/>
    <w:next w:val="1"/>
    <w:autoRedefine/>
    <w:semiHidden/>
    <w:qFormat/>
    <w:uiPriority w:val="0"/>
    <w:pPr>
      <w:widowControl/>
      <w:autoSpaceDE w:val="0"/>
      <w:autoSpaceDN w:val="0"/>
      <w:spacing w:line="400" w:lineRule="atLeast"/>
      <w:ind w:left="-2" w:leftChars="-1" w:firstLine="2"/>
      <w:textAlignment w:val="bottom"/>
    </w:pPr>
    <w:rPr>
      <w:sz w:val="24"/>
      <w:szCs w:val="21"/>
    </w:rPr>
  </w:style>
  <w:style w:type="paragraph" w:styleId="33">
    <w:name w:val="Title"/>
    <w:basedOn w:val="1"/>
    <w:next w:val="1"/>
    <w:autoRedefine/>
    <w:qFormat/>
    <w:uiPriority w:val="0"/>
    <w:pPr>
      <w:adjustRightInd w:val="0"/>
      <w:spacing w:before="240" w:after="60" w:line="420" w:lineRule="atLeast"/>
      <w:jc w:val="center"/>
      <w:textAlignment w:val="baseline"/>
      <w:outlineLvl w:val="0"/>
    </w:pPr>
    <w:rPr>
      <w:rFonts w:ascii="Arial" w:hAnsi="Arial"/>
      <w:b/>
      <w:sz w:val="52"/>
    </w:rPr>
  </w:style>
  <w:style w:type="paragraph" w:styleId="34">
    <w:name w:val="annotation subject"/>
    <w:basedOn w:val="10"/>
    <w:next w:val="10"/>
    <w:autoRedefine/>
    <w:semiHidden/>
    <w:qFormat/>
    <w:uiPriority w:val="0"/>
    <w:rPr>
      <w:b/>
      <w:bCs/>
    </w:rPr>
  </w:style>
  <w:style w:type="paragraph" w:styleId="35">
    <w:name w:val="Body Text First Indent 2"/>
    <w:basedOn w:val="13"/>
    <w:autoRedefine/>
    <w:qFormat/>
    <w:uiPriority w:val="99"/>
    <w:pPr>
      <w:spacing w:after="120" w:line="240" w:lineRule="auto"/>
      <w:ind w:left="200" w:leftChars="200" w:firstLine="200" w:firstLineChars="200"/>
    </w:pPr>
    <w:rPr>
      <w:rFonts w:ascii="Calibri" w:hAnsi="Calibri"/>
      <w:sz w:val="21"/>
      <w:szCs w:val="24"/>
    </w:rPr>
  </w:style>
  <w:style w:type="table" w:styleId="37">
    <w:name w:val="Table Grid"/>
    <w:basedOn w:val="36"/>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rFonts w:ascii="Tahoma" w:hAnsi="Tahoma"/>
      <w:b/>
      <w:sz w:val="24"/>
    </w:rPr>
  </w:style>
  <w:style w:type="character" w:styleId="40">
    <w:name w:val="page number"/>
    <w:autoRedefine/>
    <w:qFormat/>
    <w:uiPriority w:val="0"/>
  </w:style>
  <w:style w:type="character" w:styleId="41">
    <w:name w:val="FollowedHyperlink"/>
    <w:autoRedefine/>
    <w:qFormat/>
    <w:uiPriority w:val="99"/>
    <w:rPr>
      <w:color w:val="000000"/>
      <w:sz w:val="14"/>
      <w:szCs w:val="14"/>
      <w:u w:val="none"/>
    </w:rPr>
  </w:style>
  <w:style w:type="character" w:styleId="42">
    <w:name w:val="Hyperlink"/>
    <w:autoRedefine/>
    <w:qFormat/>
    <w:uiPriority w:val="99"/>
    <w:rPr>
      <w:color w:val="000000"/>
      <w:sz w:val="14"/>
      <w:szCs w:val="14"/>
      <w:u w:val="none"/>
    </w:rPr>
  </w:style>
  <w:style w:type="character" w:styleId="43">
    <w:name w:val="annotation reference"/>
    <w:autoRedefine/>
    <w:semiHidden/>
    <w:qFormat/>
    <w:uiPriority w:val="0"/>
    <w:rPr>
      <w:sz w:val="21"/>
      <w:szCs w:val="21"/>
    </w:rPr>
  </w:style>
  <w:style w:type="character" w:styleId="44">
    <w:name w:val="footnote reference"/>
    <w:autoRedefine/>
    <w:qFormat/>
    <w:uiPriority w:val="0"/>
    <w:rPr>
      <w:vertAlign w:val="superscript"/>
    </w:rPr>
  </w:style>
  <w:style w:type="character" w:customStyle="1" w:styleId="45">
    <w:name w:val="正文缩进 字符"/>
    <w:link w:val="2"/>
    <w:autoRedefine/>
    <w:qFormat/>
    <w:uiPriority w:val="0"/>
    <w:rPr>
      <w:kern w:val="2"/>
      <w:sz w:val="21"/>
      <w:szCs w:val="24"/>
    </w:rPr>
  </w:style>
  <w:style w:type="character" w:customStyle="1" w:styleId="46">
    <w:name w:val="标题 2 字符"/>
    <w:link w:val="4"/>
    <w:autoRedefine/>
    <w:qFormat/>
    <w:uiPriority w:val="0"/>
    <w:rPr>
      <w:rFonts w:ascii="宋体" w:hAnsi="宋体" w:eastAsia="宋体"/>
      <w:b/>
      <w:kern w:val="2"/>
      <w:sz w:val="28"/>
      <w:lang w:val="en-US" w:eastAsia="zh-CN"/>
    </w:rPr>
  </w:style>
  <w:style w:type="character" w:customStyle="1" w:styleId="47">
    <w:name w:val="文档结构图 字符"/>
    <w:link w:val="9"/>
    <w:autoRedefine/>
    <w:qFormat/>
    <w:uiPriority w:val="0"/>
    <w:rPr>
      <w:rFonts w:ascii="宋体" w:eastAsia="宋体"/>
      <w:kern w:val="2"/>
      <w:sz w:val="18"/>
      <w:szCs w:val="18"/>
      <w:lang w:val="en-US" w:eastAsia="zh-CN" w:bidi="ar-SA"/>
    </w:rPr>
  </w:style>
  <w:style w:type="character" w:customStyle="1" w:styleId="48">
    <w:name w:val="批注文字 字符"/>
    <w:link w:val="10"/>
    <w:autoRedefine/>
    <w:qFormat/>
    <w:uiPriority w:val="99"/>
    <w:rPr>
      <w:kern w:val="2"/>
      <w:sz w:val="21"/>
      <w:szCs w:val="24"/>
    </w:rPr>
  </w:style>
  <w:style w:type="character" w:customStyle="1" w:styleId="49">
    <w:name w:val="正文文本 3 字符"/>
    <w:link w:val="11"/>
    <w:autoRedefine/>
    <w:qFormat/>
    <w:uiPriority w:val="0"/>
    <w:rPr>
      <w:rFonts w:ascii="宋体" w:eastAsia="宋体"/>
      <w:kern w:val="2"/>
      <w:sz w:val="24"/>
      <w:lang w:val="en-US" w:eastAsia="zh-CN" w:bidi="ar-SA"/>
    </w:rPr>
  </w:style>
  <w:style w:type="character" w:customStyle="1" w:styleId="50">
    <w:name w:val="正文文本 字符"/>
    <w:link w:val="12"/>
    <w:autoRedefine/>
    <w:qFormat/>
    <w:uiPriority w:val="0"/>
    <w:rPr>
      <w:kern w:val="2"/>
      <w:sz w:val="21"/>
      <w:szCs w:val="24"/>
    </w:rPr>
  </w:style>
  <w:style w:type="character" w:customStyle="1" w:styleId="51">
    <w:name w:val="正文文本缩进 字符"/>
    <w:link w:val="13"/>
    <w:autoRedefine/>
    <w:qFormat/>
    <w:uiPriority w:val="0"/>
    <w:rPr>
      <w:rFonts w:eastAsia="宋体"/>
      <w:kern w:val="2"/>
      <w:sz w:val="21"/>
      <w:szCs w:val="24"/>
      <w:lang w:val="en-US" w:eastAsia="zh-CN" w:bidi="ar-SA"/>
    </w:rPr>
  </w:style>
  <w:style w:type="character" w:customStyle="1" w:styleId="52">
    <w:name w:val="纯文本 字符"/>
    <w:link w:val="17"/>
    <w:autoRedefine/>
    <w:qFormat/>
    <w:uiPriority w:val="0"/>
    <w:rPr>
      <w:rFonts w:ascii="宋体" w:hAnsi="Courier New" w:eastAsia="宋体"/>
      <w:kern w:val="2"/>
      <w:sz w:val="21"/>
      <w:lang w:val="en-US" w:eastAsia="zh-CN" w:bidi="ar-SA"/>
    </w:rPr>
  </w:style>
  <w:style w:type="character" w:customStyle="1" w:styleId="53">
    <w:name w:val="页脚 字符"/>
    <w:link w:val="21"/>
    <w:autoRedefine/>
    <w:qFormat/>
    <w:uiPriority w:val="99"/>
    <w:rPr>
      <w:rFonts w:eastAsia="宋体"/>
      <w:kern w:val="2"/>
      <w:sz w:val="18"/>
      <w:szCs w:val="18"/>
      <w:lang w:val="en-US" w:eastAsia="zh-CN" w:bidi="ar-SA"/>
    </w:rPr>
  </w:style>
  <w:style w:type="character" w:customStyle="1" w:styleId="54">
    <w:name w:val="页眉 字符"/>
    <w:link w:val="22"/>
    <w:autoRedefine/>
    <w:qFormat/>
    <w:locked/>
    <w:uiPriority w:val="0"/>
    <w:rPr>
      <w:kern w:val="2"/>
      <w:sz w:val="18"/>
      <w:szCs w:val="18"/>
    </w:rPr>
  </w:style>
  <w:style w:type="character" w:customStyle="1" w:styleId="55">
    <w:name w:val="脚注文本 字符"/>
    <w:link w:val="25"/>
    <w:autoRedefine/>
    <w:qFormat/>
    <w:uiPriority w:val="0"/>
    <w:rPr>
      <w:sz w:val="18"/>
    </w:rPr>
  </w:style>
  <w:style w:type="character" w:customStyle="1" w:styleId="56">
    <w:name w:val="正文文本缩进 3 字符"/>
    <w:link w:val="27"/>
    <w:autoRedefine/>
    <w:qFormat/>
    <w:uiPriority w:val="0"/>
    <w:rPr>
      <w:rFonts w:eastAsia="宋体"/>
      <w:kern w:val="2"/>
      <w:sz w:val="16"/>
      <w:szCs w:val="16"/>
      <w:lang w:val="en-US" w:eastAsia="zh-CN" w:bidi="ar-SA"/>
    </w:rPr>
  </w:style>
  <w:style w:type="character" w:customStyle="1" w:styleId="57">
    <w:name w:val="正文文本 2 字符"/>
    <w:link w:val="30"/>
    <w:autoRedefine/>
    <w:qFormat/>
    <w:uiPriority w:val="0"/>
    <w:rPr>
      <w:kern w:val="2"/>
      <w:sz w:val="21"/>
      <w:szCs w:val="24"/>
    </w:rPr>
  </w:style>
  <w:style w:type="character" w:customStyle="1" w:styleId="58">
    <w:name w:val="text9-151"/>
    <w:autoRedefine/>
    <w:qFormat/>
    <w:uiPriority w:val="0"/>
    <w:rPr>
      <w:sz w:val="18"/>
      <w:szCs w:val="18"/>
    </w:rPr>
  </w:style>
  <w:style w:type="character" w:customStyle="1" w:styleId="59">
    <w:name w:val="font31"/>
    <w:autoRedefine/>
    <w:qFormat/>
    <w:uiPriority w:val="0"/>
    <w:rPr>
      <w:rFonts w:hint="eastAsia" w:ascii="宋体" w:hAnsi="宋体" w:eastAsia="宋体" w:cs="宋体"/>
      <w:color w:val="000000"/>
      <w:sz w:val="21"/>
      <w:szCs w:val="21"/>
      <w:u w:val="none"/>
    </w:rPr>
  </w:style>
  <w:style w:type="character" w:customStyle="1" w:styleId="60">
    <w:name w:val="正文文本 (5)_"/>
    <w:link w:val="61"/>
    <w:autoRedefine/>
    <w:qFormat/>
    <w:locked/>
    <w:uiPriority w:val="99"/>
    <w:rPr>
      <w:rFonts w:ascii="MingLiU" w:eastAsia="MingLiU" w:cs="Times New Roman"/>
      <w:color w:val="auto"/>
      <w:sz w:val="20"/>
      <w:szCs w:val="20"/>
    </w:rPr>
  </w:style>
  <w:style w:type="paragraph" w:customStyle="1" w:styleId="61">
    <w:name w:val="正文文本 (5)1"/>
    <w:basedOn w:val="1"/>
    <w:link w:val="60"/>
    <w:autoRedefine/>
    <w:qFormat/>
    <w:uiPriority w:val="99"/>
    <w:pPr>
      <w:shd w:val="clear" w:color="auto" w:fill="FFFFFF"/>
      <w:spacing w:before="5100" w:line="240" w:lineRule="atLeast"/>
    </w:pPr>
    <w:rPr>
      <w:rFonts w:ascii="MingLiU" w:eastAsia="MingLiU"/>
      <w:kern w:val="0"/>
      <w:sz w:val="20"/>
      <w:szCs w:val="20"/>
    </w:rPr>
  </w:style>
  <w:style w:type="paragraph" w:customStyle="1" w:styleId="62">
    <w:name w:val="Char Char Char Char Char Char2 Char Char Char Char Char Char1 Char Char Char Char"/>
    <w:basedOn w:val="1"/>
    <w:autoRedefine/>
    <w:qFormat/>
    <w:uiPriority w:val="0"/>
    <w:pPr>
      <w:spacing w:line="360" w:lineRule="auto"/>
      <w:ind w:firstLine="200" w:firstLineChars="200"/>
    </w:pPr>
  </w:style>
  <w:style w:type="paragraph" w:customStyle="1" w:styleId="63">
    <w:name w:val="正文文本缩进1"/>
    <w:basedOn w:val="1"/>
    <w:autoRedefine/>
    <w:qFormat/>
    <w:uiPriority w:val="0"/>
    <w:pPr>
      <w:tabs>
        <w:tab w:val="left" w:pos="4500"/>
      </w:tabs>
      <w:spacing w:line="360" w:lineRule="auto"/>
      <w:ind w:left="1260"/>
    </w:pPr>
    <w:rPr>
      <w:sz w:val="28"/>
      <w:szCs w:val="20"/>
    </w:rPr>
  </w:style>
  <w:style w:type="paragraph" w:customStyle="1" w:styleId="64">
    <w:name w:val="表格正文-DDDDD"/>
    <w:basedOn w:val="1"/>
    <w:autoRedefine/>
    <w:qFormat/>
    <w:uiPriority w:val="0"/>
    <w:pPr>
      <w:spacing w:line="300" w:lineRule="exact"/>
      <w:jc w:val="center"/>
    </w:pPr>
    <w:rPr>
      <w:rFonts w:ascii="方正宋三简体" w:eastAsia="方正宋三简体"/>
      <w:szCs w:val="21"/>
    </w:rPr>
  </w:style>
  <w:style w:type="paragraph" w:customStyle="1" w:styleId="65">
    <w:name w:val="列出段落1"/>
    <w:basedOn w:val="1"/>
    <w:autoRedefine/>
    <w:qFormat/>
    <w:uiPriority w:val="0"/>
    <w:pPr>
      <w:ind w:firstLine="420" w:firstLineChars="200"/>
    </w:pPr>
    <w:rPr>
      <w:b/>
      <w:szCs w:val="20"/>
    </w:rPr>
  </w:style>
  <w:style w:type="paragraph" w:customStyle="1" w:styleId="66">
    <w:name w:val="样式 标题 2 + Times New Roman 四号 非加粗 段前: 5 磅 段后: 0 磅 行距: 固定值 20..."/>
    <w:basedOn w:val="4"/>
    <w:autoRedefine/>
    <w:qFormat/>
    <w:uiPriority w:val="0"/>
    <w:pPr>
      <w:spacing w:before="100" w:line="400" w:lineRule="exact"/>
    </w:pPr>
    <w:rPr>
      <w:rFonts w:ascii="Times New Roman" w:hAnsi="Times New Roman" w:cs="宋体"/>
      <w:b w:val="0"/>
    </w:rPr>
  </w:style>
  <w:style w:type="paragraph" w:customStyle="1" w:styleId="67">
    <w:name w:val="列出段落11"/>
    <w:basedOn w:val="1"/>
    <w:autoRedefine/>
    <w:qFormat/>
    <w:uiPriority w:val="0"/>
    <w:pPr>
      <w:ind w:firstLine="420" w:firstLineChars="200"/>
    </w:pPr>
    <w:rPr>
      <w:b/>
      <w:szCs w:val="20"/>
    </w:rPr>
  </w:style>
  <w:style w:type="paragraph" w:customStyle="1" w:styleId="68">
    <w:name w:val="正文1标---IIIII"/>
    <w:basedOn w:val="69"/>
    <w:autoRedefine/>
    <w:qFormat/>
    <w:uiPriority w:val="0"/>
    <w:pPr>
      <w:spacing w:beforeLines="100" w:afterLines="50"/>
    </w:pPr>
    <w:rPr>
      <w:rFonts w:ascii="方正大黑_GBK" w:eastAsia="方正大黑_GBK"/>
      <w:sz w:val="26"/>
      <w:szCs w:val="26"/>
    </w:rPr>
  </w:style>
  <w:style w:type="paragraph" w:customStyle="1" w:styleId="69">
    <w:name w:val="附件小标题gggggg"/>
    <w:basedOn w:val="1"/>
    <w:autoRedefine/>
    <w:qFormat/>
    <w:uiPriority w:val="0"/>
    <w:pPr>
      <w:spacing w:line="340" w:lineRule="exact"/>
    </w:pPr>
    <w:rPr>
      <w:rFonts w:ascii="黑体" w:eastAsia="黑体"/>
      <w:b/>
      <w:spacing w:val="4"/>
      <w:szCs w:val="21"/>
    </w:rPr>
  </w:style>
  <w:style w:type="paragraph" w:customStyle="1" w:styleId="70">
    <w:name w:val="修订1"/>
    <w:autoRedefine/>
    <w:unhideWhenUsed/>
    <w:qFormat/>
    <w:uiPriority w:val="99"/>
    <w:pPr>
      <w:jc w:val="both"/>
    </w:pPr>
    <w:rPr>
      <w:rFonts w:ascii="Times New Roman" w:hAnsi="Times New Roman" w:eastAsia="宋体" w:cs="Times New Roman"/>
      <w:kern w:val="2"/>
      <w:sz w:val="21"/>
      <w:szCs w:val="24"/>
      <w:lang w:val="en-US" w:eastAsia="zh-CN" w:bidi="ar-SA"/>
    </w:rPr>
  </w:style>
  <w:style w:type="paragraph" w:customStyle="1" w:styleId="71">
    <w:name w:val="Char Char Char Char"/>
    <w:basedOn w:val="1"/>
    <w:autoRedefine/>
    <w:semiHidden/>
    <w:qFormat/>
    <w:uiPriority w:val="0"/>
  </w:style>
  <w:style w:type="paragraph" w:customStyle="1" w:styleId="72">
    <w:name w:val="附件1-2-3-"/>
    <w:basedOn w:val="68"/>
    <w:autoRedefine/>
    <w:qFormat/>
    <w:uiPriority w:val="0"/>
    <w:pPr>
      <w:jc w:val="center"/>
    </w:pPr>
    <w:rPr>
      <w:sz w:val="24"/>
      <w:szCs w:val="24"/>
    </w:rPr>
  </w:style>
  <w:style w:type="paragraph" w:customStyle="1" w:styleId="73">
    <w:name w:val="表格文字"/>
    <w:basedOn w:val="1"/>
    <w:autoRedefine/>
    <w:qFormat/>
    <w:uiPriority w:val="0"/>
    <w:pPr>
      <w:adjustRightInd w:val="0"/>
      <w:spacing w:line="420" w:lineRule="atLeast"/>
      <w:jc w:val="left"/>
      <w:textAlignment w:val="baseline"/>
    </w:pPr>
    <w:rPr>
      <w:kern w:val="0"/>
      <w:szCs w:val="20"/>
    </w:rPr>
  </w:style>
  <w:style w:type="paragraph" w:customStyle="1" w:styleId="74">
    <w:name w:val="样式 纯文本普通文字 + (符号) 宋体 小四 左 行距: 固定值 28 磅"/>
    <w:basedOn w:val="17"/>
    <w:autoRedefine/>
    <w:qFormat/>
    <w:uiPriority w:val="0"/>
    <w:pPr>
      <w:spacing w:line="360" w:lineRule="auto"/>
      <w:ind w:firstLine="200" w:firstLineChars="200"/>
      <w:jc w:val="left"/>
    </w:pPr>
    <w:rPr>
      <w:rFonts w:hAnsi="宋体" w:cs="宋体"/>
      <w:sz w:val="24"/>
    </w:rPr>
  </w:style>
  <w:style w:type="paragraph" w:customStyle="1" w:styleId="75">
    <w:name w:val="表格方字"/>
    <w:basedOn w:val="1"/>
    <w:autoRedefine/>
    <w:qFormat/>
    <w:uiPriority w:val="0"/>
    <w:pPr>
      <w:adjustRightInd w:val="0"/>
      <w:spacing w:before="60" w:after="60" w:line="420" w:lineRule="atLeast"/>
      <w:jc w:val="left"/>
      <w:textAlignment w:val="baseline"/>
    </w:pPr>
    <w:rPr>
      <w:kern w:val="0"/>
      <w:szCs w:val="20"/>
    </w:rPr>
  </w:style>
  <w:style w:type="paragraph" w:styleId="76">
    <w:name w:val="List Paragraph"/>
    <w:basedOn w:val="1"/>
    <w:autoRedefine/>
    <w:qFormat/>
    <w:uiPriority w:val="0"/>
    <w:pPr>
      <w:ind w:firstLine="420" w:firstLineChars="200"/>
    </w:pPr>
    <w:rPr>
      <w:rFonts w:ascii="Calibri" w:hAnsi="Calibri"/>
      <w:szCs w:val="22"/>
    </w:rPr>
  </w:style>
  <w:style w:type="paragraph" w:customStyle="1" w:styleId="77">
    <w:name w:val="Char1"/>
    <w:basedOn w:val="1"/>
    <w:autoRedefine/>
    <w:qFormat/>
    <w:uiPriority w:val="0"/>
    <w:rPr>
      <w:rFonts w:ascii="Tahoma" w:hAnsi="Tahoma"/>
      <w:sz w:val="24"/>
    </w:rPr>
  </w:style>
  <w:style w:type="paragraph" w:customStyle="1" w:styleId="78">
    <w:name w:val="表头"/>
    <w:basedOn w:val="75"/>
    <w:autoRedefine/>
    <w:qFormat/>
    <w:uiPriority w:val="0"/>
    <w:rPr>
      <w:rFonts w:ascii="黑体" w:eastAsia="黑体"/>
      <w:b/>
    </w:rPr>
  </w:style>
  <w:style w:type="paragraph" w:customStyle="1" w:styleId="79">
    <w:name w:val="Char Char13 Char Char"/>
    <w:basedOn w:val="3"/>
    <w:autoRedefine/>
    <w:qFormat/>
    <w:uiPriority w:val="0"/>
    <w:pPr>
      <w:keepLines w:val="0"/>
      <w:autoSpaceDE w:val="0"/>
      <w:autoSpaceDN w:val="0"/>
    </w:pPr>
    <w:rPr>
      <w:rFonts w:ascii="宋体" w:hAnsi="宋体" w:eastAsia="黑体" w:cs="宋体"/>
      <w:kern w:val="0"/>
      <w:sz w:val="28"/>
      <w:szCs w:val="21"/>
    </w:rPr>
  </w:style>
  <w:style w:type="paragraph" w:customStyle="1" w:styleId="80">
    <w:name w:val="Char Char Char Char1 Char Char Char"/>
    <w:basedOn w:val="1"/>
    <w:autoRedefine/>
    <w:qFormat/>
    <w:uiPriority w:val="0"/>
  </w:style>
  <w:style w:type="paragraph" w:customStyle="1" w:styleId="81">
    <w:name w:val="Char"/>
    <w:basedOn w:val="1"/>
    <w:autoRedefine/>
    <w:qFormat/>
    <w:uiPriority w:val="0"/>
  </w:style>
  <w:style w:type="paragraph" w:customStyle="1" w:styleId="82">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3">
    <w:name w:val="TOC 标题1"/>
    <w:basedOn w:val="3"/>
    <w:next w:val="1"/>
    <w:autoRedefine/>
    <w:unhideWhenUsed/>
    <w:qFormat/>
    <w:uiPriority w:val="39"/>
    <w:pPr>
      <w:widowControl/>
      <w:adjustRightInd/>
      <w:snapToGrid/>
      <w:spacing w:before="480" w:line="276" w:lineRule="auto"/>
      <w:jc w:val="left"/>
      <w:outlineLvl w:val="9"/>
    </w:pPr>
    <w:rPr>
      <w:rFonts w:ascii="Cambria" w:hAnsi="Cambria"/>
      <w:color w:val="365F91"/>
      <w:kern w:val="0"/>
      <w:sz w:val="28"/>
      <w:szCs w:val="28"/>
    </w:rPr>
  </w:style>
  <w:style w:type="character" w:customStyle="1" w:styleId="84">
    <w:name w:val="s1"/>
    <w:autoRedefine/>
    <w:qFormat/>
    <w:uiPriority w:val="0"/>
    <w:rPr>
      <w:rFonts w:ascii="Helvetica" w:hAnsi="Helvetica" w:eastAsia="Helvetica" w:cs="Helvetica"/>
      <w:sz w:val="24"/>
      <w:szCs w:val="24"/>
    </w:rPr>
  </w:style>
  <w:style w:type="paragraph" w:customStyle="1" w:styleId="85">
    <w:name w:val="Table Paragraph"/>
    <w:basedOn w:val="1"/>
    <w:autoRedefine/>
    <w:qFormat/>
    <w:uiPriority w:val="99"/>
    <w:pPr>
      <w:jc w:val="left"/>
    </w:pPr>
    <w:rPr>
      <w:kern w:val="0"/>
      <w:sz w:val="22"/>
      <w:szCs w:val="22"/>
      <w:lang w:eastAsia="en-US"/>
    </w:rPr>
  </w:style>
  <w:style w:type="paragraph" w:customStyle="1" w:styleId="86">
    <w:name w:val="p1"/>
    <w:basedOn w:val="1"/>
    <w:autoRedefine/>
    <w:qFormat/>
    <w:uiPriority w:val="0"/>
    <w:pPr>
      <w:jc w:val="left"/>
    </w:pPr>
    <w:rPr>
      <w:kern w:val="0"/>
      <w:sz w:val="22"/>
      <w:szCs w:val="22"/>
    </w:rPr>
  </w:style>
  <w:style w:type="character" w:customStyle="1" w:styleId="87">
    <w:name w:val="正文文本 (2) + 10 pt371"/>
    <w:autoRedefine/>
    <w:qFormat/>
    <w:uiPriority w:val="99"/>
    <w:rPr>
      <w:rFonts w:ascii="MingLiU" w:eastAsia="MingLiU" w:cs="MingLiU"/>
      <w:spacing w:val="0"/>
      <w:sz w:val="20"/>
      <w:szCs w:val="20"/>
      <w:u w:val="none"/>
    </w:rPr>
  </w:style>
  <w:style w:type="paragraph" w:customStyle="1" w:styleId="88">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table" w:customStyle="1" w:styleId="89">
    <w:name w:val="网格型浅色1"/>
    <w:basedOn w:val="36"/>
    <w:autoRedefine/>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90">
    <w:name w:val="p16"/>
    <w:basedOn w:val="1"/>
    <w:autoRedefine/>
    <w:qFormat/>
    <w:uiPriority w:val="0"/>
    <w:pPr>
      <w:widowControl/>
      <w:jc w:val="left"/>
    </w:pPr>
    <w:rPr>
      <w:kern w:val="0"/>
      <w:sz w:val="18"/>
      <w:szCs w:val="18"/>
    </w:rPr>
  </w:style>
  <w:style w:type="paragraph" w:customStyle="1" w:styleId="9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92">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3">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4">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96">
    <w:name w:val="正文文本 (2) + 10 pt37"/>
    <w:autoRedefine/>
    <w:qFormat/>
    <w:uiPriority w:val="99"/>
    <w:rPr>
      <w:rFonts w:ascii="MingLiU" w:eastAsia="MingLiU" w:cs="MingLiU"/>
      <w:spacing w:val="0"/>
      <w:sz w:val="20"/>
      <w:szCs w:val="20"/>
      <w:u w:val="none"/>
    </w:rPr>
  </w:style>
  <w:style w:type="paragraph" w:customStyle="1" w:styleId="97">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98">
    <w:name w:val="Body text|1"/>
    <w:basedOn w:val="1"/>
    <w:autoRedefine/>
    <w:qFormat/>
    <w:uiPriority w:val="0"/>
    <w:pPr>
      <w:spacing w:line="453" w:lineRule="auto"/>
      <w:ind w:firstLine="400"/>
      <w:jc w:val="left"/>
    </w:pPr>
    <w:rPr>
      <w:rFonts w:ascii="宋体" w:hAnsi="宋体" w:cs="宋体"/>
      <w:color w:val="000000"/>
      <w:kern w:val="0"/>
      <w:sz w:val="24"/>
    </w:rPr>
  </w:style>
  <w:style w:type="paragraph" w:customStyle="1" w:styleId="99">
    <w:name w:val="Heading #1|1"/>
    <w:basedOn w:val="1"/>
    <w:autoRedefine/>
    <w:qFormat/>
    <w:uiPriority w:val="0"/>
    <w:pPr>
      <w:jc w:val="left"/>
      <w:outlineLvl w:val="0"/>
    </w:pPr>
    <w:rPr>
      <w:rFonts w:ascii="宋体" w:hAnsi="宋体" w:cs="宋体"/>
      <w:color w:val="000000"/>
      <w:kern w:val="0"/>
      <w:sz w:val="30"/>
      <w:szCs w:val="30"/>
    </w:rPr>
  </w:style>
  <w:style w:type="character" w:customStyle="1" w:styleId="100">
    <w:name w:val="正文缩进 Char"/>
    <w:autoRedefine/>
    <w:qFormat/>
    <w:uiPriority w:val="0"/>
    <w:rPr>
      <w:kern w:val="2"/>
      <w:sz w:val="21"/>
      <w:szCs w:val="24"/>
    </w:rPr>
  </w:style>
  <w:style w:type="character" w:customStyle="1" w:styleId="101">
    <w:name w:val="纯文本 Char"/>
    <w:autoRedefine/>
    <w:qFormat/>
    <w:uiPriority w:val="0"/>
    <w:rPr>
      <w:rFonts w:ascii="宋体" w:hAnsi="Courier New" w:eastAsia="宋体"/>
      <w:kern w:val="2"/>
      <w:sz w:val="21"/>
      <w:szCs w:val="21"/>
      <w:lang w:val="en-US" w:eastAsia="zh-CN" w:bidi="ar-SA"/>
    </w:rPr>
  </w:style>
  <w:style w:type="character" w:customStyle="1" w:styleId="102">
    <w:name w:val="页脚 Char"/>
    <w:autoRedefine/>
    <w:qFormat/>
    <w:uiPriority w:val="99"/>
    <w:rPr>
      <w:rFonts w:eastAsia="宋体"/>
      <w:kern w:val="2"/>
      <w:sz w:val="18"/>
      <w:szCs w:val="18"/>
      <w:lang w:val="en-US" w:eastAsia="zh-CN" w:bidi="ar-SA"/>
    </w:rPr>
  </w:style>
  <w:style w:type="paragraph" w:customStyle="1" w:styleId="103">
    <w:name w:val="Other|1"/>
    <w:basedOn w:val="1"/>
    <w:autoRedefine/>
    <w:qFormat/>
    <w:uiPriority w:val="0"/>
    <w:pPr>
      <w:spacing w:line="480" w:lineRule="auto"/>
      <w:ind w:firstLine="400"/>
      <w:jc w:val="left"/>
    </w:pPr>
    <w:rPr>
      <w:rFonts w:hAnsi="宋体" w:cs="宋体"/>
      <w:color w:val="000000"/>
      <w:sz w:val="22"/>
      <w:szCs w:val="22"/>
    </w:rPr>
  </w:style>
  <w:style w:type="paragraph" w:customStyle="1" w:styleId="10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05">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6">
    <w:name w:val="xl66"/>
    <w:basedOn w:val="1"/>
    <w:autoRedefine/>
    <w:qFormat/>
    <w:uiPriority w:val="0"/>
    <w:pPr>
      <w:widowControl/>
      <w:spacing w:before="100" w:beforeAutospacing="1" w:after="100" w:afterAutospacing="1"/>
      <w:jc w:val="left"/>
    </w:pPr>
    <w:rPr>
      <w:rFonts w:ascii="宋体" w:hAnsi="宋体" w:cs="宋体"/>
      <w:kern w:val="0"/>
      <w:sz w:val="28"/>
      <w:szCs w:val="28"/>
    </w:rPr>
  </w:style>
  <w:style w:type="paragraph" w:customStyle="1" w:styleId="107">
    <w:name w:val="xl67"/>
    <w:basedOn w:val="1"/>
    <w:autoRedefine/>
    <w:qFormat/>
    <w:uiPriority w:val="0"/>
    <w:pPr>
      <w:widowControl/>
      <w:spacing w:before="100" w:beforeAutospacing="1" w:after="100" w:afterAutospacing="1"/>
      <w:jc w:val="center"/>
    </w:pPr>
    <w:rPr>
      <w:rFonts w:ascii="宋体" w:hAnsi="宋体" w:cs="宋体"/>
      <w:kern w:val="0"/>
      <w:sz w:val="28"/>
      <w:szCs w:val="28"/>
    </w:rPr>
  </w:style>
  <w:style w:type="paragraph" w:customStyle="1" w:styleId="108">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0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0">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8"/>
      <w:szCs w:val="28"/>
    </w:rPr>
  </w:style>
  <w:style w:type="paragraph" w:customStyle="1" w:styleId="11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8"/>
      <w:szCs w:val="28"/>
    </w:rPr>
  </w:style>
  <w:style w:type="paragraph" w:customStyle="1" w:styleId="112">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14">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15">
    <w:name w:val="xl74"/>
    <w:basedOn w:val="1"/>
    <w:qFormat/>
    <w:uiPriority w:val="0"/>
    <w:pPr>
      <w:widowControl/>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6">
    <w:name w:val="xl75"/>
    <w:basedOn w:val="1"/>
    <w:qFormat/>
    <w:uiPriority w:val="0"/>
    <w:pPr>
      <w:widowControl/>
      <w:pBdr>
        <w:bottom w:val="single" w:color="auto" w:sz="4" w:space="0"/>
      </w:pBdr>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7">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8">
    <w:name w:val="xl7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9">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20">
    <w:name w:val="_Style 119"/>
    <w:unhideWhenUsed/>
    <w:uiPriority w:val="99"/>
    <w:rPr>
      <w:rFonts w:ascii="Times New Roman" w:hAnsi="Times New Roman" w:eastAsia="宋体" w:cs="Times New Roman"/>
      <w:kern w:val="2"/>
      <w:sz w:val="21"/>
      <w:szCs w:val="24"/>
      <w:lang w:val="en-US" w:eastAsia="zh-CN" w:bidi="ar-SA"/>
    </w:rPr>
  </w:style>
  <w:style w:type="paragraph" w:customStyle="1" w:styleId="1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122">
    <w:name w:val="CM37"/>
    <w:basedOn w:val="121"/>
    <w:next w:val="121"/>
    <w:qFormat/>
    <w:uiPriority w:val="0"/>
    <w:pPr>
      <w:spacing w:line="380" w:lineRule="atLeast"/>
    </w:pPr>
    <w:rPr>
      <w:rFonts w:ascii="宋体" w:hAnsi="MingLiU_HKSCS" w:eastAsia="MingLiU_HKSCS" w:cs="Times New Roman"/>
      <w:color w:val="auto"/>
    </w:rPr>
  </w:style>
  <w:style w:type="paragraph" w:customStyle="1" w:styleId="123">
    <w:name w:val="CM5"/>
    <w:basedOn w:val="121"/>
    <w:next w:val="121"/>
    <w:qFormat/>
    <w:uiPriority w:val="0"/>
    <w:pPr>
      <w:spacing w:line="408" w:lineRule="atLeast"/>
    </w:pPr>
    <w:rPr>
      <w:rFonts w:ascii="黑体" w:hAnsi="黑体" w:eastAsia="黑体" w:cs="Times New Roman"/>
      <w:color w:val="auto"/>
    </w:rPr>
  </w:style>
  <w:style w:type="paragraph" w:customStyle="1" w:styleId="124">
    <w:name w:val="CM57"/>
    <w:basedOn w:val="121"/>
    <w:next w:val="121"/>
    <w:qFormat/>
    <w:uiPriority w:val="0"/>
    <w:pPr>
      <w:spacing w:line="343" w:lineRule="atLeast"/>
    </w:pPr>
    <w:rPr>
      <w:rFonts w:ascii="黑体" w:hAnsi="黑体" w:eastAsia="黑体" w:cs="Times New Roman"/>
      <w:color w:val="auto"/>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1</Company>
  <Pages>4</Pages>
  <Words>688</Words>
  <Characters>769</Characters>
  <Lines>139</Lines>
  <Paragraphs>39</Paragraphs>
  <TotalTime>4</TotalTime>
  <ScaleCrop>false</ScaleCrop>
  <LinksUpToDate>false</LinksUpToDate>
  <CharactersWithSpaces>809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2023-04-17T01:53:00Z</dcterms:created>
  <dc:creator>frozen</dc:creator>
  <cp:lastModifiedBy>刘凌逸</cp:lastModifiedBy>
  <cp:lastPrinted>2024-02-29T06:50:00Z</cp:lastPrinted>
  <dcterms:modified xsi:type="dcterms:W3CDTF">2024-09-02T06:29:45Z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2CD26F8421204905BED8E01C676B9864_13</vt:lpwstr>
  </property>
</Properties>
</file>