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360" w:lineRule="auto"/>
        <w:jc w:val="center"/>
        <w:rPr>
          <w:rFonts w:hint="eastAsia" w:ascii="宋体" w:hAnsi="宋体" w:cs="宋体"/>
          <w:b/>
          <w:bCs/>
          <w:color w:val="auto"/>
          <w:sz w:val="28"/>
          <w:szCs w:val="28"/>
          <w:highlight w:val="none"/>
          <w:lang w:val="en-US" w:eastAsia="zh-CN"/>
        </w:rPr>
      </w:pPr>
      <w:bookmarkStart w:id="0" w:name="_Hlk113001830"/>
      <w:bookmarkStart w:id="1" w:name="OLE_LINK4"/>
      <w:bookmarkStart w:id="2" w:name="OLE_LINK3"/>
      <w:r>
        <w:rPr>
          <w:rFonts w:hint="eastAsia" w:ascii="宋体" w:hAnsi="宋体" w:cs="宋体"/>
          <w:b/>
          <w:bCs/>
          <w:color w:val="auto"/>
          <w:sz w:val="28"/>
          <w:szCs w:val="28"/>
          <w:highlight w:val="none"/>
          <w:lang w:val="en-US" w:eastAsia="zh-CN"/>
        </w:rPr>
        <w:t>惠州至肇庆高速公路白云至三水段项目</w:t>
      </w:r>
      <w:r>
        <w:rPr>
          <w:rFonts w:hint="eastAsia" w:ascii="宋体" w:hAnsi="宋体" w:eastAsia="宋体" w:cs="宋体"/>
          <w:b/>
          <w:bCs/>
          <w:color w:val="auto"/>
          <w:sz w:val="28"/>
          <w:szCs w:val="28"/>
          <w:highlight w:val="none"/>
          <w:lang w:val="en-US" w:eastAsia="zh-CN"/>
        </w:rPr>
        <w:t>施工监理</w:t>
      </w:r>
      <w:r>
        <w:rPr>
          <w:rFonts w:hint="eastAsia" w:ascii="宋体" w:hAnsi="宋体" w:cs="宋体"/>
          <w:b/>
          <w:bCs/>
          <w:color w:val="auto"/>
          <w:sz w:val="28"/>
          <w:szCs w:val="28"/>
          <w:highlight w:val="none"/>
          <w:lang w:val="en-US" w:eastAsia="zh-CN"/>
        </w:rPr>
        <w:t>JL02合同段驻地房屋装修</w:t>
      </w:r>
    </w:p>
    <w:p>
      <w:pPr>
        <w:topLinePunct/>
        <w:spacing w:line="360" w:lineRule="auto"/>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采购意向征集公告</w:t>
      </w:r>
    </w:p>
    <w:bookmarkEnd w:id="0"/>
    <w:bookmarkEnd w:id="1"/>
    <w:bookmarkEnd w:id="2"/>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360" w:lineRule="auto"/>
        <w:ind w:left="210" w:leftChars="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项目概况与内容：</w:t>
      </w:r>
    </w:p>
    <w:p>
      <w:pPr>
        <w:tabs>
          <w:tab w:val="left" w:pos="540"/>
        </w:tabs>
        <w:adjustRightInd w:val="0"/>
        <w:snapToGrid w:val="0"/>
        <w:spacing w:line="360" w:lineRule="auto"/>
        <w:ind w:firstLine="480" w:firstLineChars="200"/>
        <w:jc w:val="left"/>
        <w:rPr>
          <w:rFonts w:hint="eastAsia" w:ascii="宋体" w:hAnsi="宋体" w:cs="宋体"/>
          <w:color w:val="auto"/>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.1 项目概况</w:t>
      </w:r>
    </w:p>
    <w:p>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项目概况：本项目为惠肇高速总监办驻地装修，主要工程内容有:砌体拆除、拆除原有门窗、墙面抹灰、墙面油漆翻新、门窗安装、天花安装等</w:t>
      </w:r>
      <w:r>
        <w:rPr>
          <w:rFonts w:hint="eastAsia" w:ascii="宋体" w:hAnsi="宋体" w:eastAsia="宋体" w:cs="宋体"/>
          <w:color w:val="auto"/>
          <w:kern w:val="2"/>
          <w:sz w:val="24"/>
          <w:szCs w:val="24"/>
          <w:highlight w:val="none"/>
          <w:lang w:eastAsia="zh-CN"/>
        </w:rPr>
        <w:t>，包含但不限于下列预算清单中的内容</w:t>
      </w:r>
      <w:r>
        <w:rPr>
          <w:rFonts w:hint="eastAsia" w:ascii="Times New Roman" w:hAnsi="Times New Roman" w:eastAsia="宋体" w:cs="Times New Roman"/>
          <w:b w:val="0"/>
          <w:bCs w:val="0"/>
          <w:color w:val="auto"/>
          <w:kern w:val="44"/>
          <w:sz w:val="24"/>
          <w:szCs w:val="22"/>
          <w:highlight w:val="none"/>
        </w:rPr>
        <w:t>。</w:t>
      </w:r>
    </w:p>
    <w:tbl>
      <w:tblPr>
        <w:tblStyle w:val="36"/>
        <w:tblW w:w="97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9"/>
        <w:gridCol w:w="2596"/>
        <w:gridCol w:w="2597"/>
        <w:gridCol w:w="1235"/>
        <w:gridCol w:w="242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trPr>
        <w:tc>
          <w:tcPr>
            <w:tcW w:w="909" w:type="dxa"/>
            <w:tcBorders>
              <w:bottom w:val="single" w:color="auto"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193" w:type="dxa"/>
            <w:gridSpan w:val="2"/>
            <w:tcBorders>
              <w:left w:val="single" w:color="000000" w:sz="4" w:space="0"/>
              <w:bottom w:val="single" w:color="auto"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工程名称</w:t>
            </w:r>
          </w:p>
        </w:tc>
        <w:tc>
          <w:tcPr>
            <w:tcW w:w="1235" w:type="dxa"/>
            <w:tcBorders>
              <w:left w:val="single" w:color="000000" w:sz="4" w:space="0"/>
              <w:bottom w:val="single" w:color="auto"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2428" w:type="dxa"/>
            <w:tcBorders>
              <w:left w:val="single" w:color="000000" w:sz="4" w:space="0"/>
              <w:bottom w:val="single" w:color="auto"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w:t>
            </w:r>
          </w:p>
        </w:tc>
        <w:tc>
          <w:tcPr>
            <w:tcW w:w="259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一层硬装</w:t>
            </w: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21.22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混凝土构件拆除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17.364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平面块料拆除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173.64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4</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拆门头铁架拆除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15.435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5</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油烟机拆除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6</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拆排烟风管</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7</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8</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金属(塑钢、断桥)窗</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9</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零星项日一般抹灰</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防盗网</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11</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零星砌砖</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1.584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12</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直形楼梯</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0.576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13</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水泥砂浆楼地面</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5.76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14</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块料楼梯面层</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5.76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15</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金属门窗拆除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樘</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16</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17</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金属(塑钢、断桥)窗</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18</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零星项日一般抹灰</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19</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水泥砂浆楼地面</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173.64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块料楼地面</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173.64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21</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地砖美缝</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433.5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22</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实心砖墙</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7.764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23</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墙面一般抹灰</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199.4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24</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石膏板天花</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25</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门头钢梁</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26</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玻璃隔断</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27</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玻璃门</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28</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玻璃门</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29</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门禁系统</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金属(塑钢)门</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餐厅天花</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32</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门头封板</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33</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墙柱面抹灰面油漆</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34</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不锈钢工作台</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35</w:t>
            </w:r>
          </w:p>
        </w:tc>
        <w:tc>
          <w:tcPr>
            <w:tcW w:w="2596"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不锈钢门吸</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909"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36</w:t>
            </w:r>
          </w:p>
        </w:tc>
        <w:tc>
          <w:tcPr>
            <w:tcW w:w="2596"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余方弃置</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37</w:t>
            </w:r>
          </w:p>
        </w:tc>
        <w:tc>
          <w:tcPr>
            <w:tcW w:w="2596" w:type="dxa"/>
            <w:vMerge w:val="restart"/>
            <w:tcBorders>
              <w:top w:val="single" w:color="000000" w:sz="4" w:space="0"/>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二层硬装</w:t>
            </w: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38</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块料踢脚线</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39</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零星项日一般抹灰</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40</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实心砖墙</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41</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卫生间清理沉砂池</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42</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零星砌砖</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43</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块料楼地面</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44</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45</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金属(塑钢)门</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樘</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46</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零星项日一般抹灰</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47</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窗帘盒</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48</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石膏板天花</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49</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金属(塑钢)门</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50</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抹灰面油漆</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51</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玻璃门</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52</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金属门窗套</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53</w:t>
            </w:r>
          </w:p>
        </w:tc>
        <w:tc>
          <w:tcPr>
            <w:tcW w:w="2596" w:type="dxa"/>
            <w:vMerge w:val="continue"/>
            <w:tcBorders>
              <w:left w:val="nil"/>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门禁系统</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8"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54</w:t>
            </w:r>
          </w:p>
        </w:tc>
        <w:tc>
          <w:tcPr>
            <w:tcW w:w="2596" w:type="dxa"/>
            <w:vMerge w:val="continue"/>
            <w:tcBorders>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nil"/>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余方弃置</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5</w:t>
            </w:r>
            <w:r>
              <w:rPr>
                <w:rFonts w:hint="default" w:ascii="宋体" w:hAnsi="宋体" w:eastAsia="宋体" w:cs="宋体"/>
                <w:b/>
                <w:bCs/>
                <w:i w:val="0"/>
                <w:iCs w:val="0"/>
                <w:color w:val="000000"/>
                <w:kern w:val="0"/>
                <w:sz w:val="22"/>
                <w:szCs w:val="22"/>
                <w:u w:val="none"/>
                <w:lang w:val="en-US" w:eastAsia="zh-CN" w:bidi="ar"/>
              </w:rPr>
              <w:t>5</w:t>
            </w:r>
          </w:p>
        </w:tc>
        <w:tc>
          <w:tcPr>
            <w:tcW w:w="2596" w:type="dxa"/>
            <w:vMerge w:val="restart"/>
            <w:tcBorders>
              <w:top w:val="single" w:color="000000" w:sz="4" w:space="0"/>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三层硬装</w:t>
            </w: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56</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块料踢脚线</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57</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零星项日一般抹灰</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58</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实心砖墙</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59</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墙面一般抹灰</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60</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立面块料拆除</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61</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墙面一般抹灰</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62</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块料墙面</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63</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卫生间清理沉砂池</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64</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砖砌体拆除</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65</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金属(塑钢)门</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66</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零星项日一般抹灰</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67</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窗帘盒</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68</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石膏板天花</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69</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金属门窗套</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70</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金属(塑钢)门</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71</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抹灰面油漆</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72</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玻璃门</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73</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门锁</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74</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门禁系统</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75</w:t>
            </w:r>
          </w:p>
        </w:tc>
        <w:tc>
          <w:tcPr>
            <w:tcW w:w="2596" w:type="dxa"/>
            <w:vMerge w:val="continue"/>
            <w:tcBorders>
              <w:left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不锈钢门吸</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default" w:ascii="宋体" w:hAnsi="宋体" w:eastAsia="宋体" w:cs="宋体"/>
                <w:b/>
                <w:bCs/>
                <w:i w:val="0"/>
                <w:iCs w:val="0"/>
                <w:color w:val="000000"/>
                <w:kern w:val="0"/>
                <w:sz w:val="22"/>
                <w:szCs w:val="22"/>
                <w:u w:val="none"/>
                <w:lang w:val="en-US" w:eastAsia="zh-CN" w:bidi="ar"/>
              </w:rPr>
              <w:t>76</w:t>
            </w:r>
          </w:p>
        </w:tc>
        <w:tc>
          <w:tcPr>
            <w:tcW w:w="2596" w:type="dxa"/>
            <w:vMerge w:val="continue"/>
            <w:tcBorders>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597"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余方弃置</w:t>
            </w:r>
          </w:p>
        </w:tc>
        <w:tc>
          <w:tcPr>
            <w:tcW w:w="1235"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2428" w:type="dxa"/>
            <w:tcBorders>
              <w:top w:val="single" w:color="000000" w:sz="4" w:space="0"/>
              <w:left w:val="single" w:color="000000" w:sz="4" w:space="0"/>
              <w:bottom w:val="single" w:color="000000" w:sz="4" w:space="0"/>
              <w:right w:val="single" w:color="000000" w:sz="4" w:space="0"/>
            </w:tcBorders>
            <w:shd w:val="clear" w:color="FFFFFF"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12.732</w:t>
            </w:r>
          </w:p>
        </w:tc>
      </w:tr>
    </w:tbl>
    <w:p>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br w:type="page"/>
      </w:r>
      <w:r>
        <w:rPr>
          <w:rFonts w:hint="eastAsia" w:ascii="宋体" w:hAnsi="宋体" w:eastAsia="宋体" w:cs="宋体"/>
          <w:color w:val="auto"/>
          <w:sz w:val="24"/>
          <w:highlight w:val="none"/>
          <w:lang w:val="en-US" w:eastAsia="zh-CN"/>
        </w:rPr>
        <w:t>1.2采购内容：</w:t>
      </w:r>
    </w:p>
    <w:p>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惠州至肇庆高速公路白云至三水段项目施工监理JL02合同段驻地房屋装修。</w:t>
      </w:r>
    </w:p>
    <w:p>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1.3工期：本工程自合同签订之日起 30 个日历天内完成。</w:t>
      </w:r>
    </w:p>
    <w:p>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1.4采购预算：不高于人民币</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6万元。</w:t>
      </w:r>
    </w:p>
    <w:p>
      <w:pPr>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2、供应商资格要求</w:t>
      </w:r>
    </w:p>
    <w:p>
      <w:pPr>
        <w:widowControl/>
        <w:spacing w:after="40"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.1中华人民共和国境内注册的单位，具备独立法人资格（有效的营业执照或具备事业单位法人证书）。分公司报价的，必须由具有法人资格的总公司授权。</w:t>
      </w:r>
    </w:p>
    <w:p>
      <w:pPr>
        <w:widowControl/>
        <w:spacing w:after="40"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cs="宋体"/>
          <w:color w:val="auto"/>
          <w:sz w:val="24"/>
          <w:highlight w:val="none"/>
          <w:lang w:val="en-US" w:eastAsia="zh-CN"/>
        </w:rPr>
        <w:t>2.2本次招标要求投标人具备建设行政主管部门核发的建筑装修装饰工程专业承包二级（或以上）资质及安全生产许可证。</w:t>
      </w:r>
    </w:p>
    <w:p>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本次招标不接受联合体投标。</w:t>
      </w:r>
    </w:p>
    <w:p>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与招标人存在利害关系可能影响招标公正性的法人，不得参加投标；若存在单位负责人</w:t>
      </w:r>
      <w:r>
        <w:rPr>
          <w:rFonts w:hint="eastAsia" w:ascii="宋体" w:hAnsi="宋体" w:cs="宋体"/>
          <w:color w:val="auto"/>
          <w:sz w:val="24"/>
          <w:highlight w:val="none"/>
          <w:vertAlign w:val="superscript"/>
        </w:rPr>
        <w:footnoteReference w:id="0"/>
      </w:r>
      <w:r>
        <w:rPr>
          <w:rFonts w:hint="eastAsia" w:ascii="宋体" w:hAnsi="宋体" w:cs="宋体"/>
          <w:color w:val="auto"/>
          <w:sz w:val="24"/>
          <w:highlight w:val="none"/>
        </w:rPr>
        <w:t>为同一人、或者存在控股</w:t>
      </w:r>
      <w:r>
        <w:rPr>
          <w:rFonts w:hint="eastAsia" w:ascii="宋体" w:hAnsi="宋体" w:cs="宋体"/>
          <w:color w:val="auto"/>
          <w:sz w:val="24"/>
          <w:highlight w:val="none"/>
          <w:vertAlign w:val="superscript"/>
        </w:rPr>
        <w:footnoteReference w:id="1"/>
      </w:r>
      <w:r>
        <w:rPr>
          <w:rFonts w:hint="eastAsia" w:ascii="宋体" w:hAnsi="宋体" w:cs="宋体"/>
          <w:color w:val="auto"/>
          <w:sz w:val="24"/>
          <w:highlight w:val="none"/>
        </w:rPr>
        <w:t>、管理关系</w:t>
      </w:r>
      <w:r>
        <w:rPr>
          <w:rFonts w:hint="eastAsia" w:ascii="宋体" w:hAnsi="宋体" w:cs="宋体"/>
          <w:color w:val="auto"/>
          <w:sz w:val="24"/>
          <w:highlight w:val="none"/>
          <w:vertAlign w:val="superscript"/>
        </w:rPr>
        <w:footnoteReference w:id="2"/>
      </w:r>
      <w:r>
        <w:rPr>
          <w:rFonts w:hint="eastAsia" w:ascii="宋体" w:hAnsi="宋体" w:cs="宋体"/>
          <w:color w:val="auto"/>
          <w:sz w:val="24"/>
          <w:highlight w:val="none"/>
        </w:rPr>
        <w:t>的不同单位、不得同时参加本次招标项目的投标，否则均按否决投标处理。</w:t>
      </w:r>
    </w:p>
    <w:p>
      <w:pPr>
        <w:spacing w:line="360" w:lineRule="auto"/>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响应回执的递交</w:t>
      </w:r>
    </w:p>
    <w:p>
      <w:pPr>
        <w:spacing w:line="360" w:lineRule="auto"/>
        <w:ind w:firstLine="480" w:firstLineChars="200"/>
        <w:jc w:val="left"/>
        <w:rPr>
          <w:rFonts w:hint="eastAsia"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凡有意参加本次采购且具备履行本项目能力的</w:t>
      </w:r>
      <w:r>
        <w:rPr>
          <w:rFonts w:hint="eastAsia" w:ascii="宋体" w:hAnsi="宋体" w:eastAsia="宋体" w:cs="宋体"/>
          <w:color w:val="auto"/>
          <w:sz w:val="24"/>
          <w:highlight w:val="none"/>
          <w:lang w:val="en-US" w:eastAsia="zh-CN"/>
        </w:rPr>
        <w:t>供应商</w:t>
      </w:r>
      <w:r>
        <w:rPr>
          <w:rFonts w:hint="default" w:ascii="宋体" w:hAnsi="宋体" w:eastAsia="宋体" w:cs="宋体"/>
          <w:color w:val="auto"/>
          <w:sz w:val="24"/>
          <w:highlight w:val="none"/>
          <w:lang w:val="en-US" w:eastAsia="zh-CN"/>
        </w:rPr>
        <w:t>，请将附于本公告后的响应回执在202</w:t>
      </w:r>
      <w:r>
        <w:rPr>
          <w:rFonts w:hint="eastAsia" w:ascii="宋体" w:hAnsi="宋体" w:eastAsia="宋体" w:cs="宋体"/>
          <w:color w:val="auto"/>
          <w:sz w:val="24"/>
          <w:highlight w:val="none"/>
          <w:lang w:val="en-US" w:eastAsia="zh-CN"/>
        </w:rPr>
        <w:t>4</w:t>
      </w:r>
      <w:r>
        <w:rPr>
          <w:rFonts w:hint="default" w:ascii="宋体" w:hAnsi="宋体" w:eastAsia="宋体" w:cs="宋体"/>
          <w:color w:val="auto"/>
          <w:sz w:val="24"/>
          <w:highlight w:val="none"/>
          <w:lang w:val="en-US" w:eastAsia="zh-CN"/>
        </w:rPr>
        <w:t>年</w:t>
      </w:r>
      <w:r>
        <w:rPr>
          <w:rFonts w:hint="eastAsia" w:ascii="宋体" w:hAnsi="宋体" w:cs="宋体"/>
          <w:color w:val="auto"/>
          <w:sz w:val="24"/>
          <w:highlight w:val="none"/>
          <w:lang w:val="en-US" w:eastAsia="zh-CN"/>
        </w:rPr>
        <w:t>08</w:t>
      </w:r>
      <w:r>
        <w:rPr>
          <w:rFonts w:hint="default" w:ascii="宋体" w:hAnsi="宋体" w:eastAsia="宋体" w:cs="宋体"/>
          <w:color w:val="auto"/>
          <w:sz w:val="24"/>
          <w:highlight w:val="none"/>
          <w:lang w:val="en-US" w:eastAsia="zh-CN"/>
        </w:rPr>
        <w:t>月</w:t>
      </w:r>
      <w:r>
        <w:rPr>
          <w:rFonts w:hint="eastAsia" w:ascii="宋体" w:hAnsi="宋体" w:cs="宋体"/>
          <w:color w:val="auto"/>
          <w:sz w:val="24"/>
          <w:highlight w:val="none"/>
          <w:lang w:val="en-US" w:eastAsia="zh-CN"/>
        </w:rPr>
        <w:t>01</w:t>
      </w:r>
      <w:r>
        <w:rPr>
          <w:rFonts w:hint="default" w:ascii="宋体" w:hAnsi="宋体" w:eastAsia="宋体" w:cs="宋体"/>
          <w:color w:val="auto"/>
          <w:sz w:val="24"/>
          <w:highlight w:val="none"/>
          <w:lang w:val="en-US" w:eastAsia="zh-CN"/>
        </w:rPr>
        <w:t>日</w:t>
      </w:r>
      <w:bookmarkStart w:id="3" w:name="_GoBack"/>
      <w:bookmarkEnd w:id="3"/>
      <w:r>
        <w:rPr>
          <w:rFonts w:hint="default"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en-US" w:eastAsia="zh-CN"/>
        </w:rPr>
        <w:t>6</w:t>
      </w:r>
      <w:r>
        <w:rPr>
          <w:rFonts w:hint="default" w:ascii="宋体" w:hAnsi="宋体" w:eastAsia="宋体" w:cs="宋体"/>
          <w:color w:val="auto"/>
          <w:sz w:val="24"/>
          <w:highlight w:val="none"/>
          <w:lang w:val="en-US" w:eastAsia="zh-CN"/>
        </w:rPr>
        <w:t>：00之前发送至采购人邮箱：</w:t>
      </w:r>
      <w:r>
        <w:rPr>
          <w:rFonts w:hint="eastAsia" w:ascii="宋体" w:hAnsi="宋体" w:eastAsia="宋体" w:cs="宋体"/>
          <w:color w:val="auto"/>
          <w:sz w:val="24"/>
          <w:highlight w:val="none"/>
          <w:lang w:val="en-US" w:eastAsia="zh-CN"/>
        </w:rPr>
        <w:t>417972453</w:t>
      </w:r>
      <w:r>
        <w:rPr>
          <w:rFonts w:hint="default"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eastAsia="zh-CN"/>
        </w:rPr>
        <w:t>qq</w:t>
      </w:r>
      <w:r>
        <w:rPr>
          <w:rFonts w:hint="default" w:ascii="宋体" w:hAnsi="宋体" w:eastAsia="宋体" w:cs="宋体"/>
          <w:color w:val="auto"/>
          <w:sz w:val="24"/>
          <w:highlight w:val="none"/>
          <w:lang w:val="en-US" w:eastAsia="zh-CN"/>
        </w:rPr>
        <w:t>.com，逾期无效。</w:t>
      </w:r>
      <w:r>
        <w:rPr>
          <w:rFonts w:hint="eastAsia" w:ascii="宋体" w:hAnsi="宋体" w:eastAsia="宋体" w:cs="宋体"/>
          <w:color w:val="auto"/>
          <w:sz w:val="24"/>
          <w:highlight w:val="none"/>
          <w:lang w:val="en-US" w:eastAsia="zh-CN"/>
        </w:rPr>
        <w:t>采购人</w:t>
      </w:r>
      <w:r>
        <w:rPr>
          <w:rFonts w:hint="default" w:ascii="宋体" w:hAnsi="宋体" w:eastAsia="宋体" w:cs="宋体"/>
          <w:color w:val="auto"/>
          <w:sz w:val="24"/>
          <w:highlight w:val="none"/>
          <w:lang w:val="en-US" w:eastAsia="zh-CN"/>
        </w:rPr>
        <w:t>在收到响应回执后根据供应商信用信誉等情况进行讨论提议，不再另行发布采购公告。</w:t>
      </w:r>
    </w:p>
    <w:p>
      <w:pPr>
        <w:widowControl/>
        <w:numPr>
          <w:ilvl w:val="0"/>
          <w:numId w:val="0"/>
        </w:numPr>
        <w:jc w:val="left"/>
        <w:rPr>
          <w:rFonts w:hint="eastAsia" w:ascii="宋体" w:hAnsi="宋体" w:cs="宋体"/>
          <w:color w:val="auto"/>
          <w:sz w:val="24"/>
          <w:highlight w:val="none"/>
        </w:rPr>
      </w:pPr>
      <w:r>
        <w:rPr>
          <w:rFonts w:hint="eastAsia" w:ascii="宋体" w:hAnsi="宋体" w:cs="宋体"/>
          <w:color w:val="auto"/>
          <w:kern w:val="2"/>
          <w:sz w:val="24"/>
          <w:szCs w:val="24"/>
          <w:lang w:val="en-US" w:eastAsia="zh-CN" w:bidi="ar-SA"/>
        </w:rPr>
        <w:t>4、</w:t>
      </w:r>
      <w:r>
        <w:rPr>
          <w:rFonts w:hint="eastAsia" w:ascii="宋体" w:hAnsi="宋体" w:cs="宋体"/>
          <w:color w:val="auto"/>
          <w:sz w:val="24"/>
          <w:highlight w:val="none"/>
        </w:rPr>
        <w:t>联系方式</w:t>
      </w:r>
    </w:p>
    <w:p>
      <w:pPr>
        <w:widowControl/>
        <w:jc w:val="left"/>
        <w:rPr>
          <w:rFonts w:hint="eastAsia" w:ascii="宋体" w:hAnsi="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广州诚信公路建设监理咨询有限公司</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cs="宋体"/>
          <w:color w:val="auto"/>
          <w:sz w:val="24"/>
          <w:highlight w:val="none"/>
        </w:rPr>
        <w:t>地  址：</w:t>
      </w:r>
      <w:r>
        <w:rPr>
          <w:rFonts w:hint="eastAsia" w:ascii="宋体" w:hAnsi="宋体" w:eastAsia="宋体" w:cs="宋体"/>
          <w:color w:val="auto"/>
          <w:sz w:val="24"/>
          <w:szCs w:val="24"/>
          <w:highlight w:val="none"/>
          <w:u w:val="none"/>
        </w:rPr>
        <w:t>广州市番禺区洛浦街北环路87号</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蔡</w:t>
      </w:r>
      <w:r>
        <w:rPr>
          <w:rFonts w:hint="eastAsia" w:ascii="宋体" w:hAnsi="宋体" w:cs="宋体"/>
          <w:color w:val="auto"/>
          <w:sz w:val="24"/>
          <w:highlight w:val="none"/>
        </w:rPr>
        <w:t>工</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lang w:val="en-US" w:eastAsia="zh-CN"/>
        </w:rPr>
        <w:t>020-36240263</w:t>
      </w:r>
    </w:p>
    <w:p>
      <w:pPr>
        <w:spacing w:line="360" w:lineRule="auto"/>
        <w:ind w:firstLine="480" w:firstLineChars="200"/>
        <w:jc w:val="left"/>
        <w:rPr>
          <w:rFonts w:hint="eastAsia" w:ascii="宋体" w:hAnsi="宋体" w:cs="宋体"/>
          <w:color w:val="auto"/>
          <w:sz w:val="24"/>
          <w:highlight w:val="none"/>
        </w:rPr>
      </w:pPr>
    </w:p>
    <w:p>
      <w:pPr>
        <w:jc w:val="right"/>
        <w:rPr>
          <w:rFonts w:hint="eastAsia" w:ascii="宋体" w:hAnsi="宋体" w:cs="宋体"/>
          <w:color w:val="auto"/>
          <w:sz w:val="24"/>
          <w:highlight w:val="none"/>
        </w:rPr>
      </w:pPr>
      <w:r>
        <w:rPr>
          <w:rFonts w:hint="eastAsia" w:ascii="宋体" w:hAnsi="宋体" w:cs="宋体"/>
          <w:color w:val="auto"/>
          <w:sz w:val="24"/>
          <w:highlight w:val="none"/>
        </w:rPr>
        <w:t>日期：202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30</w:t>
      </w:r>
      <w:r>
        <w:rPr>
          <w:rFonts w:hint="eastAsia" w:ascii="宋体" w:hAnsi="宋体" w:cs="宋体"/>
          <w:color w:val="auto"/>
          <w:sz w:val="24"/>
          <w:highlight w:val="none"/>
        </w:rPr>
        <w:t>日</w:t>
      </w:r>
    </w:p>
    <w:p>
      <w:pPr>
        <w:topLinePunct/>
        <w:spacing w:line="480" w:lineRule="auto"/>
        <w:jc w:val="center"/>
        <w:rPr>
          <w:rFonts w:hint="eastAsia" w:ascii="宋体" w:hAnsi="宋体" w:cs="宋体"/>
          <w:b/>
          <w:bCs/>
          <w:snapToGrid w:val="0"/>
          <w:color w:val="auto"/>
          <w:kern w:val="0"/>
          <w:sz w:val="28"/>
          <w:szCs w:val="28"/>
          <w:highlight w:val="none"/>
          <w:lang w:val="en-US" w:eastAsia="zh-CN"/>
        </w:rPr>
        <w:sectPr>
          <w:headerReference r:id="rId4" w:type="default"/>
          <w:footerReference r:id="rId5" w:type="default"/>
          <w:footnotePr>
            <w:numFmt w:val="decimalEnclosedCircleChinese"/>
            <w:numRestart w:val="eachPage"/>
          </w:footnotePr>
          <w:type w:val="continuous"/>
          <w:pgSz w:w="11906" w:h="16838"/>
          <w:pgMar w:top="1134" w:right="1134" w:bottom="1134" w:left="1134" w:header="851" w:footer="850" w:gutter="0"/>
          <w:pgBorders>
            <w:top w:val="none" w:sz="0" w:space="0"/>
            <w:left w:val="none" w:sz="0" w:space="0"/>
            <w:bottom w:val="none" w:sz="0" w:space="0"/>
            <w:right w:val="none" w:sz="0" w:space="0"/>
          </w:pgBorders>
          <w:cols w:space="720" w:num="1"/>
          <w:docGrid w:linePitch="312" w:charSpace="0"/>
        </w:sectPr>
      </w:pPr>
    </w:p>
    <w:p>
      <w:pPr>
        <w:pStyle w:val="2"/>
        <w:rPr>
          <w:rFonts w:hint="eastAsia"/>
          <w:lang w:val="en-US" w:eastAsia="zh-CN"/>
        </w:rPr>
      </w:pPr>
    </w:p>
    <w:p>
      <w:pPr>
        <w:topLinePunct/>
        <w:spacing w:line="480" w:lineRule="auto"/>
        <w:jc w:val="center"/>
        <w:rPr>
          <w:rFonts w:hint="eastAsia" w:ascii="宋体" w:hAnsi="宋体" w:cs="宋体"/>
          <w:b/>
          <w:bCs/>
          <w:snapToGrid w:val="0"/>
          <w:color w:val="auto"/>
          <w:kern w:val="0"/>
          <w:sz w:val="28"/>
          <w:szCs w:val="28"/>
          <w:highlight w:val="none"/>
          <w:lang w:val="en-US" w:eastAsia="zh-CN"/>
        </w:rPr>
      </w:pPr>
    </w:p>
    <w:p>
      <w:pPr>
        <w:topLinePunct/>
        <w:spacing w:line="480" w:lineRule="auto"/>
        <w:jc w:val="center"/>
        <w:rPr>
          <w:rFonts w:hint="eastAsia" w:ascii="宋体" w:hAnsi="宋体" w:cs="宋体"/>
          <w:snapToGrid w:val="0"/>
          <w:color w:val="auto"/>
          <w:kern w:val="0"/>
          <w:sz w:val="28"/>
          <w:szCs w:val="28"/>
          <w:highlight w:val="none"/>
        </w:rPr>
      </w:pPr>
      <w:r>
        <w:rPr>
          <w:rFonts w:hint="eastAsia" w:ascii="宋体" w:hAnsi="宋体" w:cs="宋体"/>
          <w:b/>
          <w:bCs/>
          <w:snapToGrid w:val="0"/>
          <w:color w:val="auto"/>
          <w:kern w:val="0"/>
          <w:sz w:val="28"/>
          <w:szCs w:val="28"/>
          <w:highlight w:val="none"/>
          <w:lang w:val="en-US" w:eastAsia="zh-CN"/>
        </w:rPr>
        <w:t>响</w:t>
      </w:r>
      <w:r>
        <w:rPr>
          <w:rFonts w:hint="eastAsia" w:ascii="宋体" w:hAnsi="宋体" w:cs="宋体"/>
          <w:b/>
          <w:bCs/>
          <w:snapToGrid w:val="0"/>
          <w:color w:val="auto"/>
          <w:kern w:val="0"/>
          <w:sz w:val="28"/>
          <w:szCs w:val="28"/>
          <w:highlight w:val="none"/>
        </w:rPr>
        <w:t xml:space="preserve">   </w:t>
      </w:r>
      <w:r>
        <w:rPr>
          <w:rFonts w:hint="eastAsia" w:ascii="宋体" w:hAnsi="宋体" w:cs="宋体"/>
          <w:b/>
          <w:bCs/>
          <w:snapToGrid w:val="0"/>
          <w:color w:val="auto"/>
          <w:kern w:val="0"/>
          <w:sz w:val="28"/>
          <w:szCs w:val="28"/>
          <w:highlight w:val="none"/>
          <w:lang w:val="en-US" w:eastAsia="zh-CN"/>
        </w:rPr>
        <w:t>应</w:t>
      </w:r>
      <w:r>
        <w:rPr>
          <w:rFonts w:hint="eastAsia" w:ascii="宋体" w:hAnsi="宋体" w:cs="宋体"/>
          <w:b/>
          <w:bCs/>
          <w:snapToGrid w:val="0"/>
          <w:color w:val="auto"/>
          <w:kern w:val="0"/>
          <w:sz w:val="28"/>
          <w:szCs w:val="28"/>
          <w:highlight w:val="none"/>
        </w:rPr>
        <w:t xml:space="preserve">   回   执</w:t>
      </w:r>
    </w:p>
    <w:p>
      <w:pPr>
        <w:topLinePunct/>
        <w:spacing w:line="480" w:lineRule="auto"/>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广州诚信公路建设监理咨询有限公司</w:t>
      </w:r>
      <w:r>
        <w:rPr>
          <w:rFonts w:hint="eastAsia" w:ascii="宋体" w:hAnsi="宋体" w:cs="宋体"/>
          <w:snapToGrid w:val="0"/>
          <w:color w:val="auto"/>
          <w:kern w:val="0"/>
          <w:sz w:val="24"/>
          <w:highlight w:val="none"/>
        </w:rPr>
        <w:t>：</w:t>
      </w:r>
    </w:p>
    <w:p>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我单位于</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日在广州交正招标代理网站获取到贵单位发布《</w:t>
      </w:r>
      <w:r>
        <w:rPr>
          <w:rFonts w:hint="eastAsia" w:ascii="宋体" w:hAnsi="宋体" w:cs="宋体"/>
          <w:snapToGrid w:val="0"/>
          <w:color w:val="auto"/>
          <w:kern w:val="0"/>
          <w:sz w:val="24"/>
          <w:highlight w:val="none"/>
          <w:lang w:val="en-US" w:eastAsia="zh-CN"/>
        </w:rPr>
        <w:t>惠州至肇庆高速公路白云至三水段项目施工监理JL02合同段驻地房屋装修</w:t>
      </w:r>
      <w:r>
        <w:rPr>
          <w:rFonts w:hint="eastAsia" w:ascii="宋体" w:hAnsi="宋体" w:cs="宋体"/>
          <w:snapToGrid w:val="0"/>
          <w:color w:val="auto"/>
          <w:kern w:val="0"/>
          <w:sz w:val="24"/>
          <w:highlight w:val="none"/>
        </w:rPr>
        <w:t>》采购活动的意向征集公告，我单位有意向参加本次采购活动。</w:t>
      </w:r>
    </w:p>
    <w:p>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特此确认。  </w:t>
      </w:r>
    </w:p>
    <w:p>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单位名称：（盖章）</w:t>
      </w:r>
    </w:p>
    <w:p>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联系人：</w:t>
      </w:r>
    </w:p>
    <w:p>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联系电话：</w:t>
      </w:r>
    </w:p>
    <w:p>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both"/>
        <w:textAlignment w:val="auto"/>
        <w:rPr>
          <w:rFonts w:hint="eastAsia" w:ascii="宋体" w:hAnsi="宋体" w:cs="宋体"/>
          <w:color w:val="auto"/>
          <w:sz w:val="24"/>
          <w:highlight w:val="none"/>
        </w:rPr>
      </w:pPr>
      <w:r>
        <w:rPr>
          <w:rFonts w:hint="eastAsia" w:ascii="宋体" w:hAnsi="宋体" w:cs="宋体"/>
          <w:color w:val="auto"/>
          <w:sz w:val="24"/>
          <w:highlight w:val="none"/>
        </w:rPr>
        <w:t>电子邮箱：</w:t>
      </w:r>
    </w:p>
    <w:p>
      <w:pPr>
        <w:keepNext w:val="0"/>
        <w:keepLines w:val="0"/>
        <w:pageBreakBefore w:val="0"/>
        <w:widowControl w:val="0"/>
        <w:kinsoku/>
        <w:wordWrap/>
        <w:overflowPunct/>
        <w:topLinePunct w:val="0"/>
        <w:autoSpaceDE/>
        <w:autoSpaceDN/>
        <w:bidi w:val="0"/>
        <w:adjustRightInd/>
        <w:snapToGrid/>
        <w:spacing w:line="720" w:lineRule="auto"/>
        <w:jc w:val="right"/>
        <w:textAlignment w:val="auto"/>
        <w:rPr>
          <w:rFonts w:hint="eastAsia" w:ascii="宋体" w:hAnsi="宋体" w:cs="宋体"/>
          <w:color w:val="auto"/>
          <w:sz w:val="24"/>
          <w:highlight w:val="none"/>
        </w:rPr>
      </w:pPr>
      <w:r>
        <w:rPr>
          <w:rFonts w:hint="eastAsia" w:ascii="宋体" w:hAnsi="宋体" w:cs="宋体"/>
          <w:color w:val="auto"/>
          <w:sz w:val="24"/>
          <w:highlight w:val="none"/>
        </w:rPr>
        <w:t>年    月     日</w:t>
      </w:r>
    </w:p>
    <w:p>
      <w:pPr>
        <w:pStyle w:val="2"/>
        <w:ind w:left="0" w:leftChars="0" w:firstLine="0" w:firstLineChars="0"/>
        <w:rPr>
          <w:rFonts w:hint="eastAsia"/>
        </w:rPr>
      </w:pPr>
      <w:r>
        <w:rPr>
          <w:rFonts w:hint="eastAsia"/>
        </w:rPr>
        <w:br w:type="page"/>
      </w:r>
      <w:r>
        <w:rPr>
          <w:rFonts w:hint="eastAsia" w:cs="Times New Roman"/>
          <w:b/>
          <w:bCs/>
          <w:sz w:val="24"/>
          <w:szCs w:val="32"/>
          <w:lang w:val="en-US" w:eastAsia="zh-CN"/>
        </w:rPr>
        <w:t>附件：营业执照、建筑装修装饰工程专业承包二级（或以上）资质及安全生产许可证（需盖章）</w:t>
      </w:r>
    </w:p>
    <w:sectPr>
      <w:footerReference r:id="rId6" w:type="default"/>
      <w:footnotePr>
        <w:numFmt w:val="decimalEnclosedCircleChinese"/>
        <w:numRestart w:val="eachPage"/>
      </w:footnotePr>
      <w:pgSz w:w="11906" w:h="16838"/>
      <w:pgMar w:top="1134" w:right="1134" w:bottom="1134" w:left="1134" w:header="851" w:footer="850"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0" w:usb3="00000000" w:csb0="00100000" w:csb1="00000000"/>
  </w:font>
  <w:font w:name="方正宋三简体">
    <w:altName w:val="宋体"/>
    <w:panose1 w:val="00000000000000000000"/>
    <w:charset w:val="86"/>
    <w:family w:val="auto"/>
    <w:pitch w:val="default"/>
    <w:sig w:usb0="00000000" w:usb1="00000000" w:usb2="00000000" w:usb3="00000000" w:csb0="00040000" w:csb1="00000000"/>
  </w:font>
  <w:font w:name="方正大黑_GBK">
    <w:altName w:val="黑体"/>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rPr>
        <w:rFonts w:ascii="宋体" w:hAnsi="宋体"/>
      </w:rP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64</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ascii="宋体" w:hAnsi="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25"/>
        <w:spacing w:line="240" w:lineRule="auto"/>
        <w:ind w:firstLine="0"/>
        <w:rPr>
          <w:rFonts w:hint="eastAsia" w:ascii="宋体" w:hAnsi="宋体"/>
          <w:szCs w:val="18"/>
        </w:rPr>
      </w:pPr>
    </w:p>
  </w:footnote>
  <w:footnote w:id="1">
    <w:p>
      <w:pPr>
        <w:pStyle w:val="25"/>
        <w:spacing w:line="240" w:lineRule="auto"/>
        <w:ind w:firstLine="0"/>
        <w:rPr>
          <w:rFonts w:hint="eastAsia" w:ascii="宋体" w:hAnsi="宋体"/>
          <w:sz w:val="16"/>
          <w:szCs w:val="16"/>
        </w:rPr>
      </w:pPr>
      <w:r>
        <w:rPr>
          <w:rFonts w:hint="eastAsia" w:ascii="宋体" w:hAnsi="宋体"/>
          <w:szCs w:val="18"/>
        </w:rPr>
        <w:t>1</w:t>
      </w:r>
      <w:r>
        <w:rPr>
          <w:rFonts w:ascii="宋体" w:hAnsi="宋体" w:cs="宋体"/>
          <w:sz w:val="16"/>
          <w:szCs w:val="16"/>
        </w:rPr>
        <w:t>单位负责人是指单位的法定代表人或者法律、行政法规规定代表单位行使职权的主要负责人。</w:t>
      </w:r>
    </w:p>
    <w:p>
      <w:pPr>
        <w:pStyle w:val="25"/>
        <w:spacing w:line="240" w:lineRule="auto"/>
        <w:ind w:firstLine="0"/>
        <w:rPr>
          <w:rFonts w:hint="eastAsia" w:ascii="宋体" w:hAnsi="宋体"/>
          <w:sz w:val="16"/>
          <w:szCs w:val="16"/>
        </w:rPr>
      </w:pPr>
      <w:r>
        <w:rPr>
          <w:rFonts w:hint="eastAsia" w:ascii="宋体" w:hAnsi="宋体"/>
          <w:sz w:val="16"/>
          <w:szCs w:val="16"/>
        </w:rPr>
        <w:t>2</w:t>
      </w:r>
      <w:r>
        <w:rPr>
          <w:rFonts w:ascii="宋体" w:hAnsi="宋体" w:cs="宋体"/>
          <w:sz w:val="16"/>
          <w:szCs w:val="16"/>
        </w:rPr>
        <w:t>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pPr>
        <w:pStyle w:val="25"/>
        <w:spacing w:line="240" w:lineRule="auto"/>
        <w:ind w:firstLine="0"/>
        <w:rPr>
          <w:rFonts w:hint="eastAsia" w:ascii="宋体" w:hAnsi="宋体" w:cs="宋体"/>
          <w:sz w:val="16"/>
          <w:szCs w:val="16"/>
        </w:rPr>
      </w:pPr>
      <w:r>
        <w:rPr>
          <w:rFonts w:hint="eastAsia" w:ascii="宋体" w:hAnsi="宋体"/>
          <w:sz w:val="16"/>
          <w:szCs w:val="16"/>
        </w:rPr>
        <w:t>3</w:t>
      </w:r>
      <w:r>
        <w:rPr>
          <w:rFonts w:ascii="宋体" w:hAnsi="宋体" w:cs="宋体"/>
          <w:sz w:val="16"/>
          <w:szCs w:val="16"/>
        </w:rPr>
        <w:t>管理关系是指不具有出资持股关系的其它单位之间存在的管理与被管理关系。</w:t>
      </w:r>
    </w:p>
  </w:footnote>
  <w:footnote w:id="2">
    <w:p>
      <w:pPr>
        <w:pStyle w:val="25"/>
        <w:spacing w:line="240" w:lineRule="auto"/>
        <w:ind w:firstLine="0"/>
        <w:rPr>
          <w:rFonts w:hint="eastAsia" w:ascii="宋体" w:hAnsi="宋体"/>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both"/>
      <w:rPr>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4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MTE0ZTVhZWRmNmViMDg0YjFlMTUzOGQ4NTQ1NjIifQ=="/>
  </w:docVars>
  <w:rsids>
    <w:rsidRoot w:val="00172A27"/>
    <w:rsid w:val="00000A03"/>
    <w:rsid w:val="00000AFB"/>
    <w:rsid w:val="000012E0"/>
    <w:rsid w:val="00001CDC"/>
    <w:rsid w:val="0000296E"/>
    <w:rsid w:val="00003726"/>
    <w:rsid w:val="00003839"/>
    <w:rsid w:val="00003BC3"/>
    <w:rsid w:val="00004524"/>
    <w:rsid w:val="0000526D"/>
    <w:rsid w:val="000061C7"/>
    <w:rsid w:val="000069F8"/>
    <w:rsid w:val="00006F76"/>
    <w:rsid w:val="00007472"/>
    <w:rsid w:val="0000777B"/>
    <w:rsid w:val="0001071C"/>
    <w:rsid w:val="00010FDD"/>
    <w:rsid w:val="00011C38"/>
    <w:rsid w:val="00012119"/>
    <w:rsid w:val="00012C75"/>
    <w:rsid w:val="00012E3A"/>
    <w:rsid w:val="00013BF4"/>
    <w:rsid w:val="00013D86"/>
    <w:rsid w:val="00013E24"/>
    <w:rsid w:val="0001501C"/>
    <w:rsid w:val="00016741"/>
    <w:rsid w:val="00016B92"/>
    <w:rsid w:val="00016E03"/>
    <w:rsid w:val="000170C4"/>
    <w:rsid w:val="000173BC"/>
    <w:rsid w:val="00020722"/>
    <w:rsid w:val="000208BF"/>
    <w:rsid w:val="000208E3"/>
    <w:rsid w:val="00021AD4"/>
    <w:rsid w:val="00022F26"/>
    <w:rsid w:val="00024400"/>
    <w:rsid w:val="00024718"/>
    <w:rsid w:val="00024AFF"/>
    <w:rsid w:val="000251BE"/>
    <w:rsid w:val="0002592D"/>
    <w:rsid w:val="00025F1D"/>
    <w:rsid w:val="0002624B"/>
    <w:rsid w:val="00027A41"/>
    <w:rsid w:val="00027DE1"/>
    <w:rsid w:val="00027F97"/>
    <w:rsid w:val="000300FC"/>
    <w:rsid w:val="000313DB"/>
    <w:rsid w:val="00032872"/>
    <w:rsid w:val="000341DA"/>
    <w:rsid w:val="00034B1B"/>
    <w:rsid w:val="0003542D"/>
    <w:rsid w:val="00035D6E"/>
    <w:rsid w:val="00036014"/>
    <w:rsid w:val="000363B0"/>
    <w:rsid w:val="00036905"/>
    <w:rsid w:val="00036E46"/>
    <w:rsid w:val="000377FA"/>
    <w:rsid w:val="00037CD2"/>
    <w:rsid w:val="00037F90"/>
    <w:rsid w:val="00040593"/>
    <w:rsid w:val="00040A7E"/>
    <w:rsid w:val="000410AD"/>
    <w:rsid w:val="00042270"/>
    <w:rsid w:val="00042692"/>
    <w:rsid w:val="00042695"/>
    <w:rsid w:val="000430B4"/>
    <w:rsid w:val="00043245"/>
    <w:rsid w:val="00043E31"/>
    <w:rsid w:val="00043F07"/>
    <w:rsid w:val="00043F38"/>
    <w:rsid w:val="00044195"/>
    <w:rsid w:val="000442D6"/>
    <w:rsid w:val="000452F4"/>
    <w:rsid w:val="00045381"/>
    <w:rsid w:val="00045D48"/>
    <w:rsid w:val="000465AE"/>
    <w:rsid w:val="000473E6"/>
    <w:rsid w:val="000477CD"/>
    <w:rsid w:val="00050AEC"/>
    <w:rsid w:val="000513B0"/>
    <w:rsid w:val="00051D76"/>
    <w:rsid w:val="00052035"/>
    <w:rsid w:val="000522BB"/>
    <w:rsid w:val="00053CC5"/>
    <w:rsid w:val="00053D88"/>
    <w:rsid w:val="000543EF"/>
    <w:rsid w:val="000544DD"/>
    <w:rsid w:val="00054A6E"/>
    <w:rsid w:val="00054AC7"/>
    <w:rsid w:val="00054D58"/>
    <w:rsid w:val="00055A0C"/>
    <w:rsid w:val="00056CDA"/>
    <w:rsid w:val="00056E5A"/>
    <w:rsid w:val="0005793C"/>
    <w:rsid w:val="00057E5B"/>
    <w:rsid w:val="00057EC9"/>
    <w:rsid w:val="00057FE2"/>
    <w:rsid w:val="00061189"/>
    <w:rsid w:val="0006158E"/>
    <w:rsid w:val="00062506"/>
    <w:rsid w:val="00062BC6"/>
    <w:rsid w:val="0006314C"/>
    <w:rsid w:val="0006385C"/>
    <w:rsid w:val="0006488B"/>
    <w:rsid w:val="00065DC1"/>
    <w:rsid w:val="00066312"/>
    <w:rsid w:val="0006677D"/>
    <w:rsid w:val="000667E1"/>
    <w:rsid w:val="00066AD3"/>
    <w:rsid w:val="00066B18"/>
    <w:rsid w:val="00066DAD"/>
    <w:rsid w:val="00066EC9"/>
    <w:rsid w:val="0006729D"/>
    <w:rsid w:val="0006764F"/>
    <w:rsid w:val="00067FEC"/>
    <w:rsid w:val="000707E4"/>
    <w:rsid w:val="00070FE5"/>
    <w:rsid w:val="00072AFE"/>
    <w:rsid w:val="00073B05"/>
    <w:rsid w:val="00073C59"/>
    <w:rsid w:val="00073F9D"/>
    <w:rsid w:val="000745CB"/>
    <w:rsid w:val="00074A0C"/>
    <w:rsid w:val="00075A4E"/>
    <w:rsid w:val="000760E5"/>
    <w:rsid w:val="00077608"/>
    <w:rsid w:val="0007762E"/>
    <w:rsid w:val="000812EA"/>
    <w:rsid w:val="00081643"/>
    <w:rsid w:val="00081A18"/>
    <w:rsid w:val="00081BE1"/>
    <w:rsid w:val="00082F5E"/>
    <w:rsid w:val="000848ED"/>
    <w:rsid w:val="00084EA0"/>
    <w:rsid w:val="0008590C"/>
    <w:rsid w:val="00085F82"/>
    <w:rsid w:val="00086120"/>
    <w:rsid w:val="000868DA"/>
    <w:rsid w:val="00086A21"/>
    <w:rsid w:val="00086C91"/>
    <w:rsid w:val="00087AE6"/>
    <w:rsid w:val="00090422"/>
    <w:rsid w:val="0009092D"/>
    <w:rsid w:val="0009220A"/>
    <w:rsid w:val="00092554"/>
    <w:rsid w:val="00093673"/>
    <w:rsid w:val="000936A5"/>
    <w:rsid w:val="00094AF2"/>
    <w:rsid w:val="00095368"/>
    <w:rsid w:val="0009679F"/>
    <w:rsid w:val="00096C55"/>
    <w:rsid w:val="000977AC"/>
    <w:rsid w:val="00097940"/>
    <w:rsid w:val="000A0C7F"/>
    <w:rsid w:val="000A0F88"/>
    <w:rsid w:val="000A2051"/>
    <w:rsid w:val="000A29F5"/>
    <w:rsid w:val="000A2C6A"/>
    <w:rsid w:val="000A32F8"/>
    <w:rsid w:val="000A37AB"/>
    <w:rsid w:val="000A3ACF"/>
    <w:rsid w:val="000A4E70"/>
    <w:rsid w:val="000A4FD8"/>
    <w:rsid w:val="000A50AF"/>
    <w:rsid w:val="000A519B"/>
    <w:rsid w:val="000A5502"/>
    <w:rsid w:val="000A567E"/>
    <w:rsid w:val="000A58B8"/>
    <w:rsid w:val="000A5AA2"/>
    <w:rsid w:val="000A6670"/>
    <w:rsid w:val="000A6C81"/>
    <w:rsid w:val="000A701C"/>
    <w:rsid w:val="000A7B39"/>
    <w:rsid w:val="000B0844"/>
    <w:rsid w:val="000B12B6"/>
    <w:rsid w:val="000B1EDA"/>
    <w:rsid w:val="000B2E87"/>
    <w:rsid w:val="000B36CC"/>
    <w:rsid w:val="000B400D"/>
    <w:rsid w:val="000B48F7"/>
    <w:rsid w:val="000B6083"/>
    <w:rsid w:val="000B6B4C"/>
    <w:rsid w:val="000B6F8C"/>
    <w:rsid w:val="000B7959"/>
    <w:rsid w:val="000B7A7A"/>
    <w:rsid w:val="000C128E"/>
    <w:rsid w:val="000C196A"/>
    <w:rsid w:val="000C2788"/>
    <w:rsid w:val="000C3AB9"/>
    <w:rsid w:val="000C3F56"/>
    <w:rsid w:val="000C5145"/>
    <w:rsid w:val="000C5409"/>
    <w:rsid w:val="000C552A"/>
    <w:rsid w:val="000C5F10"/>
    <w:rsid w:val="000C6664"/>
    <w:rsid w:val="000C7160"/>
    <w:rsid w:val="000C735D"/>
    <w:rsid w:val="000D0542"/>
    <w:rsid w:val="000D2697"/>
    <w:rsid w:val="000D374D"/>
    <w:rsid w:val="000D3772"/>
    <w:rsid w:val="000D58B9"/>
    <w:rsid w:val="000D6404"/>
    <w:rsid w:val="000D6633"/>
    <w:rsid w:val="000D6BF6"/>
    <w:rsid w:val="000D788F"/>
    <w:rsid w:val="000D7DB6"/>
    <w:rsid w:val="000E034D"/>
    <w:rsid w:val="000E0C13"/>
    <w:rsid w:val="000E0C14"/>
    <w:rsid w:val="000E0D3D"/>
    <w:rsid w:val="000E1603"/>
    <w:rsid w:val="000E1A69"/>
    <w:rsid w:val="000E20F5"/>
    <w:rsid w:val="000E225C"/>
    <w:rsid w:val="000E2D57"/>
    <w:rsid w:val="000E2D89"/>
    <w:rsid w:val="000E3177"/>
    <w:rsid w:val="000E3900"/>
    <w:rsid w:val="000E3B4D"/>
    <w:rsid w:val="000E3C99"/>
    <w:rsid w:val="000E3CC6"/>
    <w:rsid w:val="000E47B0"/>
    <w:rsid w:val="000E4E7D"/>
    <w:rsid w:val="000E5354"/>
    <w:rsid w:val="000E5731"/>
    <w:rsid w:val="000E5A9C"/>
    <w:rsid w:val="000E5F14"/>
    <w:rsid w:val="000E63BC"/>
    <w:rsid w:val="000E6649"/>
    <w:rsid w:val="000E6D5D"/>
    <w:rsid w:val="000E73E6"/>
    <w:rsid w:val="000E768A"/>
    <w:rsid w:val="000E7DEE"/>
    <w:rsid w:val="000F0CCA"/>
    <w:rsid w:val="000F1B3B"/>
    <w:rsid w:val="000F209E"/>
    <w:rsid w:val="000F21F3"/>
    <w:rsid w:val="000F2515"/>
    <w:rsid w:val="000F2D2B"/>
    <w:rsid w:val="000F31D1"/>
    <w:rsid w:val="000F3204"/>
    <w:rsid w:val="000F453E"/>
    <w:rsid w:val="000F47BF"/>
    <w:rsid w:val="000F4EC5"/>
    <w:rsid w:val="000F50DD"/>
    <w:rsid w:val="000F526C"/>
    <w:rsid w:val="000F6A08"/>
    <w:rsid w:val="000F6C7D"/>
    <w:rsid w:val="000F725F"/>
    <w:rsid w:val="000F7D36"/>
    <w:rsid w:val="00100207"/>
    <w:rsid w:val="00100D59"/>
    <w:rsid w:val="00101B78"/>
    <w:rsid w:val="0010204B"/>
    <w:rsid w:val="0010232B"/>
    <w:rsid w:val="0010259A"/>
    <w:rsid w:val="00102D86"/>
    <w:rsid w:val="001043D8"/>
    <w:rsid w:val="00104725"/>
    <w:rsid w:val="0010537C"/>
    <w:rsid w:val="00105E4A"/>
    <w:rsid w:val="0010662F"/>
    <w:rsid w:val="0010686F"/>
    <w:rsid w:val="001068E9"/>
    <w:rsid w:val="0010743F"/>
    <w:rsid w:val="00107C22"/>
    <w:rsid w:val="00110A12"/>
    <w:rsid w:val="001112E5"/>
    <w:rsid w:val="00111CFA"/>
    <w:rsid w:val="00112D57"/>
    <w:rsid w:val="00112EF1"/>
    <w:rsid w:val="00113049"/>
    <w:rsid w:val="001133DF"/>
    <w:rsid w:val="001147A7"/>
    <w:rsid w:val="00115F62"/>
    <w:rsid w:val="0011628D"/>
    <w:rsid w:val="00116905"/>
    <w:rsid w:val="0011737F"/>
    <w:rsid w:val="00117D37"/>
    <w:rsid w:val="00120005"/>
    <w:rsid w:val="00121160"/>
    <w:rsid w:val="00121888"/>
    <w:rsid w:val="00121A59"/>
    <w:rsid w:val="00121DC3"/>
    <w:rsid w:val="001220B8"/>
    <w:rsid w:val="00122328"/>
    <w:rsid w:val="00123301"/>
    <w:rsid w:val="0012364B"/>
    <w:rsid w:val="001242FA"/>
    <w:rsid w:val="001248BD"/>
    <w:rsid w:val="00124FFA"/>
    <w:rsid w:val="001251F0"/>
    <w:rsid w:val="00126CBC"/>
    <w:rsid w:val="00126DBB"/>
    <w:rsid w:val="00126E5D"/>
    <w:rsid w:val="00130190"/>
    <w:rsid w:val="001307EF"/>
    <w:rsid w:val="001317C9"/>
    <w:rsid w:val="00131C1D"/>
    <w:rsid w:val="00132B62"/>
    <w:rsid w:val="00132C03"/>
    <w:rsid w:val="00132F6B"/>
    <w:rsid w:val="001333EE"/>
    <w:rsid w:val="00133A35"/>
    <w:rsid w:val="00133D8C"/>
    <w:rsid w:val="001346A0"/>
    <w:rsid w:val="00134A20"/>
    <w:rsid w:val="00135073"/>
    <w:rsid w:val="001354A1"/>
    <w:rsid w:val="001354E5"/>
    <w:rsid w:val="001360A8"/>
    <w:rsid w:val="00136532"/>
    <w:rsid w:val="001366DB"/>
    <w:rsid w:val="00136976"/>
    <w:rsid w:val="00136A95"/>
    <w:rsid w:val="00137A70"/>
    <w:rsid w:val="00137A9C"/>
    <w:rsid w:val="00140798"/>
    <w:rsid w:val="00141C42"/>
    <w:rsid w:val="00142624"/>
    <w:rsid w:val="001426A0"/>
    <w:rsid w:val="00143327"/>
    <w:rsid w:val="00143415"/>
    <w:rsid w:val="00144986"/>
    <w:rsid w:val="00144BAD"/>
    <w:rsid w:val="00144D6C"/>
    <w:rsid w:val="00144F1D"/>
    <w:rsid w:val="00145B5A"/>
    <w:rsid w:val="00146544"/>
    <w:rsid w:val="00150322"/>
    <w:rsid w:val="0015088E"/>
    <w:rsid w:val="00150A26"/>
    <w:rsid w:val="00150C57"/>
    <w:rsid w:val="00150DC8"/>
    <w:rsid w:val="00150F05"/>
    <w:rsid w:val="00151B1D"/>
    <w:rsid w:val="00151C68"/>
    <w:rsid w:val="00152F10"/>
    <w:rsid w:val="0015353D"/>
    <w:rsid w:val="00153CF8"/>
    <w:rsid w:val="00153E79"/>
    <w:rsid w:val="00154CDA"/>
    <w:rsid w:val="00156F34"/>
    <w:rsid w:val="00156FA9"/>
    <w:rsid w:val="00157E67"/>
    <w:rsid w:val="00160DBB"/>
    <w:rsid w:val="00160ECF"/>
    <w:rsid w:val="0016167A"/>
    <w:rsid w:val="001623A6"/>
    <w:rsid w:val="001648B5"/>
    <w:rsid w:val="00165436"/>
    <w:rsid w:val="0016636B"/>
    <w:rsid w:val="00167247"/>
    <w:rsid w:val="0017019A"/>
    <w:rsid w:val="00170444"/>
    <w:rsid w:val="0017091A"/>
    <w:rsid w:val="00170A2E"/>
    <w:rsid w:val="0017152B"/>
    <w:rsid w:val="001717A7"/>
    <w:rsid w:val="001717D2"/>
    <w:rsid w:val="00171860"/>
    <w:rsid w:val="001723B2"/>
    <w:rsid w:val="001726F2"/>
    <w:rsid w:val="00172A27"/>
    <w:rsid w:val="001730A7"/>
    <w:rsid w:val="001738CF"/>
    <w:rsid w:val="00173B5D"/>
    <w:rsid w:val="0017412B"/>
    <w:rsid w:val="00174831"/>
    <w:rsid w:val="00175057"/>
    <w:rsid w:val="001754DE"/>
    <w:rsid w:val="0017553C"/>
    <w:rsid w:val="00176456"/>
    <w:rsid w:val="0017675E"/>
    <w:rsid w:val="00177170"/>
    <w:rsid w:val="001778D6"/>
    <w:rsid w:val="00177A27"/>
    <w:rsid w:val="00177B22"/>
    <w:rsid w:val="00180EC0"/>
    <w:rsid w:val="00181C11"/>
    <w:rsid w:val="00182A5E"/>
    <w:rsid w:val="00182BB0"/>
    <w:rsid w:val="0018300C"/>
    <w:rsid w:val="0018392A"/>
    <w:rsid w:val="00183E68"/>
    <w:rsid w:val="00184070"/>
    <w:rsid w:val="00184D91"/>
    <w:rsid w:val="00185395"/>
    <w:rsid w:val="001856A3"/>
    <w:rsid w:val="001868B0"/>
    <w:rsid w:val="00186E96"/>
    <w:rsid w:val="00187355"/>
    <w:rsid w:val="00187679"/>
    <w:rsid w:val="00187B04"/>
    <w:rsid w:val="00191458"/>
    <w:rsid w:val="001917D0"/>
    <w:rsid w:val="00191E18"/>
    <w:rsid w:val="001926E5"/>
    <w:rsid w:val="00193C59"/>
    <w:rsid w:val="0019492B"/>
    <w:rsid w:val="00195083"/>
    <w:rsid w:val="0019509F"/>
    <w:rsid w:val="0019596A"/>
    <w:rsid w:val="00195EA9"/>
    <w:rsid w:val="00196136"/>
    <w:rsid w:val="0019639F"/>
    <w:rsid w:val="00196609"/>
    <w:rsid w:val="00197AAE"/>
    <w:rsid w:val="001A0AE6"/>
    <w:rsid w:val="001A0B33"/>
    <w:rsid w:val="001A25D3"/>
    <w:rsid w:val="001A26AE"/>
    <w:rsid w:val="001A40C7"/>
    <w:rsid w:val="001A42A5"/>
    <w:rsid w:val="001A46E7"/>
    <w:rsid w:val="001A5AB0"/>
    <w:rsid w:val="001A5B7E"/>
    <w:rsid w:val="001A68ED"/>
    <w:rsid w:val="001A7BE1"/>
    <w:rsid w:val="001A7F23"/>
    <w:rsid w:val="001B009E"/>
    <w:rsid w:val="001B0221"/>
    <w:rsid w:val="001B0361"/>
    <w:rsid w:val="001B0933"/>
    <w:rsid w:val="001B0A7A"/>
    <w:rsid w:val="001B1BA5"/>
    <w:rsid w:val="001B1FBF"/>
    <w:rsid w:val="001B322F"/>
    <w:rsid w:val="001B4B59"/>
    <w:rsid w:val="001B76FB"/>
    <w:rsid w:val="001B7FC0"/>
    <w:rsid w:val="001C0B10"/>
    <w:rsid w:val="001C0F23"/>
    <w:rsid w:val="001C1F6A"/>
    <w:rsid w:val="001C277A"/>
    <w:rsid w:val="001C37DA"/>
    <w:rsid w:val="001C4994"/>
    <w:rsid w:val="001C4A9F"/>
    <w:rsid w:val="001C5447"/>
    <w:rsid w:val="001C5D56"/>
    <w:rsid w:val="001C6061"/>
    <w:rsid w:val="001C6402"/>
    <w:rsid w:val="001C6A2C"/>
    <w:rsid w:val="001C7044"/>
    <w:rsid w:val="001C7BB1"/>
    <w:rsid w:val="001D00E0"/>
    <w:rsid w:val="001D0369"/>
    <w:rsid w:val="001D05FE"/>
    <w:rsid w:val="001D0FF5"/>
    <w:rsid w:val="001D1018"/>
    <w:rsid w:val="001D1855"/>
    <w:rsid w:val="001D2382"/>
    <w:rsid w:val="001D24EB"/>
    <w:rsid w:val="001D2F73"/>
    <w:rsid w:val="001D31F3"/>
    <w:rsid w:val="001D322F"/>
    <w:rsid w:val="001D3596"/>
    <w:rsid w:val="001D3CE8"/>
    <w:rsid w:val="001D412E"/>
    <w:rsid w:val="001D42BF"/>
    <w:rsid w:val="001D5634"/>
    <w:rsid w:val="001D5DD0"/>
    <w:rsid w:val="001D5DD8"/>
    <w:rsid w:val="001D6434"/>
    <w:rsid w:val="001E005A"/>
    <w:rsid w:val="001E00CA"/>
    <w:rsid w:val="001E02AB"/>
    <w:rsid w:val="001E084A"/>
    <w:rsid w:val="001E0B23"/>
    <w:rsid w:val="001E0F12"/>
    <w:rsid w:val="001E158E"/>
    <w:rsid w:val="001E1B01"/>
    <w:rsid w:val="001E1CB7"/>
    <w:rsid w:val="001E2189"/>
    <w:rsid w:val="001E3318"/>
    <w:rsid w:val="001E34EB"/>
    <w:rsid w:val="001E384E"/>
    <w:rsid w:val="001E4737"/>
    <w:rsid w:val="001E7BAC"/>
    <w:rsid w:val="001F0DA3"/>
    <w:rsid w:val="001F0E07"/>
    <w:rsid w:val="001F0E5F"/>
    <w:rsid w:val="001F2306"/>
    <w:rsid w:val="001F236C"/>
    <w:rsid w:val="001F2789"/>
    <w:rsid w:val="001F2A07"/>
    <w:rsid w:val="001F2C15"/>
    <w:rsid w:val="001F3610"/>
    <w:rsid w:val="001F3DBC"/>
    <w:rsid w:val="001F4E7B"/>
    <w:rsid w:val="001F55AE"/>
    <w:rsid w:val="001F638E"/>
    <w:rsid w:val="001F68DF"/>
    <w:rsid w:val="001F6DBD"/>
    <w:rsid w:val="001F7862"/>
    <w:rsid w:val="001F7BB9"/>
    <w:rsid w:val="00200365"/>
    <w:rsid w:val="00200D33"/>
    <w:rsid w:val="00201124"/>
    <w:rsid w:val="00201C3F"/>
    <w:rsid w:val="0020216A"/>
    <w:rsid w:val="0020238B"/>
    <w:rsid w:val="0020270E"/>
    <w:rsid w:val="00202822"/>
    <w:rsid w:val="002039DC"/>
    <w:rsid w:val="00203A8D"/>
    <w:rsid w:val="0020434E"/>
    <w:rsid w:val="00206524"/>
    <w:rsid w:val="00206E65"/>
    <w:rsid w:val="002073E9"/>
    <w:rsid w:val="00207A59"/>
    <w:rsid w:val="00207D91"/>
    <w:rsid w:val="002100D6"/>
    <w:rsid w:val="00210807"/>
    <w:rsid w:val="00210878"/>
    <w:rsid w:val="00210A09"/>
    <w:rsid w:val="00210C56"/>
    <w:rsid w:val="002110EA"/>
    <w:rsid w:val="00213305"/>
    <w:rsid w:val="0021480E"/>
    <w:rsid w:val="00214E50"/>
    <w:rsid w:val="00215CA1"/>
    <w:rsid w:val="0021603E"/>
    <w:rsid w:val="00216571"/>
    <w:rsid w:val="0022027F"/>
    <w:rsid w:val="002206BF"/>
    <w:rsid w:val="002208D5"/>
    <w:rsid w:val="00221DF8"/>
    <w:rsid w:val="0022206E"/>
    <w:rsid w:val="0022274E"/>
    <w:rsid w:val="00222FB1"/>
    <w:rsid w:val="00223029"/>
    <w:rsid w:val="002235EC"/>
    <w:rsid w:val="00224A60"/>
    <w:rsid w:val="00225CCB"/>
    <w:rsid w:val="0022631F"/>
    <w:rsid w:val="002263BB"/>
    <w:rsid w:val="00226F34"/>
    <w:rsid w:val="002274C4"/>
    <w:rsid w:val="002302CA"/>
    <w:rsid w:val="00230311"/>
    <w:rsid w:val="00230FD9"/>
    <w:rsid w:val="00231FC1"/>
    <w:rsid w:val="00232081"/>
    <w:rsid w:val="002323CF"/>
    <w:rsid w:val="00232619"/>
    <w:rsid w:val="0023270C"/>
    <w:rsid w:val="0023304D"/>
    <w:rsid w:val="00234132"/>
    <w:rsid w:val="00234F7C"/>
    <w:rsid w:val="00235270"/>
    <w:rsid w:val="002357ED"/>
    <w:rsid w:val="00235A3E"/>
    <w:rsid w:val="00235BB7"/>
    <w:rsid w:val="00235FA8"/>
    <w:rsid w:val="00236447"/>
    <w:rsid w:val="00236EA0"/>
    <w:rsid w:val="00237959"/>
    <w:rsid w:val="00237A74"/>
    <w:rsid w:val="002406DF"/>
    <w:rsid w:val="002407D6"/>
    <w:rsid w:val="00240AB0"/>
    <w:rsid w:val="00240BB9"/>
    <w:rsid w:val="0024108B"/>
    <w:rsid w:val="00241A3C"/>
    <w:rsid w:val="00241B9F"/>
    <w:rsid w:val="00241FE0"/>
    <w:rsid w:val="00242415"/>
    <w:rsid w:val="002425B5"/>
    <w:rsid w:val="00242679"/>
    <w:rsid w:val="00242812"/>
    <w:rsid w:val="00242F46"/>
    <w:rsid w:val="00243606"/>
    <w:rsid w:val="002439B2"/>
    <w:rsid w:val="00243CFB"/>
    <w:rsid w:val="00244681"/>
    <w:rsid w:val="00244B1F"/>
    <w:rsid w:val="00244CBE"/>
    <w:rsid w:val="00245426"/>
    <w:rsid w:val="00245A5C"/>
    <w:rsid w:val="00247073"/>
    <w:rsid w:val="002508C3"/>
    <w:rsid w:val="0025185A"/>
    <w:rsid w:val="0025194A"/>
    <w:rsid w:val="00251F27"/>
    <w:rsid w:val="00251FD0"/>
    <w:rsid w:val="00252450"/>
    <w:rsid w:val="00252469"/>
    <w:rsid w:val="002525CD"/>
    <w:rsid w:val="00252840"/>
    <w:rsid w:val="0025293E"/>
    <w:rsid w:val="00253C49"/>
    <w:rsid w:val="00253C58"/>
    <w:rsid w:val="002549A5"/>
    <w:rsid w:val="0025553D"/>
    <w:rsid w:val="00255624"/>
    <w:rsid w:val="00255C35"/>
    <w:rsid w:val="00255D11"/>
    <w:rsid w:val="00256426"/>
    <w:rsid w:val="002568E6"/>
    <w:rsid w:val="00256B6C"/>
    <w:rsid w:val="00256C80"/>
    <w:rsid w:val="002571F2"/>
    <w:rsid w:val="00257FEF"/>
    <w:rsid w:val="00260D39"/>
    <w:rsid w:val="00260E31"/>
    <w:rsid w:val="00262104"/>
    <w:rsid w:val="00263130"/>
    <w:rsid w:val="00263DC4"/>
    <w:rsid w:val="00264074"/>
    <w:rsid w:val="0026422D"/>
    <w:rsid w:val="0026546B"/>
    <w:rsid w:val="00265D56"/>
    <w:rsid w:val="00265EE0"/>
    <w:rsid w:val="0026633C"/>
    <w:rsid w:val="002701EB"/>
    <w:rsid w:val="00270908"/>
    <w:rsid w:val="00270D15"/>
    <w:rsid w:val="00275B12"/>
    <w:rsid w:val="00275DF3"/>
    <w:rsid w:val="00275FDB"/>
    <w:rsid w:val="0027649C"/>
    <w:rsid w:val="002767B2"/>
    <w:rsid w:val="00277968"/>
    <w:rsid w:val="00277B54"/>
    <w:rsid w:val="0028080B"/>
    <w:rsid w:val="00281611"/>
    <w:rsid w:val="00281D30"/>
    <w:rsid w:val="0028219C"/>
    <w:rsid w:val="00283135"/>
    <w:rsid w:val="00283562"/>
    <w:rsid w:val="00285F86"/>
    <w:rsid w:val="002867F8"/>
    <w:rsid w:val="002871A9"/>
    <w:rsid w:val="002874DC"/>
    <w:rsid w:val="002878C1"/>
    <w:rsid w:val="00290434"/>
    <w:rsid w:val="00290D83"/>
    <w:rsid w:val="00292003"/>
    <w:rsid w:val="002922E2"/>
    <w:rsid w:val="002924DE"/>
    <w:rsid w:val="00293D45"/>
    <w:rsid w:val="002946F5"/>
    <w:rsid w:val="00295781"/>
    <w:rsid w:val="00296281"/>
    <w:rsid w:val="0029645B"/>
    <w:rsid w:val="002966B6"/>
    <w:rsid w:val="002A0A3A"/>
    <w:rsid w:val="002A10CC"/>
    <w:rsid w:val="002A112A"/>
    <w:rsid w:val="002A12FE"/>
    <w:rsid w:val="002A1EA7"/>
    <w:rsid w:val="002A705C"/>
    <w:rsid w:val="002A72FE"/>
    <w:rsid w:val="002B0C14"/>
    <w:rsid w:val="002B1AB8"/>
    <w:rsid w:val="002B30D2"/>
    <w:rsid w:val="002B3B34"/>
    <w:rsid w:val="002B3D1A"/>
    <w:rsid w:val="002B524A"/>
    <w:rsid w:val="002B6883"/>
    <w:rsid w:val="002B6A25"/>
    <w:rsid w:val="002B6D97"/>
    <w:rsid w:val="002B72B3"/>
    <w:rsid w:val="002B7956"/>
    <w:rsid w:val="002B7964"/>
    <w:rsid w:val="002C0318"/>
    <w:rsid w:val="002C2581"/>
    <w:rsid w:val="002C2ADC"/>
    <w:rsid w:val="002C3043"/>
    <w:rsid w:val="002C30B6"/>
    <w:rsid w:val="002C5B6F"/>
    <w:rsid w:val="002C62FD"/>
    <w:rsid w:val="002C74F9"/>
    <w:rsid w:val="002C75B1"/>
    <w:rsid w:val="002C7A59"/>
    <w:rsid w:val="002C7EC7"/>
    <w:rsid w:val="002C7F6C"/>
    <w:rsid w:val="002D0B36"/>
    <w:rsid w:val="002D1609"/>
    <w:rsid w:val="002D20E4"/>
    <w:rsid w:val="002D2453"/>
    <w:rsid w:val="002D5B81"/>
    <w:rsid w:val="002D6737"/>
    <w:rsid w:val="002D730E"/>
    <w:rsid w:val="002E0131"/>
    <w:rsid w:val="002E06FD"/>
    <w:rsid w:val="002E1640"/>
    <w:rsid w:val="002E1C6A"/>
    <w:rsid w:val="002E2161"/>
    <w:rsid w:val="002E2D7D"/>
    <w:rsid w:val="002E2EBE"/>
    <w:rsid w:val="002E3972"/>
    <w:rsid w:val="002E40E9"/>
    <w:rsid w:val="002E4B50"/>
    <w:rsid w:val="002E60B5"/>
    <w:rsid w:val="002E6CE3"/>
    <w:rsid w:val="002E7622"/>
    <w:rsid w:val="002E7C74"/>
    <w:rsid w:val="002E7F2A"/>
    <w:rsid w:val="002F1634"/>
    <w:rsid w:val="002F1D5A"/>
    <w:rsid w:val="002F1FF8"/>
    <w:rsid w:val="002F293C"/>
    <w:rsid w:val="002F3353"/>
    <w:rsid w:val="002F33AD"/>
    <w:rsid w:val="002F45F8"/>
    <w:rsid w:val="002F496B"/>
    <w:rsid w:val="002F49C2"/>
    <w:rsid w:val="002F4B21"/>
    <w:rsid w:val="002F6585"/>
    <w:rsid w:val="002F6C4A"/>
    <w:rsid w:val="002F6EF3"/>
    <w:rsid w:val="002F72BF"/>
    <w:rsid w:val="002F77BE"/>
    <w:rsid w:val="0030031C"/>
    <w:rsid w:val="003015B0"/>
    <w:rsid w:val="003026E0"/>
    <w:rsid w:val="003029E0"/>
    <w:rsid w:val="0030306C"/>
    <w:rsid w:val="003036B1"/>
    <w:rsid w:val="003037A6"/>
    <w:rsid w:val="00303C0E"/>
    <w:rsid w:val="003049A1"/>
    <w:rsid w:val="00305472"/>
    <w:rsid w:val="00305B79"/>
    <w:rsid w:val="00306845"/>
    <w:rsid w:val="00307461"/>
    <w:rsid w:val="00307711"/>
    <w:rsid w:val="003102D3"/>
    <w:rsid w:val="003102E4"/>
    <w:rsid w:val="003105CE"/>
    <w:rsid w:val="0031109B"/>
    <w:rsid w:val="003114CF"/>
    <w:rsid w:val="00311682"/>
    <w:rsid w:val="00311FEA"/>
    <w:rsid w:val="00312376"/>
    <w:rsid w:val="003124B9"/>
    <w:rsid w:val="003127DE"/>
    <w:rsid w:val="00312FCF"/>
    <w:rsid w:val="0031342B"/>
    <w:rsid w:val="00313BF3"/>
    <w:rsid w:val="003143B9"/>
    <w:rsid w:val="00314808"/>
    <w:rsid w:val="003150FB"/>
    <w:rsid w:val="003156D9"/>
    <w:rsid w:val="00315D74"/>
    <w:rsid w:val="00316667"/>
    <w:rsid w:val="0031690F"/>
    <w:rsid w:val="00316956"/>
    <w:rsid w:val="00317A5C"/>
    <w:rsid w:val="00320D01"/>
    <w:rsid w:val="00320E59"/>
    <w:rsid w:val="00321435"/>
    <w:rsid w:val="0032168E"/>
    <w:rsid w:val="00321A11"/>
    <w:rsid w:val="00321AF2"/>
    <w:rsid w:val="00321F75"/>
    <w:rsid w:val="0032202B"/>
    <w:rsid w:val="0032242B"/>
    <w:rsid w:val="003225F0"/>
    <w:rsid w:val="00323E3F"/>
    <w:rsid w:val="00324996"/>
    <w:rsid w:val="003253CD"/>
    <w:rsid w:val="0032624E"/>
    <w:rsid w:val="00326E62"/>
    <w:rsid w:val="0032745F"/>
    <w:rsid w:val="00327A9F"/>
    <w:rsid w:val="003308D9"/>
    <w:rsid w:val="00330B2F"/>
    <w:rsid w:val="003311C1"/>
    <w:rsid w:val="00332F43"/>
    <w:rsid w:val="0033400D"/>
    <w:rsid w:val="003342A3"/>
    <w:rsid w:val="003342C2"/>
    <w:rsid w:val="00335545"/>
    <w:rsid w:val="003365E8"/>
    <w:rsid w:val="00336D4E"/>
    <w:rsid w:val="00337920"/>
    <w:rsid w:val="00337AEB"/>
    <w:rsid w:val="0034026C"/>
    <w:rsid w:val="003402ED"/>
    <w:rsid w:val="003410A7"/>
    <w:rsid w:val="0034147C"/>
    <w:rsid w:val="003418B9"/>
    <w:rsid w:val="003426BD"/>
    <w:rsid w:val="00342FA7"/>
    <w:rsid w:val="003433F6"/>
    <w:rsid w:val="0034437D"/>
    <w:rsid w:val="00345A45"/>
    <w:rsid w:val="0034674F"/>
    <w:rsid w:val="003468C7"/>
    <w:rsid w:val="0034799D"/>
    <w:rsid w:val="00347A6A"/>
    <w:rsid w:val="00347B79"/>
    <w:rsid w:val="00347F96"/>
    <w:rsid w:val="00350357"/>
    <w:rsid w:val="00350D39"/>
    <w:rsid w:val="00351722"/>
    <w:rsid w:val="003524A9"/>
    <w:rsid w:val="003527D5"/>
    <w:rsid w:val="00352B02"/>
    <w:rsid w:val="00352DBD"/>
    <w:rsid w:val="003531A2"/>
    <w:rsid w:val="00355296"/>
    <w:rsid w:val="003560B4"/>
    <w:rsid w:val="003563A9"/>
    <w:rsid w:val="00357AE0"/>
    <w:rsid w:val="00360053"/>
    <w:rsid w:val="00361526"/>
    <w:rsid w:val="00361DDB"/>
    <w:rsid w:val="00362BB6"/>
    <w:rsid w:val="00364568"/>
    <w:rsid w:val="0036479F"/>
    <w:rsid w:val="00365F3C"/>
    <w:rsid w:val="00366902"/>
    <w:rsid w:val="0036690F"/>
    <w:rsid w:val="00367CB7"/>
    <w:rsid w:val="003705D1"/>
    <w:rsid w:val="003707BD"/>
    <w:rsid w:val="00370CCB"/>
    <w:rsid w:val="0037187C"/>
    <w:rsid w:val="003731A2"/>
    <w:rsid w:val="00373F20"/>
    <w:rsid w:val="00374761"/>
    <w:rsid w:val="003765C8"/>
    <w:rsid w:val="00376699"/>
    <w:rsid w:val="00376A26"/>
    <w:rsid w:val="00376A2A"/>
    <w:rsid w:val="00377180"/>
    <w:rsid w:val="00380056"/>
    <w:rsid w:val="0038014C"/>
    <w:rsid w:val="0038191D"/>
    <w:rsid w:val="00382244"/>
    <w:rsid w:val="00383538"/>
    <w:rsid w:val="00383FD8"/>
    <w:rsid w:val="00384EC7"/>
    <w:rsid w:val="0038566F"/>
    <w:rsid w:val="00386CD3"/>
    <w:rsid w:val="00387B0D"/>
    <w:rsid w:val="0039065A"/>
    <w:rsid w:val="00391F6F"/>
    <w:rsid w:val="003924BA"/>
    <w:rsid w:val="00392FFB"/>
    <w:rsid w:val="0039307A"/>
    <w:rsid w:val="00393595"/>
    <w:rsid w:val="003937CF"/>
    <w:rsid w:val="00393BF9"/>
    <w:rsid w:val="00395001"/>
    <w:rsid w:val="003959F9"/>
    <w:rsid w:val="00396873"/>
    <w:rsid w:val="00397FBF"/>
    <w:rsid w:val="003A0401"/>
    <w:rsid w:val="003A0486"/>
    <w:rsid w:val="003A1C51"/>
    <w:rsid w:val="003A1D5F"/>
    <w:rsid w:val="003A21AD"/>
    <w:rsid w:val="003A2B1F"/>
    <w:rsid w:val="003A2C3A"/>
    <w:rsid w:val="003A3DD5"/>
    <w:rsid w:val="003A412D"/>
    <w:rsid w:val="003A45FB"/>
    <w:rsid w:val="003A496B"/>
    <w:rsid w:val="003A4C9A"/>
    <w:rsid w:val="003A5FB1"/>
    <w:rsid w:val="003A62CF"/>
    <w:rsid w:val="003A688E"/>
    <w:rsid w:val="003A6990"/>
    <w:rsid w:val="003A73D1"/>
    <w:rsid w:val="003A7B4C"/>
    <w:rsid w:val="003A7DE7"/>
    <w:rsid w:val="003A7EBE"/>
    <w:rsid w:val="003B050B"/>
    <w:rsid w:val="003B0C5E"/>
    <w:rsid w:val="003B1E3F"/>
    <w:rsid w:val="003B2567"/>
    <w:rsid w:val="003B2F59"/>
    <w:rsid w:val="003B3499"/>
    <w:rsid w:val="003B38E0"/>
    <w:rsid w:val="003B4840"/>
    <w:rsid w:val="003B48E1"/>
    <w:rsid w:val="003B4FED"/>
    <w:rsid w:val="003B5F57"/>
    <w:rsid w:val="003B64F7"/>
    <w:rsid w:val="003C0BAA"/>
    <w:rsid w:val="003C261A"/>
    <w:rsid w:val="003C27A8"/>
    <w:rsid w:val="003C2E1E"/>
    <w:rsid w:val="003C2E82"/>
    <w:rsid w:val="003C3A8D"/>
    <w:rsid w:val="003C44D9"/>
    <w:rsid w:val="003C4C5A"/>
    <w:rsid w:val="003C57C8"/>
    <w:rsid w:val="003C6BA3"/>
    <w:rsid w:val="003C6EF1"/>
    <w:rsid w:val="003C746D"/>
    <w:rsid w:val="003D0DE6"/>
    <w:rsid w:val="003D1367"/>
    <w:rsid w:val="003D1496"/>
    <w:rsid w:val="003D1C5A"/>
    <w:rsid w:val="003D1FD0"/>
    <w:rsid w:val="003D3564"/>
    <w:rsid w:val="003D4FF3"/>
    <w:rsid w:val="003D5527"/>
    <w:rsid w:val="003D6343"/>
    <w:rsid w:val="003D65FC"/>
    <w:rsid w:val="003D6F59"/>
    <w:rsid w:val="003D73D0"/>
    <w:rsid w:val="003D78FE"/>
    <w:rsid w:val="003D7B31"/>
    <w:rsid w:val="003D7F6D"/>
    <w:rsid w:val="003E0350"/>
    <w:rsid w:val="003E056D"/>
    <w:rsid w:val="003E0EAA"/>
    <w:rsid w:val="003E1681"/>
    <w:rsid w:val="003E1BD5"/>
    <w:rsid w:val="003E23C6"/>
    <w:rsid w:val="003E2B52"/>
    <w:rsid w:val="003E361B"/>
    <w:rsid w:val="003E40BB"/>
    <w:rsid w:val="003E5EEE"/>
    <w:rsid w:val="003E5FB9"/>
    <w:rsid w:val="003E6354"/>
    <w:rsid w:val="003E65CB"/>
    <w:rsid w:val="003E6821"/>
    <w:rsid w:val="003E69C4"/>
    <w:rsid w:val="003E710E"/>
    <w:rsid w:val="003E73EA"/>
    <w:rsid w:val="003E74E1"/>
    <w:rsid w:val="003E7A4F"/>
    <w:rsid w:val="003F148D"/>
    <w:rsid w:val="003F1A9B"/>
    <w:rsid w:val="003F20B4"/>
    <w:rsid w:val="003F2ACD"/>
    <w:rsid w:val="003F4F2A"/>
    <w:rsid w:val="003F57D3"/>
    <w:rsid w:val="003F6E40"/>
    <w:rsid w:val="003F6F77"/>
    <w:rsid w:val="003F79B2"/>
    <w:rsid w:val="003F7C53"/>
    <w:rsid w:val="003F7EBF"/>
    <w:rsid w:val="00400C41"/>
    <w:rsid w:val="00400C4B"/>
    <w:rsid w:val="00401594"/>
    <w:rsid w:val="004028FF"/>
    <w:rsid w:val="00402F43"/>
    <w:rsid w:val="004031BD"/>
    <w:rsid w:val="004041DD"/>
    <w:rsid w:val="00405364"/>
    <w:rsid w:val="004057D1"/>
    <w:rsid w:val="0040750B"/>
    <w:rsid w:val="004075EE"/>
    <w:rsid w:val="00410A63"/>
    <w:rsid w:val="00410AD2"/>
    <w:rsid w:val="00412543"/>
    <w:rsid w:val="004128F3"/>
    <w:rsid w:val="004135E3"/>
    <w:rsid w:val="00413980"/>
    <w:rsid w:val="00414936"/>
    <w:rsid w:val="00414C69"/>
    <w:rsid w:val="00414C6F"/>
    <w:rsid w:val="0041625F"/>
    <w:rsid w:val="0041721E"/>
    <w:rsid w:val="004174C9"/>
    <w:rsid w:val="0041794A"/>
    <w:rsid w:val="0042000D"/>
    <w:rsid w:val="0042042E"/>
    <w:rsid w:val="0042151D"/>
    <w:rsid w:val="00421996"/>
    <w:rsid w:val="00421A51"/>
    <w:rsid w:val="00421D26"/>
    <w:rsid w:val="00421E8F"/>
    <w:rsid w:val="004228C5"/>
    <w:rsid w:val="0042354F"/>
    <w:rsid w:val="00423DEB"/>
    <w:rsid w:val="004248E4"/>
    <w:rsid w:val="00425CB0"/>
    <w:rsid w:val="004266FE"/>
    <w:rsid w:val="00426B66"/>
    <w:rsid w:val="0042706D"/>
    <w:rsid w:val="00427495"/>
    <w:rsid w:val="00427685"/>
    <w:rsid w:val="00430C98"/>
    <w:rsid w:val="004314CA"/>
    <w:rsid w:val="00434301"/>
    <w:rsid w:val="00434A7D"/>
    <w:rsid w:val="00434DE0"/>
    <w:rsid w:val="00435DE6"/>
    <w:rsid w:val="004361A1"/>
    <w:rsid w:val="00436A44"/>
    <w:rsid w:val="00440766"/>
    <w:rsid w:val="00440939"/>
    <w:rsid w:val="00440B04"/>
    <w:rsid w:val="00441A25"/>
    <w:rsid w:val="0044206D"/>
    <w:rsid w:val="004423E5"/>
    <w:rsid w:val="0044277C"/>
    <w:rsid w:val="00442FF6"/>
    <w:rsid w:val="00443170"/>
    <w:rsid w:val="00445BB9"/>
    <w:rsid w:val="004465AD"/>
    <w:rsid w:val="0044688D"/>
    <w:rsid w:val="00446C60"/>
    <w:rsid w:val="00447EB8"/>
    <w:rsid w:val="00451FF5"/>
    <w:rsid w:val="00452077"/>
    <w:rsid w:val="00452839"/>
    <w:rsid w:val="00452A01"/>
    <w:rsid w:val="004547D6"/>
    <w:rsid w:val="00454B5C"/>
    <w:rsid w:val="00454D8E"/>
    <w:rsid w:val="004562C3"/>
    <w:rsid w:val="00456932"/>
    <w:rsid w:val="00456B63"/>
    <w:rsid w:val="00457357"/>
    <w:rsid w:val="004573D9"/>
    <w:rsid w:val="0046009B"/>
    <w:rsid w:val="0046144B"/>
    <w:rsid w:val="0046216E"/>
    <w:rsid w:val="004621AC"/>
    <w:rsid w:val="004623DD"/>
    <w:rsid w:val="00463231"/>
    <w:rsid w:val="00463387"/>
    <w:rsid w:val="004639B0"/>
    <w:rsid w:val="0046461A"/>
    <w:rsid w:val="00466C15"/>
    <w:rsid w:val="00470067"/>
    <w:rsid w:val="00472003"/>
    <w:rsid w:val="00472074"/>
    <w:rsid w:val="00473319"/>
    <w:rsid w:val="004734BF"/>
    <w:rsid w:val="00475F7E"/>
    <w:rsid w:val="00476052"/>
    <w:rsid w:val="0047655A"/>
    <w:rsid w:val="00477F8C"/>
    <w:rsid w:val="00480157"/>
    <w:rsid w:val="00480805"/>
    <w:rsid w:val="00481677"/>
    <w:rsid w:val="004816A3"/>
    <w:rsid w:val="00481FB5"/>
    <w:rsid w:val="004822F3"/>
    <w:rsid w:val="00482409"/>
    <w:rsid w:val="00482607"/>
    <w:rsid w:val="00482F34"/>
    <w:rsid w:val="00482FEA"/>
    <w:rsid w:val="00484328"/>
    <w:rsid w:val="0048463B"/>
    <w:rsid w:val="00484664"/>
    <w:rsid w:val="0048487E"/>
    <w:rsid w:val="004857D6"/>
    <w:rsid w:val="00485AA1"/>
    <w:rsid w:val="00486499"/>
    <w:rsid w:val="00487137"/>
    <w:rsid w:val="00490152"/>
    <w:rsid w:val="0049016C"/>
    <w:rsid w:val="00491058"/>
    <w:rsid w:val="00491846"/>
    <w:rsid w:val="00491D89"/>
    <w:rsid w:val="00492014"/>
    <w:rsid w:val="00492517"/>
    <w:rsid w:val="00492839"/>
    <w:rsid w:val="00492925"/>
    <w:rsid w:val="00492F44"/>
    <w:rsid w:val="00494132"/>
    <w:rsid w:val="00494B53"/>
    <w:rsid w:val="004965DC"/>
    <w:rsid w:val="00496A9B"/>
    <w:rsid w:val="00497715"/>
    <w:rsid w:val="00497AF6"/>
    <w:rsid w:val="00497D12"/>
    <w:rsid w:val="004A003F"/>
    <w:rsid w:val="004A0997"/>
    <w:rsid w:val="004A0F51"/>
    <w:rsid w:val="004A125C"/>
    <w:rsid w:val="004A1367"/>
    <w:rsid w:val="004A13C9"/>
    <w:rsid w:val="004A1E42"/>
    <w:rsid w:val="004A2016"/>
    <w:rsid w:val="004A220D"/>
    <w:rsid w:val="004A454F"/>
    <w:rsid w:val="004A4E1F"/>
    <w:rsid w:val="004A507B"/>
    <w:rsid w:val="004A6256"/>
    <w:rsid w:val="004A64F4"/>
    <w:rsid w:val="004A7D38"/>
    <w:rsid w:val="004B093E"/>
    <w:rsid w:val="004B097F"/>
    <w:rsid w:val="004B0A0C"/>
    <w:rsid w:val="004B13B0"/>
    <w:rsid w:val="004B204D"/>
    <w:rsid w:val="004B2442"/>
    <w:rsid w:val="004B286F"/>
    <w:rsid w:val="004B2C6F"/>
    <w:rsid w:val="004B2CDA"/>
    <w:rsid w:val="004B3449"/>
    <w:rsid w:val="004B3A51"/>
    <w:rsid w:val="004B48B8"/>
    <w:rsid w:val="004B490F"/>
    <w:rsid w:val="004B4D66"/>
    <w:rsid w:val="004B5916"/>
    <w:rsid w:val="004B5AC5"/>
    <w:rsid w:val="004B6499"/>
    <w:rsid w:val="004B74AA"/>
    <w:rsid w:val="004C060C"/>
    <w:rsid w:val="004C0B9B"/>
    <w:rsid w:val="004C1335"/>
    <w:rsid w:val="004C1678"/>
    <w:rsid w:val="004C1F58"/>
    <w:rsid w:val="004C2F6D"/>
    <w:rsid w:val="004C3076"/>
    <w:rsid w:val="004C31D9"/>
    <w:rsid w:val="004C3CDE"/>
    <w:rsid w:val="004C3DBB"/>
    <w:rsid w:val="004C5EE4"/>
    <w:rsid w:val="004C62A1"/>
    <w:rsid w:val="004C63E9"/>
    <w:rsid w:val="004C67D7"/>
    <w:rsid w:val="004C6DC8"/>
    <w:rsid w:val="004C6DD4"/>
    <w:rsid w:val="004C70C2"/>
    <w:rsid w:val="004C7CA9"/>
    <w:rsid w:val="004C7FB6"/>
    <w:rsid w:val="004D0144"/>
    <w:rsid w:val="004D05CB"/>
    <w:rsid w:val="004D0734"/>
    <w:rsid w:val="004D0C39"/>
    <w:rsid w:val="004D0C84"/>
    <w:rsid w:val="004D100A"/>
    <w:rsid w:val="004D1651"/>
    <w:rsid w:val="004D1B93"/>
    <w:rsid w:val="004D1F79"/>
    <w:rsid w:val="004D1FBF"/>
    <w:rsid w:val="004D2E31"/>
    <w:rsid w:val="004D3CDE"/>
    <w:rsid w:val="004D3E82"/>
    <w:rsid w:val="004D4384"/>
    <w:rsid w:val="004D4434"/>
    <w:rsid w:val="004D4468"/>
    <w:rsid w:val="004D48E1"/>
    <w:rsid w:val="004D560F"/>
    <w:rsid w:val="004D56B0"/>
    <w:rsid w:val="004D56F6"/>
    <w:rsid w:val="004D5FA8"/>
    <w:rsid w:val="004D5FD8"/>
    <w:rsid w:val="004D6342"/>
    <w:rsid w:val="004D6B26"/>
    <w:rsid w:val="004D6BA0"/>
    <w:rsid w:val="004D6CE7"/>
    <w:rsid w:val="004D77A4"/>
    <w:rsid w:val="004E1836"/>
    <w:rsid w:val="004E18CA"/>
    <w:rsid w:val="004E1F62"/>
    <w:rsid w:val="004E2E53"/>
    <w:rsid w:val="004E2EC4"/>
    <w:rsid w:val="004E3555"/>
    <w:rsid w:val="004E39B9"/>
    <w:rsid w:val="004E405E"/>
    <w:rsid w:val="004E6AD4"/>
    <w:rsid w:val="004F2604"/>
    <w:rsid w:val="004F2A74"/>
    <w:rsid w:val="004F2CE4"/>
    <w:rsid w:val="004F2E5B"/>
    <w:rsid w:val="004F35FE"/>
    <w:rsid w:val="004F45B1"/>
    <w:rsid w:val="004F67B0"/>
    <w:rsid w:val="004F6FDF"/>
    <w:rsid w:val="004F769C"/>
    <w:rsid w:val="00500362"/>
    <w:rsid w:val="00500433"/>
    <w:rsid w:val="00500B10"/>
    <w:rsid w:val="005012FF"/>
    <w:rsid w:val="00502209"/>
    <w:rsid w:val="00502DF0"/>
    <w:rsid w:val="005030EE"/>
    <w:rsid w:val="00503242"/>
    <w:rsid w:val="005039B5"/>
    <w:rsid w:val="00503C56"/>
    <w:rsid w:val="00504A74"/>
    <w:rsid w:val="00504ADA"/>
    <w:rsid w:val="0050537B"/>
    <w:rsid w:val="00505B84"/>
    <w:rsid w:val="00505E61"/>
    <w:rsid w:val="00506015"/>
    <w:rsid w:val="005067E0"/>
    <w:rsid w:val="0050739D"/>
    <w:rsid w:val="0050797A"/>
    <w:rsid w:val="00507BC3"/>
    <w:rsid w:val="00511315"/>
    <w:rsid w:val="005115BB"/>
    <w:rsid w:val="00512BEC"/>
    <w:rsid w:val="0051432F"/>
    <w:rsid w:val="005146EE"/>
    <w:rsid w:val="00514AD5"/>
    <w:rsid w:val="005150EA"/>
    <w:rsid w:val="00515D55"/>
    <w:rsid w:val="00516820"/>
    <w:rsid w:val="00516A6D"/>
    <w:rsid w:val="00520C33"/>
    <w:rsid w:val="00520C8C"/>
    <w:rsid w:val="00520D7A"/>
    <w:rsid w:val="00520EBB"/>
    <w:rsid w:val="0052114B"/>
    <w:rsid w:val="005217C7"/>
    <w:rsid w:val="005221A2"/>
    <w:rsid w:val="005223B5"/>
    <w:rsid w:val="00522B0A"/>
    <w:rsid w:val="00523255"/>
    <w:rsid w:val="00523881"/>
    <w:rsid w:val="00523ED7"/>
    <w:rsid w:val="00524794"/>
    <w:rsid w:val="0052524D"/>
    <w:rsid w:val="00526C6E"/>
    <w:rsid w:val="0052715C"/>
    <w:rsid w:val="00527C82"/>
    <w:rsid w:val="00527D8F"/>
    <w:rsid w:val="00530936"/>
    <w:rsid w:val="00531631"/>
    <w:rsid w:val="00533015"/>
    <w:rsid w:val="0053329D"/>
    <w:rsid w:val="005335E4"/>
    <w:rsid w:val="00533EDD"/>
    <w:rsid w:val="00535BEF"/>
    <w:rsid w:val="00535CFD"/>
    <w:rsid w:val="00535EC6"/>
    <w:rsid w:val="0053654E"/>
    <w:rsid w:val="00537E56"/>
    <w:rsid w:val="00540506"/>
    <w:rsid w:val="005412FC"/>
    <w:rsid w:val="005422DD"/>
    <w:rsid w:val="0054299E"/>
    <w:rsid w:val="005435D6"/>
    <w:rsid w:val="005435E8"/>
    <w:rsid w:val="00543DB1"/>
    <w:rsid w:val="00544249"/>
    <w:rsid w:val="00546251"/>
    <w:rsid w:val="00546AC7"/>
    <w:rsid w:val="00547F02"/>
    <w:rsid w:val="00550F05"/>
    <w:rsid w:val="0055181A"/>
    <w:rsid w:val="00553973"/>
    <w:rsid w:val="00554751"/>
    <w:rsid w:val="00554CB2"/>
    <w:rsid w:val="00555A07"/>
    <w:rsid w:val="00555ACE"/>
    <w:rsid w:val="005563AB"/>
    <w:rsid w:val="00557611"/>
    <w:rsid w:val="00557616"/>
    <w:rsid w:val="005576DC"/>
    <w:rsid w:val="00557CB6"/>
    <w:rsid w:val="00561695"/>
    <w:rsid w:val="00561706"/>
    <w:rsid w:val="00561AB6"/>
    <w:rsid w:val="00561C49"/>
    <w:rsid w:val="005631E2"/>
    <w:rsid w:val="00563973"/>
    <w:rsid w:val="00564CAC"/>
    <w:rsid w:val="00565266"/>
    <w:rsid w:val="00565CE6"/>
    <w:rsid w:val="00566201"/>
    <w:rsid w:val="00566957"/>
    <w:rsid w:val="005674FA"/>
    <w:rsid w:val="0056791C"/>
    <w:rsid w:val="00567BCE"/>
    <w:rsid w:val="005706AC"/>
    <w:rsid w:val="00570799"/>
    <w:rsid w:val="00571B70"/>
    <w:rsid w:val="00572074"/>
    <w:rsid w:val="005722BC"/>
    <w:rsid w:val="005726FF"/>
    <w:rsid w:val="00572A92"/>
    <w:rsid w:val="00573C3E"/>
    <w:rsid w:val="0057541D"/>
    <w:rsid w:val="00575D27"/>
    <w:rsid w:val="0057629F"/>
    <w:rsid w:val="00577264"/>
    <w:rsid w:val="005775C1"/>
    <w:rsid w:val="00580B64"/>
    <w:rsid w:val="00581185"/>
    <w:rsid w:val="005825E7"/>
    <w:rsid w:val="0058340F"/>
    <w:rsid w:val="00583DA6"/>
    <w:rsid w:val="00583FEF"/>
    <w:rsid w:val="00585255"/>
    <w:rsid w:val="00590438"/>
    <w:rsid w:val="00590727"/>
    <w:rsid w:val="00590744"/>
    <w:rsid w:val="00590788"/>
    <w:rsid w:val="00591CF1"/>
    <w:rsid w:val="0059248C"/>
    <w:rsid w:val="00592667"/>
    <w:rsid w:val="00592FFD"/>
    <w:rsid w:val="00593493"/>
    <w:rsid w:val="00595197"/>
    <w:rsid w:val="005954A7"/>
    <w:rsid w:val="00596A9B"/>
    <w:rsid w:val="00597146"/>
    <w:rsid w:val="00597518"/>
    <w:rsid w:val="00597C3A"/>
    <w:rsid w:val="005A131E"/>
    <w:rsid w:val="005A1A0B"/>
    <w:rsid w:val="005A1C67"/>
    <w:rsid w:val="005A20A8"/>
    <w:rsid w:val="005A2AEE"/>
    <w:rsid w:val="005A2EFF"/>
    <w:rsid w:val="005A35BF"/>
    <w:rsid w:val="005A4E29"/>
    <w:rsid w:val="005A548A"/>
    <w:rsid w:val="005A66AA"/>
    <w:rsid w:val="005A6C56"/>
    <w:rsid w:val="005A725D"/>
    <w:rsid w:val="005A7AC4"/>
    <w:rsid w:val="005A7E64"/>
    <w:rsid w:val="005B03F1"/>
    <w:rsid w:val="005B08C4"/>
    <w:rsid w:val="005B252B"/>
    <w:rsid w:val="005B2B36"/>
    <w:rsid w:val="005B3966"/>
    <w:rsid w:val="005B39CC"/>
    <w:rsid w:val="005B45A0"/>
    <w:rsid w:val="005B5667"/>
    <w:rsid w:val="005B56D3"/>
    <w:rsid w:val="005B67AA"/>
    <w:rsid w:val="005B7DEF"/>
    <w:rsid w:val="005B7DFD"/>
    <w:rsid w:val="005C007C"/>
    <w:rsid w:val="005C0CD6"/>
    <w:rsid w:val="005C16C2"/>
    <w:rsid w:val="005C1F0E"/>
    <w:rsid w:val="005C20E4"/>
    <w:rsid w:val="005C2C00"/>
    <w:rsid w:val="005C3995"/>
    <w:rsid w:val="005C3CC2"/>
    <w:rsid w:val="005C4AED"/>
    <w:rsid w:val="005C5A57"/>
    <w:rsid w:val="005C632F"/>
    <w:rsid w:val="005C6411"/>
    <w:rsid w:val="005C65E4"/>
    <w:rsid w:val="005C6B72"/>
    <w:rsid w:val="005C7345"/>
    <w:rsid w:val="005C7902"/>
    <w:rsid w:val="005D0559"/>
    <w:rsid w:val="005D0F62"/>
    <w:rsid w:val="005D1057"/>
    <w:rsid w:val="005D1ABD"/>
    <w:rsid w:val="005D246D"/>
    <w:rsid w:val="005D4253"/>
    <w:rsid w:val="005D49EC"/>
    <w:rsid w:val="005D4E84"/>
    <w:rsid w:val="005D529A"/>
    <w:rsid w:val="005D52ED"/>
    <w:rsid w:val="005D5D67"/>
    <w:rsid w:val="005D6D6E"/>
    <w:rsid w:val="005D718F"/>
    <w:rsid w:val="005D784E"/>
    <w:rsid w:val="005D7953"/>
    <w:rsid w:val="005E0755"/>
    <w:rsid w:val="005E1B18"/>
    <w:rsid w:val="005E2BE3"/>
    <w:rsid w:val="005E36E7"/>
    <w:rsid w:val="005E3E28"/>
    <w:rsid w:val="005E4459"/>
    <w:rsid w:val="005E4769"/>
    <w:rsid w:val="005E49FD"/>
    <w:rsid w:val="005E4BC0"/>
    <w:rsid w:val="005E4EE9"/>
    <w:rsid w:val="005E5727"/>
    <w:rsid w:val="005E6C98"/>
    <w:rsid w:val="005E6E7E"/>
    <w:rsid w:val="005E7093"/>
    <w:rsid w:val="005E718C"/>
    <w:rsid w:val="005E758D"/>
    <w:rsid w:val="005E7A01"/>
    <w:rsid w:val="005F014C"/>
    <w:rsid w:val="005F0621"/>
    <w:rsid w:val="005F069A"/>
    <w:rsid w:val="005F1B4C"/>
    <w:rsid w:val="005F1BD5"/>
    <w:rsid w:val="005F1F79"/>
    <w:rsid w:val="005F4027"/>
    <w:rsid w:val="005F43E8"/>
    <w:rsid w:val="005F4A11"/>
    <w:rsid w:val="005F4F49"/>
    <w:rsid w:val="005F55F0"/>
    <w:rsid w:val="005F5A22"/>
    <w:rsid w:val="005F6E4E"/>
    <w:rsid w:val="005F77D8"/>
    <w:rsid w:val="005F7D77"/>
    <w:rsid w:val="0060027D"/>
    <w:rsid w:val="006003EF"/>
    <w:rsid w:val="00600EE2"/>
    <w:rsid w:val="00601FD6"/>
    <w:rsid w:val="0060270A"/>
    <w:rsid w:val="00603AB6"/>
    <w:rsid w:val="00604115"/>
    <w:rsid w:val="006046A8"/>
    <w:rsid w:val="006064B8"/>
    <w:rsid w:val="00607F60"/>
    <w:rsid w:val="006101E1"/>
    <w:rsid w:val="0061055C"/>
    <w:rsid w:val="00610B8E"/>
    <w:rsid w:val="00611D98"/>
    <w:rsid w:val="0061483E"/>
    <w:rsid w:val="00614AD1"/>
    <w:rsid w:val="00615409"/>
    <w:rsid w:val="00615DB2"/>
    <w:rsid w:val="006164A2"/>
    <w:rsid w:val="006174ED"/>
    <w:rsid w:val="00617839"/>
    <w:rsid w:val="00617891"/>
    <w:rsid w:val="006179C0"/>
    <w:rsid w:val="00617DEC"/>
    <w:rsid w:val="006202F3"/>
    <w:rsid w:val="00620D3A"/>
    <w:rsid w:val="00621367"/>
    <w:rsid w:val="006213D7"/>
    <w:rsid w:val="00621916"/>
    <w:rsid w:val="00621A35"/>
    <w:rsid w:val="00621BEE"/>
    <w:rsid w:val="00622455"/>
    <w:rsid w:val="006232FA"/>
    <w:rsid w:val="006237BC"/>
    <w:rsid w:val="006237DB"/>
    <w:rsid w:val="00623C35"/>
    <w:rsid w:val="00623E2C"/>
    <w:rsid w:val="006246C4"/>
    <w:rsid w:val="006249B6"/>
    <w:rsid w:val="00624B83"/>
    <w:rsid w:val="006255CD"/>
    <w:rsid w:val="00625F64"/>
    <w:rsid w:val="006266E8"/>
    <w:rsid w:val="006269BB"/>
    <w:rsid w:val="00626E76"/>
    <w:rsid w:val="0062798D"/>
    <w:rsid w:val="006302D1"/>
    <w:rsid w:val="00630BC7"/>
    <w:rsid w:val="00631D33"/>
    <w:rsid w:val="006323CD"/>
    <w:rsid w:val="0063277C"/>
    <w:rsid w:val="00632D45"/>
    <w:rsid w:val="006337C0"/>
    <w:rsid w:val="00633A52"/>
    <w:rsid w:val="00633ABF"/>
    <w:rsid w:val="00633B2D"/>
    <w:rsid w:val="00633C57"/>
    <w:rsid w:val="00634662"/>
    <w:rsid w:val="0063531B"/>
    <w:rsid w:val="00636091"/>
    <w:rsid w:val="0063639B"/>
    <w:rsid w:val="0063745E"/>
    <w:rsid w:val="00637804"/>
    <w:rsid w:val="00637EEF"/>
    <w:rsid w:val="0064058B"/>
    <w:rsid w:val="00640AF7"/>
    <w:rsid w:val="0064114C"/>
    <w:rsid w:val="00641648"/>
    <w:rsid w:val="006417FE"/>
    <w:rsid w:val="00641B32"/>
    <w:rsid w:val="00641DE0"/>
    <w:rsid w:val="006430E3"/>
    <w:rsid w:val="006434B8"/>
    <w:rsid w:val="00643E62"/>
    <w:rsid w:val="0064491F"/>
    <w:rsid w:val="00644EF4"/>
    <w:rsid w:val="00645416"/>
    <w:rsid w:val="006454CF"/>
    <w:rsid w:val="006457ED"/>
    <w:rsid w:val="00646500"/>
    <w:rsid w:val="00646FB8"/>
    <w:rsid w:val="00647447"/>
    <w:rsid w:val="00647507"/>
    <w:rsid w:val="00650E20"/>
    <w:rsid w:val="00651357"/>
    <w:rsid w:val="0065188D"/>
    <w:rsid w:val="00652A86"/>
    <w:rsid w:val="00652B55"/>
    <w:rsid w:val="006531CF"/>
    <w:rsid w:val="00653559"/>
    <w:rsid w:val="00655149"/>
    <w:rsid w:val="00655F2C"/>
    <w:rsid w:val="00656412"/>
    <w:rsid w:val="00657B7F"/>
    <w:rsid w:val="00660194"/>
    <w:rsid w:val="00660260"/>
    <w:rsid w:val="0066123B"/>
    <w:rsid w:val="00661598"/>
    <w:rsid w:val="00661C08"/>
    <w:rsid w:val="00662231"/>
    <w:rsid w:val="00662B43"/>
    <w:rsid w:val="00662F3B"/>
    <w:rsid w:val="00663289"/>
    <w:rsid w:val="00663FBA"/>
    <w:rsid w:val="00663FE8"/>
    <w:rsid w:val="0066451D"/>
    <w:rsid w:val="00664DA8"/>
    <w:rsid w:val="00665B48"/>
    <w:rsid w:val="0066619D"/>
    <w:rsid w:val="0066632B"/>
    <w:rsid w:val="00666387"/>
    <w:rsid w:val="00667762"/>
    <w:rsid w:val="00667A2D"/>
    <w:rsid w:val="006707F1"/>
    <w:rsid w:val="0067235E"/>
    <w:rsid w:val="006724F9"/>
    <w:rsid w:val="00673163"/>
    <w:rsid w:val="00673536"/>
    <w:rsid w:val="00674973"/>
    <w:rsid w:val="006760AD"/>
    <w:rsid w:val="00676A51"/>
    <w:rsid w:val="00676FC9"/>
    <w:rsid w:val="0067725F"/>
    <w:rsid w:val="00680783"/>
    <w:rsid w:val="00680B46"/>
    <w:rsid w:val="006810B7"/>
    <w:rsid w:val="00682B37"/>
    <w:rsid w:val="00683054"/>
    <w:rsid w:val="00683322"/>
    <w:rsid w:val="00683428"/>
    <w:rsid w:val="006844C4"/>
    <w:rsid w:val="00684CEC"/>
    <w:rsid w:val="00685929"/>
    <w:rsid w:val="00686095"/>
    <w:rsid w:val="00687C26"/>
    <w:rsid w:val="00687E84"/>
    <w:rsid w:val="006903B6"/>
    <w:rsid w:val="0069185F"/>
    <w:rsid w:val="0069212D"/>
    <w:rsid w:val="0069315F"/>
    <w:rsid w:val="00693293"/>
    <w:rsid w:val="0069392F"/>
    <w:rsid w:val="0069446D"/>
    <w:rsid w:val="00694FB8"/>
    <w:rsid w:val="00695317"/>
    <w:rsid w:val="00697D99"/>
    <w:rsid w:val="006A04AA"/>
    <w:rsid w:val="006A0AD2"/>
    <w:rsid w:val="006A0B70"/>
    <w:rsid w:val="006A126A"/>
    <w:rsid w:val="006A16AB"/>
    <w:rsid w:val="006A1C01"/>
    <w:rsid w:val="006A1C99"/>
    <w:rsid w:val="006A20B7"/>
    <w:rsid w:val="006A270E"/>
    <w:rsid w:val="006A3788"/>
    <w:rsid w:val="006A470F"/>
    <w:rsid w:val="006A4CE6"/>
    <w:rsid w:val="006A5E6C"/>
    <w:rsid w:val="006A678C"/>
    <w:rsid w:val="006B0311"/>
    <w:rsid w:val="006B07BC"/>
    <w:rsid w:val="006B0A5C"/>
    <w:rsid w:val="006B1DCC"/>
    <w:rsid w:val="006B2528"/>
    <w:rsid w:val="006B25F4"/>
    <w:rsid w:val="006B360A"/>
    <w:rsid w:val="006B3A31"/>
    <w:rsid w:val="006B3EDD"/>
    <w:rsid w:val="006B42B7"/>
    <w:rsid w:val="006B4945"/>
    <w:rsid w:val="006B51EA"/>
    <w:rsid w:val="006B5330"/>
    <w:rsid w:val="006B65B1"/>
    <w:rsid w:val="006B6CFE"/>
    <w:rsid w:val="006B7529"/>
    <w:rsid w:val="006C15E3"/>
    <w:rsid w:val="006C3076"/>
    <w:rsid w:val="006C30AB"/>
    <w:rsid w:val="006C31F9"/>
    <w:rsid w:val="006C32D3"/>
    <w:rsid w:val="006C342F"/>
    <w:rsid w:val="006C347D"/>
    <w:rsid w:val="006C4C9D"/>
    <w:rsid w:val="006C7F72"/>
    <w:rsid w:val="006D01E3"/>
    <w:rsid w:val="006D0474"/>
    <w:rsid w:val="006D0D5B"/>
    <w:rsid w:val="006D111F"/>
    <w:rsid w:val="006D1B8B"/>
    <w:rsid w:val="006D1DC8"/>
    <w:rsid w:val="006D2AFC"/>
    <w:rsid w:val="006D3A89"/>
    <w:rsid w:val="006D3C82"/>
    <w:rsid w:val="006D417E"/>
    <w:rsid w:val="006D4F88"/>
    <w:rsid w:val="006D4FE9"/>
    <w:rsid w:val="006D5122"/>
    <w:rsid w:val="006D63BC"/>
    <w:rsid w:val="006D6909"/>
    <w:rsid w:val="006D77F8"/>
    <w:rsid w:val="006E00C3"/>
    <w:rsid w:val="006E0A66"/>
    <w:rsid w:val="006E0A77"/>
    <w:rsid w:val="006E0BCF"/>
    <w:rsid w:val="006E0D3C"/>
    <w:rsid w:val="006E0E8F"/>
    <w:rsid w:val="006E1A69"/>
    <w:rsid w:val="006E1FD5"/>
    <w:rsid w:val="006E2960"/>
    <w:rsid w:val="006E32F6"/>
    <w:rsid w:val="006E36C1"/>
    <w:rsid w:val="006E3E59"/>
    <w:rsid w:val="006E457B"/>
    <w:rsid w:val="006E61AF"/>
    <w:rsid w:val="006E6A4A"/>
    <w:rsid w:val="006E6C53"/>
    <w:rsid w:val="006E6D87"/>
    <w:rsid w:val="006E7E42"/>
    <w:rsid w:val="006F02F0"/>
    <w:rsid w:val="006F095E"/>
    <w:rsid w:val="006F0BEB"/>
    <w:rsid w:val="006F1039"/>
    <w:rsid w:val="006F1134"/>
    <w:rsid w:val="006F12C5"/>
    <w:rsid w:val="006F1716"/>
    <w:rsid w:val="006F1B25"/>
    <w:rsid w:val="006F290E"/>
    <w:rsid w:val="006F337E"/>
    <w:rsid w:val="006F3775"/>
    <w:rsid w:val="006F3FAC"/>
    <w:rsid w:val="006F41B6"/>
    <w:rsid w:val="006F42D7"/>
    <w:rsid w:val="006F46FD"/>
    <w:rsid w:val="006F4B12"/>
    <w:rsid w:val="006F5A01"/>
    <w:rsid w:val="006F63E9"/>
    <w:rsid w:val="006F660D"/>
    <w:rsid w:val="006F6C20"/>
    <w:rsid w:val="006F7351"/>
    <w:rsid w:val="006F7BA4"/>
    <w:rsid w:val="006F7F93"/>
    <w:rsid w:val="0070018B"/>
    <w:rsid w:val="00700440"/>
    <w:rsid w:val="007008B3"/>
    <w:rsid w:val="007008FB"/>
    <w:rsid w:val="00700FB5"/>
    <w:rsid w:val="00701616"/>
    <w:rsid w:val="00701CDF"/>
    <w:rsid w:val="00702073"/>
    <w:rsid w:val="0070246F"/>
    <w:rsid w:val="00703C24"/>
    <w:rsid w:val="007045E0"/>
    <w:rsid w:val="007055B5"/>
    <w:rsid w:val="00705679"/>
    <w:rsid w:val="00705D31"/>
    <w:rsid w:val="0070634C"/>
    <w:rsid w:val="007063A3"/>
    <w:rsid w:val="00706846"/>
    <w:rsid w:val="007076D1"/>
    <w:rsid w:val="007077B8"/>
    <w:rsid w:val="00707CCE"/>
    <w:rsid w:val="00707DD3"/>
    <w:rsid w:val="0071150C"/>
    <w:rsid w:val="00711606"/>
    <w:rsid w:val="00711959"/>
    <w:rsid w:val="00714A80"/>
    <w:rsid w:val="00715278"/>
    <w:rsid w:val="00715884"/>
    <w:rsid w:val="007158BB"/>
    <w:rsid w:val="007159E3"/>
    <w:rsid w:val="0071633E"/>
    <w:rsid w:val="00716666"/>
    <w:rsid w:val="00716803"/>
    <w:rsid w:val="00716C87"/>
    <w:rsid w:val="00717A0C"/>
    <w:rsid w:val="00720500"/>
    <w:rsid w:val="0072169E"/>
    <w:rsid w:val="00722401"/>
    <w:rsid w:val="00722479"/>
    <w:rsid w:val="00723B1D"/>
    <w:rsid w:val="00723FD9"/>
    <w:rsid w:val="00724032"/>
    <w:rsid w:val="00724D05"/>
    <w:rsid w:val="0072654C"/>
    <w:rsid w:val="0072698B"/>
    <w:rsid w:val="00727316"/>
    <w:rsid w:val="00727633"/>
    <w:rsid w:val="0073169C"/>
    <w:rsid w:val="00731FB4"/>
    <w:rsid w:val="0073214E"/>
    <w:rsid w:val="00732C96"/>
    <w:rsid w:val="00734332"/>
    <w:rsid w:val="00735B30"/>
    <w:rsid w:val="0073626B"/>
    <w:rsid w:val="00736AD6"/>
    <w:rsid w:val="00736DE5"/>
    <w:rsid w:val="007373E4"/>
    <w:rsid w:val="00737F31"/>
    <w:rsid w:val="007414ED"/>
    <w:rsid w:val="00741B51"/>
    <w:rsid w:val="00741CB3"/>
    <w:rsid w:val="007421F7"/>
    <w:rsid w:val="007423E8"/>
    <w:rsid w:val="00742D5C"/>
    <w:rsid w:val="00745034"/>
    <w:rsid w:val="00745D42"/>
    <w:rsid w:val="0074686A"/>
    <w:rsid w:val="00746A22"/>
    <w:rsid w:val="0075045C"/>
    <w:rsid w:val="0075133D"/>
    <w:rsid w:val="00751ABA"/>
    <w:rsid w:val="00751B87"/>
    <w:rsid w:val="007525BB"/>
    <w:rsid w:val="00753B58"/>
    <w:rsid w:val="00754804"/>
    <w:rsid w:val="007549B7"/>
    <w:rsid w:val="00755046"/>
    <w:rsid w:val="007550CD"/>
    <w:rsid w:val="0075525A"/>
    <w:rsid w:val="00755BF9"/>
    <w:rsid w:val="00756796"/>
    <w:rsid w:val="00756D97"/>
    <w:rsid w:val="00756ECF"/>
    <w:rsid w:val="00757DA9"/>
    <w:rsid w:val="007607D2"/>
    <w:rsid w:val="00761ADC"/>
    <w:rsid w:val="00762B7C"/>
    <w:rsid w:val="00762EF5"/>
    <w:rsid w:val="00763140"/>
    <w:rsid w:val="007633A0"/>
    <w:rsid w:val="00763566"/>
    <w:rsid w:val="00764ACD"/>
    <w:rsid w:val="00765428"/>
    <w:rsid w:val="007659E4"/>
    <w:rsid w:val="007662EC"/>
    <w:rsid w:val="00766DE0"/>
    <w:rsid w:val="007672B5"/>
    <w:rsid w:val="0076782A"/>
    <w:rsid w:val="007702E1"/>
    <w:rsid w:val="00770C45"/>
    <w:rsid w:val="00771336"/>
    <w:rsid w:val="0077134A"/>
    <w:rsid w:val="00772DEF"/>
    <w:rsid w:val="00774A02"/>
    <w:rsid w:val="00775EB9"/>
    <w:rsid w:val="00775F56"/>
    <w:rsid w:val="007762B6"/>
    <w:rsid w:val="0077667F"/>
    <w:rsid w:val="007767E6"/>
    <w:rsid w:val="007770D6"/>
    <w:rsid w:val="00780345"/>
    <w:rsid w:val="00780380"/>
    <w:rsid w:val="007809E5"/>
    <w:rsid w:val="00781B18"/>
    <w:rsid w:val="00781CCC"/>
    <w:rsid w:val="00781DCD"/>
    <w:rsid w:val="00782D38"/>
    <w:rsid w:val="00784364"/>
    <w:rsid w:val="007847F0"/>
    <w:rsid w:val="007855E6"/>
    <w:rsid w:val="00785EA1"/>
    <w:rsid w:val="00786124"/>
    <w:rsid w:val="00786488"/>
    <w:rsid w:val="00786DFA"/>
    <w:rsid w:val="00786EDF"/>
    <w:rsid w:val="00790AAA"/>
    <w:rsid w:val="00791BF7"/>
    <w:rsid w:val="00792856"/>
    <w:rsid w:val="00793B3F"/>
    <w:rsid w:val="00795F1A"/>
    <w:rsid w:val="0079628E"/>
    <w:rsid w:val="007964BF"/>
    <w:rsid w:val="00796634"/>
    <w:rsid w:val="00796636"/>
    <w:rsid w:val="0079669C"/>
    <w:rsid w:val="007967F1"/>
    <w:rsid w:val="00797569"/>
    <w:rsid w:val="00797D8C"/>
    <w:rsid w:val="00797ED7"/>
    <w:rsid w:val="007A0DAB"/>
    <w:rsid w:val="007A1148"/>
    <w:rsid w:val="007A1383"/>
    <w:rsid w:val="007A1F24"/>
    <w:rsid w:val="007A214E"/>
    <w:rsid w:val="007A2763"/>
    <w:rsid w:val="007A35C3"/>
    <w:rsid w:val="007A449D"/>
    <w:rsid w:val="007A4F38"/>
    <w:rsid w:val="007A5113"/>
    <w:rsid w:val="007A5729"/>
    <w:rsid w:val="007A5B88"/>
    <w:rsid w:val="007A5DCF"/>
    <w:rsid w:val="007A5DF0"/>
    <w:rsid w:val="007A5EC5"/>
    <w:rsid w:val="007A7B6F"/>
    <w:rsid w:val="007A7E8A"/>
    <w:rsid w:val="007B02A4"/>
    <w:rsid w:val="007B033B"/>
    <w:rsid w:val="007B3260"/>
    <w:rsid w:val="007B38C0"/>
    <w:rsid w:val="007B3DCA"/>
    <w:rsid w:val="007B5408"/>
    <w:rsid w:val="007B6730"/>
    <w:rsid w:val="007B6959"/>
    <w:rsid w:val="007B6D33"/>
    <w:rsid w:val="007B70A1"/>
    <w:rsid w:val="007B7672"/>
    <w:rsid w:val="007C015C"/>
    <w:rsid w:val="007C03F1"/>
    <w:rsid w:val="007C193D"/>
    <w:rsid w:val="007C1AE3"/>
    <w:rsid w:val="007C2AF7"/>
    <w:rsid w:val="007C3184"/>
    <w:rsid w:val="007C3E72"/>
    <w:rsid w:val="007C3EFC"/>
    <w:rsid w:val="007C40F3"/>
    <w:rsid w:val="007C496D"/>
    <w:rsid w:val="007C54C2"/>
    <w:rsid w:val="007C575F"/>
    <w:rsid w:val="007C5D29"/>
    <w:rsid w:val="007C67A0"/>
    <w:rsid w:val="007C6BEA"/>
    <w:rsid w:val="007C6EB2"/>
    <w:rsid w:val="007C7145"/>
    <w:rsid w:val="007C77E8"/>
    <w:rsid w:val="007D0772"/>
    <w:rsid w:val="007D1AB2"/>
    <w:rsid w:val="007D1BDF"/>
    <w:rsid w:val="007D1C93"/>
    <w:rsid w:val="007D1DA2"/>
    <w:rsid w:val="007D1EB4"/>
    <w:rsid w:val="007D2E2C"/>
    <w:rsid w:val="007D2FB8"/>
    <w:rsid w:val="007D3603"/>
    <w:rsid w:val="007D3D12"/>
    <w:rsid w:val="007D4212"/>
    <w:rsid w:val="007D4301"/>
    <w:rsid w:val="007D446B"/>
    <w:rsid w:val="007D4D46"/>
    <w:rsid w:val="007D5039"/>
    <w:rsid w:val="007D5DA1"/>
    <w:rsid w:val="007D61B1"/>
    <w:rsid w:val="007D6464"/>
    <w:rsid w:val="007D667D"/>
    <w:rsid w:val="007D6AA7"/>
    <w:rsid w:val="007D6F02"/>
    <w:rsid w:val="007D7000"/>
    <w:rsid w:val="007D7BCE"/>
    <w:rsid w:val="007E185B"/>
    <w:rsid w:val="007E232D"/>
    <w:rsid w:val="007E2620"/>
    <w:rsid w:val="007E3046"/>
    <w:rsid w:val="007E36B2"/>
    <w:rsid w:val="007E3C49"/>
    <w:rsid w:val="007E40F6"/>
    <w:rsid w:val="007E4441"/>
    <w:rsid w:val="007E4885"/>
    <w:rsid w:val="007E48F9"/>
    <w:rsid w:val="007E4BC2"/>
    <w:rsid w:val="007E4E8B"/>
    <w:rsid w:val="007E52D5"/>
    <w:rsid w:val="007E5A2B"/>
    <w:rsid w:val="007E5DAC"/>
    <w:rsid w:val="007E6001"/>
    <w:rsid w:val="007E654E"/>
    <w:rsid w:val="007E6741"/>
    <w:rsid w:val="007F0381"/>
    <w:rsid w:val="007F042D"/>
    <w:rsid w:val="007F125D"/>
    <w:rsid w:val="007F16AA"/>
    <w:rsid w:val="007F178D"/>
    <w:rsid w:val="007F18B5"/>
    <w:rsid w:val="007F1926"/>
    <w:rsid w:val="007F1E31"/>
    <w:rsid w:val="007F31AA"/>
    <w:rsid w:val="007F36F5"/>
    <w:rsid w:val="007F389E"/>
    <w:rsid w:val="007F416F"/>
    <w:rsid w:val="007F45DB"/>
    <w:rsid w:val="007F4C97"/>
    <w:rsid w:val="007F521B"/>
    <w:rsid w:val="007F5324"/>
    <w:rsid w:val="007F57D5"/>
    <w:rsid w:val="007F5C63"/>
    <w:rsid w:val="007F61AE"/>
    <w:rsid w:val="007F691E"/>
    <w:rsid w:val="007F6EE4"/>
    <w:rsid w:val="007F735E"/>
    <w:rsid w:val="007F7EB3"/>
    <w:rsid w:val="007F7F37"/>
    <w:rsid w:val="008007E0"/>
    <w:rsid w:val="00800A9B"/>
    <w:rsid w:val="00802048"/>
    <w:rsid w:val="0080219A"/>
    <w:rsid w:val="00802483"/>
    <w:rsid w:val="008029D5"/>
    <w:rsid w:val="00803264"/>
    <w:rsid w:val="00803D13"/>
    <w:rsid w:val="008047C6"/>
    <w:rsid w:val="00804E59"/>
    <w:rsid w:val="00805BE4"/>
    <w:rsid w:val="00805F25"/>
    <w:rsid w:val="00806194"/>
    <w:rsid w:val="00806244"/>
    <w:rsid w:val="00806969"/>
    <w:rsid w:val="00806FA0"/>
    <w:rsid w:val="00807066"/>
    <w:rsid w:val="008071FC"/>
    <w:rsid w:val="00807812"/>
    <w:rsid w:val="00807A23"/>
    <w:rsid w:val="00807A90"/>
    <w:rsid w:val="00807DAB"/>
    <w:rsid w:val="008103F5"/>
    <w:rsid w:val="00810495"/>
    <w:rsid w:val="008111E0"/>
    <w:rsid w:val="00811B54"/>
    <w:rsid w:val="0081210A"/>
    <w:rsid w:val="00814576"/>
    <w:rsid w:val="00814755"/>
    <w:rsid w:val="00815C5C"/>
    <w:rsid w:val="008171FB"/>
    <w:rsid w:val="00817A2D"/>
    <w:rsid w:val="00817E39"/>
    <w:rsid w:val="00820152"/>
    <w:rsid w:val="00820559"/>
    <w:rsid w:val="00820D6C"/>
    <w:rsid w:val="008218D7"/>
    <w:rsid w:val="00821BF8"/>
    <w:rsid w:val="00821C1C"/>
    <w:rsid w:val="008226CF"/>
    <w:rsid w:val="00822703"/>
    <w:rsid w:val="0082343C"/>
    <w:rsid w:val="008234FB"/>
    <w:rsid w:val="00824451"/>
    <w:rsid w:val="00825C8E"/>
    <w:rsid w:val="00825E90"/>
    <w:rsid w:val="00826AEF"/>
    <w:rsid w:val="00830D91"/>
    <w:rsid w:val="00831C82"/>
    <w:rsid w:val="00831EDD"/>
    <w:rsid w:val="00831F11"/>
    <w:rsid w:val="0083314B"/>
    <w:rsid w:val="00834295"/>
    <w:rsid w:val="008346CE"/>
    <w:rsid w:val="00834B3C"/>
    <w:rsid w:val="00834EFD"/>
    <w:rsid w:val="0083583D"/>
    <w:rsid w:val="00835B7A"/>
    <w:rsid w:val="00835D8B"/>
    <w:rsid w:val="00836EDC"/>
    <w:rsid w:val="0083717B"/>
    <w:rsid w:val="00837436"/>
    <w:rsid w:val="008408DF"/>
    <w:rsid w:val="00840A52"/>
    <w:rsid w:val="00840CE4"/>
    <w:rsid w:val="00842B93"/>
    <w:rsid w:val="008431F9"/>
    <w:rsid w:val="00843F7A"/>
    <w:rsid w:val="00844438"/>
    <w:rsid w:val="00844EE4"/>
    <w:rsid w:val="00847F2D"/>
    <w:rsid w:val="008502EB"/>
    <w:rsid w:val="00850660"/>
    <w:rsid w:val="00852FBF"/>
    <w:rsid w:val="00853256"/>
    <w:rsid w:val="00853A01"/>
    <w:rsid w:val="00854070"/>
    <w:rsid w:val="008544B3"/>
    <w:rsid w:val="0085452B"/>
    <w:rsid w:val="008553B5"/>
    <w:rsid w:val="0085580A"/>
    <w:rsid w:val="00855A95"/>
    <w:rsid w:val="00856500"/>
    <w:rsid w:val="0085781C"/>
    <w:rsid w:val="00857C9D"/>
    <w:rsid w:val="008609C0"/>
    <w:rsid w:val="0086162D"/>
    <w:rsid w:val="00861920"/>
    <w:rsid w:val="00861CBB"/>
    <w:rsid w:val="00863568"/>
    <w:rsid w:val="008636FD"/>
    <w:rsid w:val="0086473F"/>
    <w:rsid w:val="008649CC"/>
    <w:rsid w:val="0086724E"/>
    <w:rsid w:val="00867C4D"/>
    <w:rsid w:val="00870569"/>
    <w:rsid w:val="00870E19"/>
    <w:rsid w:val="00870E3F"/>
    <w:rsid w:val="00871A2C"/>
    <w:rsid w:val="00872246"/>
    <w:rsid w:val="00872AEC"/>
    <w:rsid w:val="008744FF"/>
    <w:rsid w:val="00875633"/>
    <w:rsid w:val="008768DC"/>
    <w:rsid w:val="00876965"/>
    <w:rsid w:val="00876B0C"/>
    <w:rsid w:val="0087706D"/>
    <w:rsid w:val="00880B98"/>
    <w:rsid w:val="008818DA"/>
    <w:rsid w:val="008819EF"/>
    <w:rsid w:val="00881AAA"/>
    <w:rsid w:val="0088255F"/>
    <w:rsid w:val="00882D66"/>
    <w:rsid w:val="00882E69"/>
    <w:rsid w:val="0088394F"/>
    <w:rsid w:val="00884589"/>
    <w:rsid w:val="00885998"/>
    <w:rsid w:val="00886E0D"/>
    <w:rsid w:val="00887552"/>
    <w:rsid w:val="00890A3C"/>
    <w:rsid w:val="00890B8A"/>
    <w:rsid w:val="00890D2A"/>
    <w:rsid w:val="0089160B"/>
    <w:rsid w:val="0089199E"/>
    <w:rsid w:val="00891A03"/>
    <w:rsid w:val="008928C3"/>
    <w:rsid w:val="00892DCB"/>
    <w:rsid w:val="00893279"/>
    <w:rsid w:val="0089366D"/>
    <w:rsid w:val="00893FAB"/>
    <w:rsid w:val="00894470"/>
    <w:rsid w:val="00894A6D"/>
    <w:rsid w:val="00895008"/>
    <w:rsid w:val="00895026"/>
    <w:rsid w:val="008958D3"/>
    <w:rsid w:val="008960CB"/>
    <w:rsid w:val="0089617C"/>
    <w:rsid w:val="0089643D"/>
    <w:rsid w:val="00896BC1"/>
    <w:rsid w:val="008A1024"/>
    <w:rsid w:val="008A1A9F"/>
    <w:rsid w:val="008A29B6"/>
    <w:rsid w:val="008A326C"/>
    <w:rsid w:val="008A49BA"/>
    <w:rsid w:val="008A4A20"/>
    <w:rsid w:val="008A4E39"/>
    <w:rsid w:val="008A63F2"/>
    <w:rsid w:val="008A7C8D"/>
    <w:rsid w:val="008A7C96"/>
    <w:rsid w:val="008B0420"/>
    <w:rsid w:val="008B078F"/>
    <w:rsid w:val="008B08CC"/>
    <w:rsid w:val="008B1126"/>
    <w:rsid w:val="008B2213"/>
    <w:rsid w:val="008B25A9"/>
    <w:rsid w:val="008B2E04"/>
    <w:rsid w:val="008B42D5"/>
    <w:rsid w:val="008B4B8D"/>
    <w:rsid w:val="008B5084"/>
    <w:rsid w:val="008B50F5"/>
    <w:rsid w:val="008B58AF"/>
    <w:rsid w:val="008B5F77"/>
    <w:rsid w:val="008B6237"/>
    <w:rsid w:val="008B6EDF"/>
    <w:rsid w:val="008B729D"/>
    <w:rsid w:val="008B7B30"/>
    <w:rsid w:val="008C01E3"/>
    <w:rsid w:val="008C1F17"/>
    <w:rsid w:val="008C1FC8"/>
    <w:rsid w:val="008C235F"/>
    <w:rsid w:val="008C4687"/>
    <w:rsid w:val="008C4B97"/>
    <w:rsid w:val="008C4C50"/>
    <w:rsid w:val="008C5179"/>
    <w:rsid w:val="008C5359"/>
    <w:rsid w:val="008C6003"/>
    <w:rsid w:val="008C6383"/>
    <w:rsid w:val="008C64C4"/>
    <w:rsid w:val="008C6521"/>
    <w:rsid w:val="008C6ECC"/>
    <w:rsid w:val="008C71CE"/>
    <w:rsid w:val="008C7280"/>
    <w:rsid w:val="008D07B3"/>
    <w:rsid w:val="008D111F"/>
    <w:rsid w:val="008D264E"/>
    <w:rsid w:val="008D2AFD"/>
    <w:rsid w:val="008D389B"/>
    <w:rsid w:val="008D38C7"/>
    <w:rsid w:val="008D3F5C"/>
    <w:rsid w:val="008D4288"/>
    <w:rsid w:val="008D4598"/>
    <w:rsid w:val="008D4C75"/>
    <w:rsid w:val="008D56B0"/>
    <w:rsid w:val="008D5BBC"/>
    <w:rsid w:val="008D5BC4"/>
    <w:rsid w:val="008D5F13"/>
    <w:rsid w:val="008D72A2"/>
    <w:rsid w:val="008D7550"/>
    <w:rsid w:val="008D7B51"/>
    <w:rsid w:val="008E03E7"/>
    <w:rsid w:val="008E0873"/>
    <w:rsid w:val="008E117E"/>
    <w:rsid w:val="008E1665"/>
    <w:rsid w:val="008E1D0A"/>
    <w:rsid w:val="008E255A"/>
    <w:rsid w:val="008E27F6"/>
    <w:rsid w:val="008E2C44"/>
    <w:rsid w:val="008E31F7"/>
    <w:rsid w:val="008E4714"/>
    <w:rsid w:val="008E4F58"/>
    <w:rsid w:val="008E4FE2"/>
    <w:rsid w:val="008E5142"/>
    <w:rsid w:val="008E53EA"/>
    <w:rsid w:val="008E56F7"/>
    <w:rsid w:val="008E5901"/>
    <w:rsid w:val="008E7689"/>
    <w:rsid w:val="008E7717"/>
    <w:rsid w:val="008E79C1"/>
    <w:rsid w:val="008E7FFE"/>
    <w:rsid w:val="008F0451"/>
    <w:rsid w:val="008F46E9"/>
    <w:rsid w:val="008F4733"/>
    <w:rsid w:val="008F483F"/>
    <w:rsid w:val="008F4B3A"/>
    <w:rsid w:val="008F5141"/>
    <w:rsid w:val="008F5252"/>
    <w:rsid w:val="008F5390"/>
    <w:rsid w:val="008F56E4"/>
    <w:rsid w:val="008F653A"/>
    <w:rsid w:val="008F691A"/>
    <w:rsid w:val="008F6E29"/>
    <w:rsid w:val="008F73CA"/>
    <w:rsid w:val="008F74BE"/>
    <w:rsid w:val="008F7E92"/>
    <w:rsid w:val="0090001E"/>
    <w:rsid w:val="0090028B"/>
    <w:rsid w:val="009014AF"/>
    <w:rsid w:val="009014F4"/>
    <w:rsid w:val="009023DD"/>
    <w:rsid w:val="00903893"/>
    <w:rsid w:val="009040C7"/>
    <w:rsid w:val="00905B02"/>
    <w:rsid w:val="0090655F"/>
    <w:rsid w:val="00910499"/>
    <w:rsid w:val="0091072B"/>
    <w:rsid w:val="009107BD"/>
    <w:rsid w:val="009109D3"/>
    <w:rsid w:val="00911BD7"/>
    <w:rsid w:val="00911C3F"/>
    <w:rsid w:val="00911CD7"/>
    <w:rsid w:val="00911E51"/>
    <w:rsid w:val="009128F6"/>
    <w:rsid w:val="00912D2D"/>
    <w:rsid w:val="0091351E"/>
    <w:rsid w:val="00913DE6"/>
    <w:rsid w:val="0091480B"/>
    <w:rsid w:val="0091551C"/>
    <w:rsid w:val="00915701"/>
    <w:rsid w:val="00915E97"/>
    <w:rsid w:val="0091673B"/>
    <w:rsid w:val="00916EB2"/>
    <w:rsid w:val="0092010B"/>
    <w:rsid w:val="00921621"/>
    <w:rsid w:val="009216D1"/>
    <w:rsid w:val="00922582"/>
    <w:rsid w:val="00922753"/>
    <w:rsid w:val="00923007"/>
    <w:rsid w:val="0092477A"/>
    <w:rsid w:val="00924896"/>
    <w:rsid w:val="00924C60"/>
    <w:rsid w:val="0092535F"/>
    <w:rsid w:val="0092549E"/>
    <w:rsid w:val="009260E8"/>
    <w:rsid w:val="009274F9"/>
    <w:rsid w:val="009275A9"/>
    <w:rsid w:val="00927AF9"/>
    <w:rsid w:val="009304B6"/>
    <w:rsid w:val="009319BD"/>
    <w:rsid w:val="00932074"/>
    <w:rsid w:val="00932798"/>
    <w:rsid w:val="00932924"/>
    <w:rsid w:val="00932D38"/>
    <w:rsid w:val="00932F50"/>
    <w:rsid w:val="009330B0"/>
    <w:rsid w:val="009347B8"/>
    <w:rsid w:val="00934BC9"/>
    <w:rsid w:val="00934C10"/>
    <w:rsid w:val="00934E8E"/>
    <w:rsid w:val="00934EA5"/>
    <w:rsid w:val="00940057"/>
    <w:rsid w:val="00940D1F"/>
    <w:rsid w:val="00941DFB"/>
    <w:rsid w:val="00942A19"/>
    <w:rsid w:val="00942E5E"/>
    <w:rsid w:val="009436A5"/>
    <w:rsid w:val="0094458B"/>
    <w:rsid w:val="009456BB"/>
    <w:rsid w:val="00946E36"/>
    <w:rsid w:val="009470E0"/>
    <w:rsid w:val="0095122E"/>
    <w:rsid w:val="00951B58"/>
    <w:rsid w:val="00951D70"/>
    <w:rsid w:val="0095334F"/>
    <w:rsid w:val="00953E89"/>
    <w:rsid w:val="00954D35"/>
    <w:rsid w:val="00955060"/>
    <w:rsid w:val="009550DF"/>
    <w:rsid w:val="00955AF4"/>
    <w:rsid w:val="00955DC8"/>
    <w:rsid w:val="00956E8E"/>
    <w:rsid w:val="00957446"/>
    <w:rsid w:val="0095787E"/>
    <w:rsid w:val="00960338"/>
    <w:rsid w:val="00960DE5"/>
    <w:rsid w:val="009611D6"/>
    <w:rsid w:val="00961D1B"/>
    <w:rsid w:val="009628ED"/>
    <w:rsid w:val="00962A57"/>
    <w:rsid w:val="00963386"/>
    <w:rsid w:val="00963597"/>
    <w:rsid w:val="00963B74"/>
    <w:rsid w:val="00963B91"/>
    <w:rsid w:val="00964126"/>
    <w:rsid w:val="009643CF"/>
    <w:rsid w:val="009649BB"/>
    <w:rsid w:val="00965443"/>
    <w:rsid w:val="009656BF"/>
    <w:rsid w:val="0096697B"/>
    <w:rsid w:val="00970AE3"/>
    <w:rsid w:val="0097127E"/>
    <w:rsid w:val="00971767"/>
    <w:rsid w:val="009722D2"/>
    <w:rsid w:val="00972C9A"/>
    <w:rsid w:val="00972E0E"/>
    <w:rsid w:val="009732FC"/>
    <w:rsid w:val="0097357B"/>
    <w:rsid w:val="00973EC1"/>
    <w:rsid w:val="009743B3"/>
    <w:rsid w:val="0097532D"/>
    <w:rsid w:val="00975B76"/>
    <w:rsid w:val="00976194"/>
    <w:rsid w:val="00976203"/>
    <w:rsid w:val="009765AA"/>
    <w:rsid w:val="00976BE6"/>
    <w:rsid w:val="0097702C"/>
    <w:rsid w:val="00980450"/>
    <w:rsid w:val="00981131"/>
    <w:rsid w:val="009824F8"/>
    <w:rsid w:val="00982937"/>
    <w:rsid w:val="00982DCA"/>
    <w:rsid w:val="00982F49"/>
    <w:rsid w:val="0098384B"/>
    <w:rsid w:val="00983D73"/>
    <w:rsid w:val="00984889"/>
    <w:rsid w:val="009849E5"/>
    <w:rsid w:val="00985DD7"/>
    <w:rsid w:val="0098742C"/>
    <w:rsid w:val="009875C9"/>
    <w:rsid w:val="00990763"/>
    <w:rsid w:val="00991131"/>
    <w:rsid w:val="009912CC"/>
    <w:rsid w:val="00991331"/>
    <w:rsid w:val="00992495"/>
    <w:rsid w:val="0099291A"/>
    <w:rsid w:val="009929C5"/>
    <w:rsid w:val="00992F01"/>
    <w:rsid w:val="00993077"/>
    <w:rsid w:val="00994D74"/>
    <w:rsid w:val="00995CE9"/>
    <w:rsid w:val="00995E95"/>
    <w:rsid w:val="009960D7"/>
    <w:rsid w:val="00996272"/>
    <w:rsid w:val="00997699"/>
    <w:rsid w:val="009A0274"/>
    <w:rsid w:val="009A1191"/>
    <w:rsid w:val="009A16C9"/>
    <w:rsid w:val="009A2CE1"/>
    <w:rsid w:val="009A3181"/>
    <w:rsid w:val="009A4679"/>
    <w:rsid w:val="009A4AD0"/>
    <w:rsid w:val="009A552C"/>
    <w:rsid w:val="009A6095"/>
    <w:rsid w:val="009A622E"/>
    <w:rsid w:val="009A63AE"/>
    <w:rsid w:val="009A656D"/>
    <w:rsid w:val="009A6884"/>
    <w:rsid w:val="009A6E72"/>
    <w:rsid w:val="009B0500"/>
    <w:rsid w:val="009B078C"/>
    <w:rsid w:val="009B0B42"/>
    <w:rsid w:val="009B1725"/>
    <w:rsid w:val="009B1A51"/>
    <w:rsid w:val="009B23AA"/>
    <w:rsid w:val="009B3321"/>
    <w:rsid w:val="009B4E5A"/>
    <w:rsid w:val="009B5D53"/>
    <w:rsid w:val="009B5E27"/>
    <w:rsid w:val="009B63C8"/>
    <w:rsid w:val="009B6627"/>
    <w:rsid w:val="009C0FD1"/>
    <w:rsid w:val="009C1432"/>
    <w:rsid w:val="009C20B9"/>
    <w:rsid w:val="009C2329"/>
    <w:rsid w:val="009C3AA3"/>
    <w:rsid w:val="009C5C2F"/>
    <w:rsid w:val="009C6498"/>
    <w:rsid w:val="009C686A"/>
    <w:rsid w:val="009C6968"/>
    <w:rsid w:val="009C69E0"/>
    <w:rsid w:val="009C6D98"/>
    <w:rsid w:val="009C775E"/>
    <w:rsid w:val="009C7B2B"/>
    <w:rsid w:val="009D017A"/>
    <w:rsid w:val="009D18F5"/>
    <w:rsid w:val="009D1BBD"/>
    <w:rsid w:val="009D20CF"/>
    <w:rsid w:val="009D2398"/>
    <w:rsid w:val="009D2AD0"/>
    <w:rsid w:val="009D33EC"/>
    <w:rsid w:val="009D3685"/>
    <w:rsid w:val="009D373D"/>
    <w:rsid w:val="009D57D2"/>
    <w:rsid w:val="009D6209"/>
    <w:rsid w:val="009D7525"/>
    <w:rsid w:val="009D79F2"/>
    <w:rsid w:val="009E011B"/>
    <w:rsid w:val="009E065C"/>
    <w:rsid w:val="009E0CCE"/>
    <w:rsid w:val="009E13AA"/>
    <w:rsid w:val="009E49EE"/>
    <w:rsid w:val="009E5159"/>
    <w:rsid w:val="009E5267"/>
    <w:rsid w:val="009E5CE2"/>
    <w:rsid w:val="009E5D57"/>
    <w:rsid w:val="009E6495"/>
    <w:rsid w:val="009E7C14"/>
    <w:rsid w:val="009F030F"/>
    <w:rsid w:val="009F0326"/>
    <w:rsid w:val="009F120F"/>
    <w:rsid w:val="009F1317"/>
    <w:rsid w:val="009F2D48"/>
    <w:rsid w:val="009F3B0E"/>
    <w:rsid w:val="009F3B6A"/>
    <w:rsid w:val="009F400D"/>
    <w:rsid w:val="009F47EA"/>
    <w:rsid w:val="009F4871"/>
    <w:rsid w:val="009F4CDF"/>
    <w:rsid w:val="009F4D79"/>
    <w:rsid w:val="009F5E33"/>
    <w:rsid w:val="009F5FC2"/>
    <w:rsid w:val="009F68A4"/>
    <w:rsid w:val="009F7288"/>
    <w:rsid w:val="00A00016"/>
    <w:rsid w:val="00A005C7"/>
    <w:rsid w:val="00A00EA3"/>
    <w:rsid w:val="00A01032"/>
    <w:rsid w:val="00A0131D"/>
    <w:rsid w:val="00A019F1"/>
    <w:rsid w:val="00A01DE3"/>
    <w:rsid w:val="00A0211A"/>
    <w:rsid w:val="00A02A8A"/>
    <w:rsid w:val="00A03036"/>
    <w:rsid w:val="00A05DA3"/>
    <w:rsid w:val="00A06911"/>
    <w:rsid w:val="00A06FEE"/>
    <w:rsid w:val="00A07AAD"/>
    <w:rsid w:val="00A07F71"/>
    <w:rsid w:val="00A11126"/>
    <w:rsid w:val="00A11212"/>
    <w:rsid w:val="00A119AD"/>
    <w:rsid w:val="00A12353"/>
    <w:rsid w:val="00A124B0"/>
    <w:rsid w:val="00A12FC3"/>
    <w:rsid w:val="00A131EA"/>
    <w:rsid w:val="00A143E7"/>
    <w:rsid w:val="00A146C0"/>
    <w:rsid w:val="00A14A3A"/>
    <w:rsid w:val="00A17010"/>
    <w:rsid w:val="00A20466"/>
    <w:rsid w:val="00A21CC6"/>
    <w:rsid w:val="00A23C0D"/>
    <w:rsid w:val="00A24C9F"/>
    <w:rsid w:val="00A24E57"/>
    <w:rsid w:val="00A263B2"/>
    <w:rsid w:val="00A26E00"/>
    <w:rsid w:val="00A27473"/>
    <w:rsid w:val="00A30C4E"/>
    <w:rsid w:val="00A30DE5"/>
    <w:rsid w:val="00A31A0B"/>
    <w:rsid w:val="00A32CC4"/>
    <w:rsid w:val="00A32CD0"/>
    <w:rsid w:val="00A32F7B"/>
    <w:rsid w:val="00A330DD"/>
    <w:rsid w:val="00A33121"/>
    <w:rsid w:val="00A333FA"/>
    <w:rsid w:val="00A33CC9"/>
    <w:rsid w:val="00A33D04"/>
    <w:rsid w:val="00A344CB"/>
    <w:rsid w:val="00A348BB"/>
    <w:rsid w:val="00A34DB1"/>
    <w:rsid w:val="00A357C1"/>
    <w:rsid w:val="00A35E14"/>
    <w:rsid w:val="00A35F56"/>
    <w:rsid w:val="00A36E82"/>
    <w:rsid w:val="00A37290"/>
    <w:rsid w:val="00A375C0"/>
    <w:rsid w:val="00A37D54"/>
    <w:rsid w:val="00A37E62"/>
    <w:rsid w:val="00A402F4"/>
    <w:rsid w:val="00A40DBE"/>
    <w:rsid w:val="00A411D0"/>
    <w:rsid w:val="00A41B01"/>
    <w:rsid w:val="00A41BA8"/>
    <w:rsid w:val="00A41E7C"/>
    <w:rsid w:val="00A4268D"/>
    <w:rsid w:val="00A42F35"/>
    <w:rsid w:val="00A42F93"/>
    <w:rsid w:val="00A4300F"/>
    <w:rsid w:val="00A43B02"/>
    <w:rsid w:val="00A44281"/>
    <w:rsid w:val="00A4529A"/>
    <w:rsid w:val="00A45372"/>
    <w:rsid w:val="00A45ABA"/>
    <w:rsid w:val="00A46468"/>
    <w:rsid w:val="00A47D75"/>
    <w:rsid w:val="00A5026B"/>
    <w:rsid w:val="00A51E08"/>
    <w:rsid w:val="00A51F3A"/>
    <w:rsid w:val="00A526B0"/>
    <w:rsid w:val="00A52BA0"/>
    <w:rsid w:val="00A530A7"/>
    <w:rsid w:val="00A53AF4"/>
    <w:rsid w:val="00A53B7F"/>
    <w:rsid w:val="00A53FFA"/>
    <w:rsid w:val="00A5432A"/>
    <w:rsid w:val="00A54E65"/>
    <w:rsid w:val="00A5559E"/>
    <w:rsid w:val="00A55B41"/>
    <w:rsid w:val="00A56669"/>
    <w:rsid w:val="00A56DE3"/>
    <w:rsid w:val="00A61530"/>
    <w:rsid w:val="00A6157E"/>
    <w:rsid w:val="00A61658"/>
    <w:rsid w:val="00A6186F"/>
    <w:rsid w:val="00A61C63"/>
    <w:rsid w:val="00A63061"/>
    <w:rsid w:val="00A63562"/>
    <w:rsid w:val="00A63862"/>
    <w:rsid w:val="00A64D1F"/>
    <w:rsid w:val="00A6520A"/>
    <w:rsid w:val="00A661D0"/>
    <w:rsid w:val="00A664B9"/>
    <w:rsid w:val="00A6678C"/>
    <w:rsid w:val="00A67907"/>
    <w:rsid w:val="00A706F5"/>
    <w:rsid w:val="00A70B9D"/>
    <w:rsid w:val="00A72096"/>
    <w:rsid w:val="00A744FC"/>
    <w:rsid w:val="00A745BE"/>
    <w:rsid w:val="00A75A1F"/>
    <w:rsid w:val="00A75A4E"/>
    <w:rsid w:val="00A767EF"/>
    <w:rsid w:val="00A76C8B"/>
    <w:rsid w:val="00A76CA9"/>
    <w:rsid w:val="00A76DCF"/>
    <w:rsid w:val="00A76F97"/>
    <w:rsid w:val="00A76FA4"/>
    <w:rsid w:val="00A7785E"/>
    <w:rsid w:val="00A779F6"/>
    <w:rsid w:val="00A77ECE"/>
    <w:rsid w:val="00A77F11"/>
    <w:rsid w:val="00A8049C"/>
    <w:rsid w:val="00A80E5F"/>
    <w:rsid w:val="00A815FB"/>
    <w:rsid w:val="00A815FE"/>
    <w:rsid w:val="00A8225A"/>
    <w:rsid w:val="00A822F7"/>
    <w:rsid w:val="00A8301D"/>
    <w:rsid w:val="00A83901"/>
    <w:rsid w:val="00A83C44"/>
    <w:rsid w:val="00A90BC3"/>
    <w:rsid w:val="00A9147E"/>
    <w:rsid w:val="00A92CB4"/>
    <w:rsid w:val="00A9326C"/>
    <w:rsid w:val="00A940BC"/>
    <w:rsid w:val="00A94330"/>
    <w:rsid w:val="00A967D0"/>
    <w:rsid w:val="00A9736A"/>
    <w:rsid w:val="00A97637"/>
    <w:rsid w:val="00A97892"/>
    <w:rsid w:val="00A97EF9"/>
    <w:rsid w:val="00AA0673"/>
    <w:rsid w:val="00AA102F"/>
    <w:rsid w:val="00AA1177"/>
    <w:rsid w:val="00AA1810"/>
    <w:rsid w:val="00AA2A2F"/>
    <w:rsid w:val="00AA381D"/>
    <w:rsid w:val="00AA3C37"/>
    <w:rsid w:val="00AA421D"/>
    <w:rsid w:val="00AA4714"/>
    <w:rsid w:val="00AA4C09"/>
    <w:rsid w:val="00AA6039"/>
    <w:rsid w:val="00AA611B"/>
    <w:rsid w:val="00AA61B0"/>
    <w:rsid w:val="00AA658D"/>
    <w:rsid w:val="00AA6A5E"/>
    <w:rsid w:val="00AA6C64"/>
    <w:rsid w:val="00AA6C71"/>
    <w:rsid w:val="00AA7630"/>
    <w:rsid w:val="00AA7805"/>
    <w:rsid w:val="00AB070A"/>
    <w:rsid w:val="00AB0E86"/>
    <w:rsid w:val="00AB16F7"/>
    <w:rsid w:val="00AB23C1"/>
    <w:rsid w:val="00AB3225"/>
    <w:rsid w:val="00AB355B"/>
    <w:rsid w:val="00AB3E19"/>
    <w:rsid w:val="00AB4D67"/>
    <w:rsid w:val="00AB5A01"/>
    <w:rsid w:val="00AB749F"/>
    <w:rsid w:val="00AC08B9"/>
    <w:rsid w:val="00AC0D36"/>
    <w:rsid w:val="00AC1A52"/>
    <w:rsid w:val="00AC1EBC"/>
    <w:rsid w:val="00AC28EF"/>
    <w:rsid w:val="00AC3277"/>
    <w:rsid w:val="00AC4BBF"/>
    <w:rsid w:val="00AC6013"/>
    <w:rsid w:val="00AC611E"/>
    <w:rsid w:val="00AC6FDD"/>
    <w:rsid w:val="00AC7659"/>
    <w:rsid w:val="00AC7E2A"/>
    <w:rsid w:val="00AC7E35"/>
    <w:rsid w:val="00AD0012"/>
    <w:rsid w:val="00AD07A6"/>
    <w:rsid w:val="00AD2302"/>
    <w:rsid w:val="00AD266E"/>
    <w:rsid w:val="00AD2906"/>
    <w:rsid w:val="00AD30D2"/>
    <w:rsid w:val="00AD3308"/>
    <w:rsid w:val="00AD360B"/>
    <w:rsid w:val="00AD37E6"/>
    <w:rsid w:val="00AD4A0B"/>
    <w:rsid w:val="00AD4A24"/>
    <w:rsid w:val="00AD4DD1"/>
    <w:rsid w:val="00AD50C5"/>
    <w:rsid w:val="00AD5286"/>
    <w:rsid w:val="00AD54B2"/>
    <w:rsid w:val="00AD61EB"/>
    <w:rsid w:val="00AD643E"/>
    <w:rsid w:val="00AD72A5"/>
    <w:rsid w:val="00AD72C4"/>
    <w:rsid w:val="00AD77F3"/>
    <w:rsid w:val="00AD7973"/>
    <w:rsid w:val="00AE04D2"/>
    <w:rsid w:val="00AE0934"/>
    <w:rsid w:val="00AE21F3"/>
    <w:rsid w:val="00AE3FC1"/>
    <w:rsid w:val="00AE45D1"/>
    <w:rsid w:val="00AE4BA2"/>
    <w:rsid w:val="00AE4CF0"/>
    <w:rsid w:val="00AE57AB"/>
    <w:rsid w:val="00AE5D24"/>
    <w:rsid w:val="00AE6031"/>
    <w:rsid w:val="00AE6398"/>
    <w:rsid w:val="00AE6B21"/>
    <w:rsid w:val="00AE6C9E"/>
    <w:rsid w:val="00AF0C46"/>
    <w:rsid w:val="00AF0CA5"/>
    <w:rsid w:val="00AF0DB0"/>
    <w:rsid w:val="00AF0E3E"/>
    <w:rsid w:val="00AF17FC"/>
    <w:rsid w:val="00AF2188"/>
    <w:rsid w:val="00AF22E4"/>
    <w:rsid w:val="00AF2F0C"/>
    <w:rsid w:val="00AF2F21"/>
    <w:rsid w:val="00AF2FDD"/>
    <w:rsid w:val="00AF3B1D"/>
    <w:rsid w:val="00AF3B5D"/>
    <w:rsid w:val="00AF42B9"/>
    <w:rsid w:val="00AF4E9E"/>
    <w:rsid w:val="00AF5B80"/>
    <w:rsid w:val="00AF5FE6"/>
    <w:rsid w:val="00AF64C2"/>
    <w:rsid w:val="00AF68EE"/>
    <w:rsid w:val="00AF6E24"/>
    <w:rsid w:val="00AF714F"/>
    <w:rsid w:val="00AF7194"/>
    <w:rsid w:val="00AF7384"/>
    <w:rsid w:val="00AF7456"/>
    <w:rsid w:val="00AF7C15"/>
    <w:rsid w:val="00B001F5"/>
    <w:rsid w:val="00B00BAD"/>
    <w:rsid w:val="00B00EBF"/>
    <w:rsid w:val="00B01014"/>
    <w:rsid w:val="00B01461"/>
    <w:rsid w:val="00B017E5"/>
    <w:rsid w:val="00B02483"/>
    <w:rsid w:val="00B03926"/>
    <w:rsid w:val="00B04027"/>
    <w:rsid w:val="00B04230"/>
    <w:rsid w:val="00B0440F"/>
    <w:rsid w:val="00B04471"/>
    <w:rsid w:val="00B04C06"/>
    <w:rsid w:val="00B06010"/>
    <w:rsid w:val="00B06CBF"/>
    <w:rsid w:val="00B06D3D"/>
    <w:rsid w:val="00B07543"/>
    <w:rsid w:val="00B10B37"/>
    <w:rsid w:val="00B10F31"/>
    <w:rsid w:val="00B11E1D"/>
    <w:rsid w:val="00B123AA"/>
    <w:rsid w:val="00B13B6F"/>
    <w:rsid w:val="00B13C5F"/>
    <w:rsid w:val="00B151E5"/>
    <w:rsid w:val="00B1559E"/>
    <w:rsid w:val="00B1569C"/>
    <w:rsid w:val="00B15802"/>
    <w:rsid w:val="00B172F9"/>
    <w:rsid w:val="00B20707"/>
    <w:rsid w:val="00B2071B"/>
    <w:rsid w:val="00B2086C"/>
    <w:rsid w:val="00B2165B"/>
    <w:rsid w:val="00B22735"/>
    <w:rsid w:val="00B22A69"/>
    <w:rsid w:val="00B23056"/>
    <w:rsid w:val="00B232C0"/>
    <w:rsid w:val="00B236CD"/>
    <w:rsid w:val="00B24AEA"/>
    <w:rsid w:val="00B24EC0"/>
    <w:rsid w:val="00B24FBB"/>
    <w:rsid w:val="00B25818"/>
    <w:rsid w:val="00B262F2"/>
    <w:rsid w:val="00B2637A"/>
    <w:rsid w:val="00B26795"/>
    <w:rsid w:val="00B27E67"/>
    <w:rsid w:val="00B302BE"/>
    <w:rsid w:val="00B307FF"/>
    <w:rsid w:val="00B3091C"/>
    <w:rsid w:val="00B30C85"/>
    <w:rsid w:val="00B30D96"/>
    <w:rsid w:val="00B30E69"/>
    <w:rsid w:val="00B33AE5"/>
    <w:rsid w:val="00B34725"/>
    <w:rsid w:val="00B34B1F"/>
    <w:rsid w:val="00B35348"/>
    <w:rsid w:val="00B35A62"/>
    <w:rsid w:val="00B37473"/>
    <w:rsid w:val="00B37CCC"/>
    <w:rsid w:val="00B37E82"/>
    <w:rsid w:val="00B4034C"/>
    <w:rsid w:val="00B40C20"/>
    <w:rsid w:val="00B41BA9"/>
    <w:rsid w:val="00B41DFC"/>
    <w:rsid w:val="00B42047"/>
    <w:rsid w:val="00B42056"/>
    <w:rsid w:val="00B42EE0"/>
    <w:rsid w:val="00B43567"/>
    <w:rsid w:val="00B439E0"/>
    <w:rsid w:val="00B44599"/>
    <w:rsid w:val="00B453D8"/>
    <w:rsid w:val="00B45BDD"/>
    <w:rsid w:val="00B46153"/>
    <w:rsid w:val="00B47588"/>
    <w:rsid w:val="00B47618"/>
    <w:rsid w:val="00B47688"/>
    <w:rsid w:val="00B47C48"/>
    <w:rsid w:val="00B507DD"/>
    <w:rsid w:val="00B50836"/>
    <w:rsid w:val="00B50C14"/>
    <w:rsid w:val="00B523AF"/>
    <w:rsid w:val="00B52457"/>
    <w:rsid w:val="00B52639"/>
    <w:rsid w:val="00B526F0"/>
    <w:rsid w:val="00B53025"/>
    <w:rsid w:val="00B533E9"/>
    <w:rsid w:val="00B54D19"/>
    <w:rsid w:val="00B554AE"/>
    <w:rsid w:val="00B555F3"/>
    <w:rsid w:val="00B55B59"/>
    <w:rsid w:val="00B55F70"/>
    <w:rsid w:val="00B56973"/>
    <w:rsid w:val="00B56A50"/>
    <w:rsid w:val="00B571DA"/>
    <w:rsid w:val="00B57269"/>
    <w:rsid w:val="00B5745E"/>
    <w:rsid w:val="00B5797D"/>
    <w:rsid w:val="00B60586"/>
    <w:rsid w:val="00B613F9"/>
    <w:rsid w:val="00B6233E"/>
    <w:rsid w:val="00B63584"/>
    <w:rsid w:val="00B63AEE"/>
    <w:rsid w:val="00B65428"/>
    <w:rsid w:val="00B656BD"/>
    <w:rsid w:val="00B65C25"/>
    <w:rsid w:val="00B66447"/>
    <w:rsid w:val="00B67529"/>
    <w:rsid w:val="00B7051F"/>
    <w:rsid w:val="00B7105C"/>
    <w:rsid w:val="00B71C92"/>
    <w:rsid w:val="00B72AF8"/>
    <w:rsid w:val="00B7324A"/>
    <w:rsid w:val="00B73853"/>
    <w:rsid w:val="00B738C3"/>
    <w:rsid w:val="00B73CDB"/>
    <w:rsid w:val="00B73FAF"/>
    <w:rsid w:val="00B7420C"/>
    <w:rsid w:val="00B748A8"/>
    <w:rsid w:val="00B7499D"/>
    <w:rsid w:val="00B74C7D"/>
    <w:rsid w:val="00B7519E"/>
    <w:rsid w:val="00B770F4"/>
    <w:rsid w:val="00B77388"/>
    <w:rsid w:val="00B8005C"/>
    <w:rsid w:val="00B80D5A"/>
    <w:rsid w:val="00B8132A"/>
    <w:rsid w:val="00B81E3C"/>
    <w:rsid w:val="00B82704"/>
    <w:rsid w:val="00B83431"/>
    <w:rsid w:val="00B83BFF"/>
    <w:rsid w:val="00B83C2E"/>
    <w:rsid w:val="00B841B6"/>
    <w:rsid w:val="00B843B6"/>
    <w:rsid w:val="00B8477C"/>
    <w:rsid w:val="00B8491F"/>
    <w:rsid w:val="00B84C60"/>
    <w:rsid w:val="00B8530C"/>
    <w:rsid w:val="00B8531B"/>
    <w:rsid w:val="00B856E6"/>
    <w:rsid w:val="00B85BF9"/>
    <w:rsid w:val="00B864AF"/>
    <w:rsid w:val="00B86CB2"/>
    <w:rsid w:val="00B86ECD"/>
    <w:rsid w:val="00B870DA"/>
    <w:rsid w:val="00B87BD2"/>
    <w:rsid w:val="00B91C3B"/>
    <w:rsid w:val="00B92803"/>
    <w:rsid w:val="00B93182"/>
    <w:rsid w:val="00B93632"/>
    <w:rsid w:val="00B93727"/>
    <w:rsid w:val="00B9426F"/>
    <w:rsid w:val="00B944F6"/>
    <w:rsid w:val="00B94E03"/>
    <w:rsid w:val="00B94E83"/>
    <w:rsid w:val="00B951CC"/>
    <w:rsid w:val="00B952CE"/>
    <w:rsid w:val="00B95806"/>
    <w:rsid w:val="00B95E49"/>
    <w:rsid w:val="00B96197"/>
    <w:rsid w:val="00B974E4"/>
    <w:rsid w:val="00BA08F6"/>
    <w:rsid w:val="00BA25B1"/>
    <w:rsid w:val="00BA2E56"/>
    <w:rsid w:val="00BA4343"/>
    <w:rsid w:val="00BA7591"/>
    <w:rsid w:val="00BA7B8F"/>
    <w:rsid w:val="00BB05B8"/>
    <w:rsid w:val="00BB1D34"/>
    <w:rsid w:val="00BB1FCE"/>
    <w:rsid w:val="00BB22EC"/>
    <w:rsid w:val="00BB2753"/>
    <w:rsid w:val="00BB3187"/>
    <w:rsid w:val="00BB3465"/>
    <w:rsid w:val="00BB404F"/>
    <w:rsid w:val="00BB4A5C"/>
    <w:rsid w:val="00BB4D4F"/>
    <w:rsid w:val="00BB5157"/>
    <w:rsid w:val="00BB5BC6"/>
    <w:rsid w:val="00BB6302"/>
    <w:rsid w:val="00BB65D2"/>
    <w:rsid w:val="00BB6BE0"/>
    <w:rsid w:val="00BB6BF0"/>
    <w:rsid w:val="00BC0383"/>
    <w:rsid w:val="00BC09C0"/>
    <w:rsid w:val="00BC1060"/>
    <w:rsid w:val="00BC185C"/>
    <w:rsid w:val="00BC2135"/>
    <w:rsid w:val="00BC2403"/>
    <w:rsid w:val="00BC2DEC"/>
    <w:rsid w:val="00BC2FA6"/>
    <w:rsid w:val="00BC3DC8"/>
    <w:rsid w:val="00BC4469"/>
    <w:rsid w:val="00BC47A4"/>
    <w:rsid w:val="00BC4E1E"/>
    <w:rsid w:val="00BC5EE9"/>
    <w:rsid w:val="00BC6054"/>
    <w:rsid w:val="00BC6F2D"/>
    <w:rsid w:val="00BC7DEC"/>
    <w:rsid w:val="00BC7FA1"/>
    <w:rsid w:val="00BD0125"/>
    <w:rsid w:val="00BD04EE"/>
    <w:rsid w:val="00BD30C1"/>
    <w:rsid w:val="00BD36C8"/>
    <w:rsid w:val="00BD3DF1"/>
    <w:rsid w:val="00BD564B"/>
    <w:rsid w:val="00BD5A1D"/>
    <w:rsid w:val="00BD60F6"/>
    <w:rsid w:val="00BD630D"/>
    <w:rsid w:val="00BD6694"/>
    <w:rsid w:val="00BD6ED1"/>
    <w:rsid w:val="00BD7469"/>
    <w:rsid w:val="00BE007A"/>
    <w:rsid w:val="00BE13CE"/>
    <w:rsid w:val="00BE16BB"/>
    <w:rsid w:val="00BE17EA"/>
    <w:rsid w:val="00BE1DEB"/>
    <w:rsid w:val="00BE2340"/>
    <w:rsid w:val="00BE267F"/>
    <w:rsid w:val="00BE287A"/>
    <w:rsid w:val="00BE2DC2"/>
    <w:rsid w:val="00BE2DFE"/>
    <w:rsid w:val="00BE35A4"/>
    <w:rsid w:val="00BE5AC1"/>
    <w:rsid w:val="00BE6F90"/>
    <w:rsid w:val="00BF036C"/>
    <w:rsid w:val="00BF036F"/>
    <w:rsid w:val="00BF0572"/>
    <w:rsid w:val="00BF0828"/>
    <w:rsid w:val="00BF1B2E"/>
    <w:rsid w:val="00BF1B31"/>
    <w:rsid w:val="00BF2C13"/>
    <w:rsid w:val="00BF3240"/>
    <w:rsid w:val="00BF3981"/>
    <w:rsid w:val="00BF39A0"/>
    <w:rsid w:val="00BF41DF"/>
    <w:rsid w:val="00BF4350"/>
    <w:rsid w:val="00BF4419"/>
    <w:rsid w:val="00BF47E9"/>
    <w:rsid w:val="00BF49B2"/>
    <w:rsid w:val="00BF4E84"/>
    <w:rsid w:val="00BF4EBC"/>
    <w:rsid w:val="00BF5598"/>
    <w:rsid w:val="00BF6573"/>
    <w:rsid w:val="00BF74D0"/>
    <w:rsid w:val="00C0004A"/>
    <w:rsid w:val="00C00325"/>
    <w:rsid w:val="00C003C9"/>
    <w:rsid w:val="00C00581"/>
    <w:rsid w:val="00C00623"/>
    <w:rsid w:val="00C008BE"/>
    <w:rsid w:val="00C00B73"/>
    <w:rsid w:val="00C034A2"/>
    <w:rsid w:val="00C036FB"/>
    <w:rsid w:val="00C03B80"/>
    <w:rsid w:val="00C03ED9"/>
    <w:rsid w:val="00C03F6D"/>
    <w:rsid w:val="00C041B0"/>
    <w:rsid w:val="00C04762"/>
    <w:rsid w:val="00C04CB6"/>
    <w:rsid w:val="00C04CE2"/>
    <w:rsid w:val="00C04F46"/>
    <w:rsid w:val="00C05528"/>
    <w:rsid w:val="00C06431"/>
    <w:rsid w:val="00C06B7B"/>
    <w:rsid w:val="00C0762A"/>
    <w:rsid w:val="00C10606"/>
    <w:rsid w:val="00C11008"/>
    <w:rsid w:val="00C1118E"/>
    <w:rsid w:val="00C112F0"/>
    <w:rsid w:val="00C13926"/>
    <w:rsid w:val="00C13CDE"/>
    <w:rsid w:val="00C13FF5"/>
    <w:rsid w:val="00C142AC"/>
    <w:rsid w:val="00C15A28"/>
    <w:rsid w:val="00C16EEE"/>
    <w:rsid w:val="00C16F61"/>
    <w:rsid w:val="00C1701C"/>
    <w:rsid w:val="00C17953"/>
    <w:rsid w:val="00C21316"/>
    <w:rsid w:val="00C219F1"/>
    <w:rsid w:val="00C21D84"/>
    <w:rsid w:val="00C22401"/>
    <w:rsid w:val="00C22867"/>
    <w:rsid w:val="00C22949"/>
    <w:rsid w:val="00C229FB"/>
    <w:rsid w:val="00C23359"/>
    <w:rsid w:val="00C236CA"/>
    <w:rsid w:val="00C2418B"/>
    <w:rsid w:val="00C242A8"/>
    <w:rsid w:val="00C257B9"/>
    <w:rsid w:val="00C25C84"/>
    <w:rsid w:val="00C26B6C"/>
    <w:rsid w:val="00C27D17"/>
    <w:rsid w:val="00C30AAB"/>
    <w:rsid w:val="00C3102C"/>
    <w:rsid w:val="00C32516"/>
    <w:rsid w:val="00C32CDD"/>
    <w:rsid w:val="00C330FC"/>
    <w:rsid w:val="00C33A91"/>
    <w:rsid w:val="00C33F0A"/>
    <w:rsid w:val="00C34FAF"/>
    <w:rsid w:val="00C3594A"/>
    <w:rsid w:val="00C366CB"/>
    <w:rsid w:val="00C367F1"/>
    <w:rsid w:val="00C36F7A"/>
    <w:rsid w:val="00C37475"/>
    <w:rsid w:val="00C37AB0"/>
    <w:rsid w:val="00C37D49"/>
    <w:rsid w:val="00C4095D"/>
    <w:rsid w:val="00C41453"/>
    <w:rsid w:val="00C41AB2"/>
    <w:rsid w:val="00C41E0B"/>
    <w:rsid w:val="00C429D9"/>
    <w:rsid w:val="00C43636"/>
    <w:rsid w:val="00C43A28"/>
    <w:rsid w:val="00C440FA"/>
    <w:rsid w:val="00C4463C"/>
    <w:rsid w:val="00C45367"/>
    <w:rsid w:val="00C4567F"/>
    <w:rsid w:val="00C457D6"/>
    <w:rsid w:val="00C45D97"/>
    <w:rsid w:val="00C461DF"/>
    <w:rsid w:val="00C46725"/>
    <w:rsid w:val="00C46DB4"/>
    <w:rsid w:val="00C471BF"/>
    <w:rsid w:val="00C47AC2"/>
    <w:rsid w:val="00C50377"/>
    <w:rsid w:val="00C5048B"/>
    <w:rsid w:val="00C505DA"/>
    <w:rsid w:val="00C50A9B"/>
    <w:rsid w:val="00C515E1"/>
    <w:rsid w:val="00C5365B"/>
    <w:rsid w:val="00C53D63"/>
    <w:rsid w:val="00C5401B"/>
    <w:rsid w:val="00C55A23"/>
    <w:rsid w:val="00C55E8E"/>
    <w:rsid w:val="00C56AEF"/>
    <w:rsid w:val="00C56B53"/>
    <w:rsid w:val="00C56B86"/>
    <w:rsid w:val="00C56BAD"/>
    <w:rsid w:val="00C56E67"/>
    <w:rsid w:val="00C60206"/>
    <w:rsid w:val="00C60F9D"/>
    <w:rsid w:val="00C6131B"/>
    <w:rsid w:val="00C61A36"/>
    <w:rsid w:val="00C61D2A"/>
    <w:rsid w:val="00C6407E"/>
    <w:rsid w:val="00C640E4"/>
    <w:rsid w:val="00C64FAA"/>
    <w:rsid w:val="00C6522C"/>
    <w:rsid w:val="00C654FB"/>
    <w:rsid w:val="00C65B68"/>
    <w:rsid w:val="00C66B6F"/>
    <w:rsid w:val="00C67C84"/>
    <w:rsid w:val="00C700FC"/>
    <w:rsid w:val="00C70A27"/>
    <w:rsid w:val="00C70FC4"/>
    <w:rsid w:val="00C71B80"/>
    <w:rsid w:val="00C73578"/>
    <w:rsid w:val="00C73BCB"/>
    <w:rsid w:val="00C74EC1"/>
    <w:rsid w:val="00C75150"/>
    <w:rsid w:val="00C762B0"/>
    <w:rsid w:val="00C7684A"/>
    <w:rsid w:val="00C7684D"/>
    <w:rsid w:val="00C76A4B"/>
    <w:rsid w:val="00C76BDC"/>
    <w:rsid w:val="00C770D9"/>
    <w:rsid w:val="00C815DE"/>
    <w:rsid w:val="00C816A1"/>
    <w:rsid w:val="00C81A35"/>
    <w:rsid w:val="00C81D4C"/>
    <w:rsid w:val="00C8379F"/>
    <w:rsid w:val="00C838BC"/>
    <w:rsid w:val="00C84B16"/>
    <w:rsid w:val="00C84C24"/>
    <w:rsid w:val="00C84D82"/>
    <w:rsid w:val="00C85926"/>
    <w:rsid w:val="00C86A84"/>
    <w:rsid w:val="00C86C4D"/>
    <w:rsid w:val="00C87370"/>
    <w:rsid w:val="00C90571"/>
    <w:rsid w:val="00C91864"/>
    <w:rsid w:val="00C91F75"/>
    <w:rsid w:val="00C92948"/>
    <w:rsid w:val="00C9391A"/>
    <w:rsid w:val="00C93A0E"/>
    <w:rsid w:val="00C93BD0"/>
    <w:rsid w:val="00C95561"/>
    <w:rsid w:val="00C96F5A"/>
    <w:rsid w:val="00CA07B8"/>
    <w:rsid w:val="00CA0BFF"/>
    <w:rsid w:val="00CA13B3"/>
    <w:rsid w:val="00CA16F3"/>
    <w:rsid w:val="00CA1D6F"/>
    <w:rsid w:val="00CA27C1"/>
    <w:rsid w:val="00CA2EB0"/>
    <w:rsid w:val="00CA3030"/>
    <w:rsid w:val="00CA3765"/>
    <w:rsid w:val="00CA414A"/>
    <w:rsid w:val="00CA4416"/>
    <w:rsid w:val="00CA49D8"/>
    <w:rsid w:val="00CA56DB"/>
    <w:rsid w:val="00CA5769"/>
    <w:rsid w:val="00CA589D"/>
    <w:rsid w:val="00CA61DD"/>
    <w:rsid w:val="00CA6574"/>
    <w:rsid w:val="00CA6CF3"/>
    <w:rsid w:val="00CA7A6E"/>
    <w:rsid w:val="00CA7C8D"/>
    <w:rsid w:val="00CB047F"/>
    <w:rsid w:val="00CB0F14"/>
    <w:rsid w:val="00CB0F4A"/>
    <w:rsid w:val="00CB1E3E"/>
    <w:rsid w:val="00CB279E"/>
    <w:rsid w:val="00CB2D75"/>
    <w:rsid w:val="00CB4486"/>
    <w:rsid w:val="00CB4C5A"/>
    <w:rsid w:val="00CB5759"/>
    <w:rsid w:val="00CB7159"/>
    <w:rsid w:val="00CB7336"/>
    <w:rsid w:val="00CB7446"/>
    <w:rsid w:val="00CB74A2"/>
    <w:rsid w:val="00CB7D9B"/>
    <w:rsid w:val="00CC138B"/>
    <w:rsid w:val="00CC148F"/>
    <w:rsid w:val="00CC14C1"/>
    <w:rsid w:val="00CC1C20"/>
    <w:rsid w:val="00CC355B"/>
    <w:rsid w:val="00CC35BC"/>
    <w:rsid w:val="00CC3759"/>
    <w:rsid w:val="00CC3762"/>
    <w:rsid w:val="00CC5FE7"/>
    <w:rsid w:val="00CC6F58"/>
    <w:rsid w:val="00CC7E70"/>
    <w:rsid w:val="00CD099D"/>
    <w:rsid w:val="00CD1152"/>
    <w:rsid w:val="00CD224B"/>
    <w:rsid w:val="00CD22D3"/>
    <w:rsid w:val="00CD2455"/>
    <w:rsid w:val="00CD2A59"/>
    <w:rsid w:val="00CD2E1E"/>
    <w:rsid w:val="00CD314C"/>
    <w:rsid w:val="00CD3250"/>
    <w:rsid w:val="00CD348E"/>
    <w:rsid w:val="00CD402C"/>
    <w:rsid w:val="00CD42A0"/>
    <w:rsid w:val="00CD42D1"/>
    <w:rsid w:val="00CD47C9"/>
    <w:rsid w:val="00CD554C"/>
    <w:rsid w:val="00CD5A2A"/>
    <w:rsid w:val="00CD5C49"/>
    <w:rsid w:val="00CD5CF7"/>
    <w:rsid w:val="00CD63A7"/>
    <w:rsid w:val="00CD669D"/>
    <w:rsid w:val="00CD6877"/>
    <w:rsid w:val="00CE0232"/>
    <w:rsid w:val="00CE237B"/>
    <w:rsid w:val="00CE2E72"/>
    <w:rsid w:val="00CE363C"/>
    <w:rsid w:val="00CE39D4"/>
    <w:rsid w:val="00CE3C47"/>
    <w:rsid w:val="00CE47DB"/>
    <w:rsid w:val="00CE4F5E"/>
    <w:rsid w:val="00CE509A"/>
    <w:rsid w:val="00CE5886"/>
    <w:rsid w:val="00CE59D5"/>
    <w:rsid w:val="00CE6570"/>
    <w:rsid w:val="00CE65FE"/>
    <w:rsid w:val="00CE6637"/>
    <w:rsid w:val="00CE7BC5"/>
    <w:rsid w:val="00CF015F"/>
    <w:rsid w:val="00CF0257"/>
    <w:rsid w:val="00CF0702"/>
    <w:rsid w:val="00CF0829"/>
    <w:rsid w:val="00CF3FED"/>
    <w:rsid w:val="00CF45FB"/>
    <w:rsid w:val="00CF4B2F"/>
    <w:rsid w:val="00CF507D"/>
    <w:rsid w:val="00CF744A"/>
    <w:rsid w:val="00CF7E76"/>
    <w:rsid w:val="00D00428"/>
    <w:rsid w:val="00D01550"/>
    <w:rsid w:val="00D030ED"/>
    <w:rsid w:val="00D03E69"/>
    <w:rsid w:val="00D05055"/>
    <w:rsid w:val="00D05202"/>
    <w:rsid w:val="00D055D5"/>
    <w:rsid w:val="00D05AA7"/>
    <w:rsid w:val="00D05C8B"/>
    <w:rsid w:val="00D064AE"/>
    <w:rsid w:val="00D067EF"/>
    <w:rsid w:val="00D0750D"/>
    <w:rsid w:val="00D07AB2"/>
    <w:rsid w:val="00D10333"/>
    <w:rsid w:val="00D110C9"/>
    <w:rsid w:val="00D1120C"/>
    <w:rsid w:val="00D11350"/>
    <w:rsid w:val="00D11D20"/>
    <w:rsid w:val="00D11D66"/>
    <w:rsid w:val="00D121E3"/>
    <w:rsid w:val="00D128D3"/>
    <w:rsid w:val="00D145C0"/>
    <w:rsid w:val="00D1506E"/>
    <w:rsid w:val="00D153AA"/>
    <w:rsid w:val="00D15DE0"/>
    <w:rsid w:val="00D160AA"/>
    <w:rsid w:val="00D162FD"/>
    <w:rsid w:val="00D17AA7"/>
    <w:rsid w:val="00D225C4"/>
    <w:rsid w:val="00D22A2B"/>
    <w:rsid w:val="00D22E27"/>
    <w:rsid w:val="00D23B90"/>
    <w:rsid w:val="00D24300"/>
    <w:rsid w:val="00D24340"/>
    <w:rsid w:val="00D2497E"/>
    <w:rsid w:val="00D2500F"/>
    <w:rsid w:val="00D262CC"/>
    <w:rsid w:val="00D26335"/>
    <w:rsid w:val="00D27F29"/>
    <w:rsid w:val="00D3088B"/>
    <w:rsid w:val="00D3137D"/>
    <w:rsid w:val="00D31A01"/>
    <w:rsid w:val="00D31F1F"/>
    <w:rsid w:val="00D323AA"/>
    <w:rsid w:val="00D32BD1"/>
    <w:rsid w:val="00D343CF"/>
    <w:rsid w:val="00D34C24"/>
    <w:rsid w:val="00D34CF8"/>
    <w:rsid w:val="00D34F76"/>
    <w:rsid w:val="00D34FE6"/>
    <w:rsid w:val="00D35006"/>
    <w:rsid w:val="00D352E0"/>
    <w:rsid w:val="00D35E8C"/>
    <w:rsid w:val="00D364F8"/>
    <w:rsid w:val="00D365FA"/>
    <w:rsid w:val="00D40B0F"/>
    <w:rsid w:val="00D40E9A"/>
    <w:rsid w:val="00D4194C"/>
    <w:rsid w:val="00D43666"/>
    <w:rsid w:val="00D43940"/>
    <w:rsid w:val="00D43ADC"/>
    <w:rsid w:val="00D44D66"/>
    <w:rsid w:val="00D45A9D"/>
    <w:rsid w:val="00D45B7B"/>
    <w:rsid w:val="00D45D83"/>
    <w:rsid w:val="00D4614D"/>
    <w:rsid w:val="00D46258"/>
    <w:rsid w:val="00D4665B"/>
    <w:rsid w:val="00D46BF5"/>
    <w:rsid w:val="00D47057"/>
    <w:rsid w:val="00D472D5"/>
    <w:rsid w:val="00D47370"/>
    <w:rsid w:val="00D47829"/>
    <w:rsid w:val="00D47D44"/>
    <w:rsid w:val="00D50E53"/>
    <w:rsid w:val="00D5127F"/>
    <w:rsid w:val="00D512DE"/>
    <w:rsid w:val="00D521A7"/>
    <w:rsid w:val="00D52D5F"/>
    <w:rsid w:val="00D558B1"/>
    <w:rsid w:val="00D56042"/>
    <w:rsid w:val="00D5689D"/>
    <w:rsid w:val="00D56D0E"/>
    <w:rsid w:val="00D57415"/>
    <w:rsid w:val="00D604AE"/>
    <w:rsid w:val="00D60559"/>
    <w:rsid w:val="00D611F6"/>
    <w:rsid w:val="00D6157A"/>
    <w:rsid w:val="00D61857"/>
    <w:rsid w:val="00D62699"/>
    <w:rsid w:val="00D62A20"/>
    <w:rsid w:val="00D632A3"/>
    <w:rsid w:val="00D6373D"/>
    <w:rsid w:val="00D63A79"/>
    <w:rsid w:val="00D6422B"/>
    <w:rsid w:val="00D647E7"/>
    <w:rsid w:val="00D650A6"/>
    <w:rsid w:val="00D652BA"/>
    <w:rsid w:val="00D67336"/>
    <w:rsid w:val="00D71492"/>
    <w:rsid w:val="00D7236E"/>
    <w:rsid w:val="00D72495"/>
    <w:rsid w:val="00D72524"/>
    <w:rsid w:val="00D74110"/>
    <w:rsid w:val="00D743E8"/>
    <w:rsid w:val="00D74D1A"/>
    <w:rsid w:val="00D75450"/>
    <w:rsid w:val="00D761AB"/>
    <w:rsid w:val="00D773AD"/>
    <w:rsid w:val="00D77BDC"/>
    <w:rsid w:val="00D77F01"/>
    <w:rsid w:val="00D80589"/>
    <w:rsid w:val="00D80734"/>
    <w:rsid w:val="00D807DC"/>
    <w:rsid w:val="00D8285C"/>
    <w:rsid w:val="00D82DDD"/>
    <w:rsid w:val="00D82F1D"/>
    <w:rsid w:val="00D8385B"/>
    <w:rsid w:val="00D84253"/>
    <w:rsid w:val="00D849CC"/>
    <w:rsid w:val="00D84C30"/>
    <w:rsid w:val="00D8507F"/>
    <w:rsid w:val="00D85579"/>
    <w:rsid w:val="00D85B41"/>
    <w:rsid w:val="00D85C57"/>
    <w:rsid w:val="00D86E86"/>
    <w:rsid w:val="00D87699"/>
    <w:rsid w:val="00D87DAE"/>
    <w:rsid w:val="00D90AD9"/>
    <w:rsid w:val="00D90B5F"/>
    <w:rsid w:val="00D90F31"/>
    <w:rsid w:val="00D916F6"/>
    <w:rsid w:val="00D91C63"/>
    <w:rsid w:val="00D92500"/>
    <w:rsid w:val="00D92A6C"/>
    <w:rsid w:val="00D93110"/>
    <w:rsid w:val="00D9311A"/>
    <w:rsid w:val="00D93160"/>
    <w:rsid w:val="00D93182"/>
    <w:rsid w:val="00D9577C"/>
    <w:rsid w:val="00DA057C"/>
    <w:rsid w:val="00DA1003"/>
    <w:rsid w:val="00DA1AFF"/>
    <w:rsid w:val="00DA1D16"/>
    <w:rsid w:val="00DA26DC"/>
    <w:rsid w:val="00DA295A"/>
    <w:rsid w:val="00DA2AF5"/>
    <w:rsid w:val="00DA4DD6"/>
    <w:rsid w:val="00DA4E53"/>
    <w:rsid w:val="00DA5BAB"/>
    <w:rsid w:val="00DA5E75"/>
    <w:rsid w:val="00DA61F5"/>
    <w:rsid w:val="00DA6434"/>
    <w:rsid w:val="00DA69DB"/>
    <w:rsid w:val="00DA763F"/>
    <w:rsid w:val="00DA7FEB"/>
    <w:rsid w:val="00DB0CFB"/>
    <w:rsid w:val="00DB1F5A"/>
    <w:rsid w:val="00DB347D"/>
    <w:rsid w:val="00DB3798"/>
    <w:rsid w:val="00DB37CF"/>
    <w:rsid w:val="00DB3E90"/>
    <w:rsid w:val="00DB4F39"/>
    <w:rsid w:val="00DB5CFE"/>
    <w:rsid w:val="00DB6614"/>
    <w:rsid w:val="00DB74C3"/>
    <w:rsid w:val="00DB7683"/>
    <w:rsid w:val="00DC1423"/>
    <w:rsid w:val="00DC1923"/>
    <w:rsid w:val="00DC1C93"/>
    <w:rsid w:val="00DC1CE6"/>
    <w:rsid w:val="00DC3108"/>
    <w:rsid w:val="00DC31A6"/>
    <w:rsid w:val="00DC3B40"/>
    <w:rsid w:val="00DC3CC8"/>
    <w:rsid w:val="00DC4651"/>
    <w:rsid w:val="00DC4EC1"/>
    <w:rsid w:val="00DC5919"/>
    <w:rsid w:val="00DC5EE3"/>
    <w:rsid w:val="00DC6BE2"/>
    <w:rsid w:val="00DC73C8"/>
    <w:rsid w:val="00DC7BA3"/>
    <w:rsid w:val="00DD022F"/>
    <w:rsid w:val="00DD084A"/>
    <w:rsid w:val="00DD18A2"/>
    <w:rsid w:val="00DD1B49"/>
    <w:rsid w:val="00DD2029"/>
    <w:rsid w:val="00DD2A7A"/>
    <w:rsid w:val="00DD3141"/>
    <w:rsid w:val="00DD3CC8"/>
    <w:rsid w:val="00DD3ECD"/>
    <w:rsid w:val="00DD4037"/>
    <w:rsid w:val="00DD4A67"/>
    <w:rsid w:val="00DD4CE0"/>
    <w:rsid w:val="00DD5345"/>
    <w:rsid w:val="00DD53BE"/>
    <w:rsid w:val="00DD5609"/>
    <w:rsid w:val="00DD56CA"/>
    <w:rsid w:val="00DD617B"/>
    <w:rsid w:val="00DD6A1A"/>
    <w:rsid w:val="00DD768F"/>
    <w:rsid w:val="00DD787F"/>
    <w:rsid w:val="00DE097D"/>
    <w:rsid w:val="00DE156D"/>
    <w:rsid w:val="00DE2736"/>
    <w:rsid w:val="00DE294A"/>
    <w:rsid w:val="00DE3BF8"/>
    <w:rsid w:val="00DE4383"/>
    <w:rsid w:val="00DE48B0"/>
    <w:rsid w:val="00DE4C28"/>
    <w:rsid w:val="00DE52E4"/>
    <w:rsid w:val="00DE5780"/>
    <w:rsid w:val="00DE658C"/>
    <w:rsid w:val="00DE67D1"/>
    <w:rsid w:val="00DE6A67"/>
    <w:rsid w:val="00DE6E19"/>
    <w:rsid w:val="00DE760E"/>
    <w:rsid w:val="00DF0584"/>
    <w:rsid w:val="00DF1300"/>
    <w:rsid w:val="00DF13A0"/>
    <w:rsid w:val="00DF1F68"/>
    <w:rsid w:val="00DF2215"/>
    <w:rsid w:val="00DF25CF"/>
    <w:rsid w:val="00DF294C"/>
    <w:rsid w:val="00DF2BB6"/>
    <w:rsid w:val="00DF307B"/>
    <w:rsid w:val="00DF34D0"/>
    <w:rsid w:val="00DF3E91"/>
    <w:rsid w:val="00DF5FAF"/>
    <w:rsid w:val="00DF61EA"/>
    <w:rsid w:val="00DF664C"/>
    <w:rsid w:val="00DF6B48"/>
    <w:rsid w:val="00E01731"/>
    <w:rsid w:val="00E01A37"/>
    <w:rsid w:val="00E01E1B"/>
    <w:rsid w:val="00E01ECC"/>
    <w:rsid w:val="00E020A0"/>
    <w:rsid w:val="00E029BC"/>
    <w:rsid w:val="00E03032"/>
    <w:rsid w:val="00E03192"/>
    <w:rsid w:val="00E034E4"/>
    <w:rsid w:val="00E035F7"/>
    <w:rsid w:val="00E038F3"/>
    <w:rsid w:val="00E03D52"/>
    <w:rsid w:val="00E04628"/>
    <w:rsid w:val="00E04B1D"/>
    <w:rsid w:val="00E0539B"/>
    <w:rsid w:val="00E05D8E"/>
    <w:rsid w:val="00E060C6"/>
    <w:rsid w:val="00E06915"/>
    <w:rsid w:val="00E06D6E"/>
    <w:rsid w:val="00E07766"/>
    <w:rsid w:val="00E07C1B"/>
    <w:rsid w:val="00E07E2C"/>
    <w:rsid w:val="00E1002B"/>
    <w:rsid w:val="00E10455"/>
    <w:rsid w:val="00E13727"/>
    <w:rsid w:val="00E13C5E"/>
    <w:rsid w:val="00E14142"/>
    <w:rsid w:val="00E1466E"/>
    <w:rsid w:val="00E16ED6"/>
    <w:rsid w:val="00E17C65"/>
    <w:rsid w:val="00E17CA7"/>
    <w:rsid w:val="00E202B5"/>
    <w:rsid w:val="00E203DC"/>
    <w:rsid w:val="00E2377A"/>
    <w:rsid w:val="00E23F7B"/>
    <w:rsid w:val="00E257A8"/>
    <w:rsid w:val="00E25A9F"/>
    <w:rsid w:val="00E26085"/>
    <w:rsid w:val="00E26487"/>
    <w:rsid w:val="00E26FCA"/>
    <w:rsid w:val="00E2723E"/>
    <w:rsid w:val="00E27448"/>
    <w:rsid w:val="00E27C17"/>
    <w:rsid w:val="00E3167B"/>
    <w:rsid w:val="00E3203F"/>
    <w:rsid w:val="00E33298"/>
    <w:rsid w:val="00E3362B"/>
    <w:rsid w:val="00E33C53"/>
    <w:rsid w:val="00E36537"/>
    <w:rsid w:val="00E365C7"/>
    <w:rsid w:val="00E36605"/>
    <w:rsid w:val="00E3693C"/>
    <w:rsid w:val="00E37704"/>
    <w:rsid w:val="00E37DD7"/>
    <w:rsid w:val="00E418C4"/>
    <w:rsid w:val="00E41900"/>
    <w:rsid w:val="00E41B15"/>
    <w:rsid w:val="00E41EBE"/>
    <w:rsid w:val="00E427CF"/>
    <w:rsid w:val="00E42A7A"/>
    <w:rsid w:val="00E42C0D"/>
    <w:rsid w:val="00E42C5E"/>
    <w:rsid w:val="00E43165"/>
    <w:rsid w:val="00E44055"/>
    <w:rsid w:val="00E440F9"/>
    <w:rsid w:val="00E4413C"/>
    <w:rsid w:val="00E4493C"/>
    <w:rsid w:val="00E4494E"/>
    <w:rsid w:val="00E44CC8"/>
    <w:rsid w:val="00E451C5"/>
    <w:rsid w:val="00E45462"/>
    <w:rsid w:val="00E47711"/>
    <w:rsid w:val="00E4785A"/>
    <w:rsid w:val="00E502F7"/>
    <w:rsid w:val="00E50459"/>
    <w:rsid w:val="00E50F57"/>
    <w:rsid w:val="00E51870"/>
    <w:rsid w:val="00E520DB"/>
    <w:rsid w:val="00E520EB"/>
    <w:rsid w:val="00E527B4"/>
    <w:rsid w:val="00E52BAB"/>
    <w:rsid w:val="00E52BE9"/>
    <w:rsid w:val="00E53BF1"/>
    <w:rsid w:val="00E5492D"/>
    <w:rsid w:val="00E54C4B"/>
    <w:rsid w:val="00E54E51"/>
    <w:rsid w:val="00E559D1"/>
    <w:rsid w:val="00E55E08"/>
    <w:rsid w:val="00E55F4A"/>
    <w:rsid w:val="00E563BE"/>
    <w:rsid w:val="00E576B1"/>
    <w:rsid w:val="00E60536"/>
    <w:rsid w:val="00E60885"/>
    <w:rsid w:val="00E6108F"/>
    <w:rsid w:val="00E61A55"/>
    <w:rsid w:val="00E61CD6"/>
    <w:rsid w:val="00E61D5A"/>
    <w:rsid w:val="00E62172"/>
    <w:rsid w:val="00E628F7"/>
    <w:rsid w:val="00E63CCE"/>
    <w:rsid w:val="00E646CA"/>
    <w:rsid w:val="00E6523C"/>
    <w:rsid w:val="00E66739"/>
    <w:rsid w:val="00E67359"/>
    <w:rsid w:val="00E67509"/>
    <w:rsid w:val="00E67B19"/>
    <w:rsid w:val="00E7046A"/>
    <w:rsid w:val="00E70A86"/>
    <w:rsid w:val="00E71630"/>
    <w:rsid w:val="00E71D57"/>
    <w:rsid w:val="00E729ED"/>
    <w:rsid w:val="00E72F28"/>
    <w:rsid w:val="00E73209"/>
    <w:rsid w:val="00E73427"/>
    <w:rsid w:val="00E74389"/>
    <w:rsid w:val="00E747FD"/>
    <w:rsid w:val="00E7525C"/>
    <w:rsid w:val="00E75787"/>
    <w:rsid w:val="00E75B1F"/>
    <w:rsid w:val="00E765DE"/>
    <w:rsid w:val="00E775B3"/>
    <w:rsid w:val="00E77F0C"/>
    <w:rsid w:val="00E801BA"/>
    <w:rsid w:val="00E80838"/>
    <w:rsid w:val="00E80979"/>
    <w:rsid w:val="00E81DF0"/>
    <w:rsid w:val="00E82599"/>
    <w:rsid w:val="00E8396B"/>
    <w:rsid w:val="00E840BA"/>
    <w:rsid w:val="00E84BD9"/>
    <w:rsid w:val="00E856B2"/>
    <w:rsid w:val="00E85EE3"/>
    <w:rsid w:val="00E86317"/>
    <w:rsid w:val="00E87992"/>
    <w:rsid w:val="00E87C54"/>
    <w:rsid w:val="00E90F03"/>
    <w:rsid w:val="00E911CD"/>
    <w:rsid w:val="00E91C87"/>
    <w:rsid w:val="00E93043"/>
    <w:rsid w:val="00E9325F"/>
    <w:rsid w:val="00E93D4B"/>
    <w:rsid w:val="00E943D2"/>
    <w:rsid w:val="00E948C4"/>
    <w:rsid w:val="00E95D0E"/>
    <w:rsid w:val="00E962E8"/>
    <w:rsid w:val="00E96E67"/>
    <w:rsid w:val="00E97066"/>
    <w:rsid w:val="00E9706D"/>
    <w:rsid w:val="00E974A0"/>
    <w:rsid w:val="00EA02BA"/>
    <w:rsid w:val="00EA0CE1"/>
    <w:rsid w:val="00EA2858"/>
    <w:rsid w:val="00EA28F2"/>
    <w:rsid w:val="00EA2B84"/>
    <w:rsid w:val="00EA2C9C"/>
    <w:rsid w:val="00EA3993"/>
    <w:rsid w:val="00EA5914"/>
    <w:rsid w:val="00EA5B28"/>
    <w:rsid w:val="00EB0181"/>
    <w:rsid w:val="00EB0B53"/>
    <w:rsid w:val="00EB0D13"/>
    <w:rsid w:val="00EB0F60"/>
    <w:rsid w:val="00EB1277"/>
    <w:rsid w:val="00EB133B"/>
    <w:rsid w:val="00EB1967"/>
    <w:rsid w:val="00EB1EB9"/>
    <w:rsid w:val="00EB26AD"/>
    <w:rsid w:val="00EB2C55"/>
    <w:rsid w:val="00EB3049"/>
    <w:rsid w:val="00EB4753"/>
    <w:rsid w:val="00EB49BB"/>
    <w:rsid w:val="00EB574F"/>
    <w:rsid w:val="00EB68F3"/>
    <w:rsid w:val="00EB75EF"/>
    <w:rsid w:val="00EB7A89"/>
    <w:rsid w:val="00EB7BCE"/>
    <w:rsid w:val="00EB7EC9"/>
    <w:rsid w:val="00EC04A5"/>
    <w:rsid w:val="00EC0800"/>
    <w:rsid w:val="00EC0896"/>
    <w:rsid w:val="00EC0C89"/>
    <w:rsid w:val="00EC1265"/>
    <w:rsid w:val="00EC1D9B"/>
    <w:rsid w:val="00EC2B76"/>
    <w:rsid w:val="00EC2DC1"/>
    <w:rsid w:val="00EC35A1"/>
    <w:rsid w:val="00EC3EFA"/>
    <w:rsid w:val="00EC4E3B"/>
    <w:rsid w:val="00EC56CE"/>
    <w:rsid w:val="00EC60BF"/>
    <w:rsid w:val="00EC6941"/>
    <w:rsid w:val="00EC6C3E"/>
    <w:rsid w:val="00EC7B7F"/>
    <w:rsid w:val="00ED0629"/>
    <w:rsid w:val="00ED0C1F"/>
    <w:rsid w:val="00ED13C0"/>
    <w:rsid w:val="00ED2611"/>
    <w:rsid w:val="00ED2F50"/>
    <w:rsid w:val="00ED3126"/>
    <w:rsid w:val="00ED3A61"/>
    <w:rsid w:val="00ED4712"/>
    <w:rsid w:val="00ED4A5D"/>
    <w:rsid w:val="00ED6044"/>
    <w:rsid w:val="00ED6C0E"/>
    <w:rsid w:val="00ED7184"/>
    <w:rsid w:val="00ED758E"/>
    <w:rsid w:val="00EE0E6E"/>
    <w:rsid w:val="00EE1659"/>
    <w:rsid w:val="00EE1A3E"/>
    <w:rsid w:val="00EE1D6C"/>
    <w:rsid w:val="00EE3CE2"/>
    <w:rsid w:val="00EE4B3A"/>
    <w:rsid w:val="00EE4BCC"/>
    <w:rsid w:val="00EE5167"/>
    <w:rsid w:val="00EE5604"/>
    <w:rsid w:val="00EE5FD5"/>
    <w:rsid w:val="00EE66DB"/>
    <w:rsid w:val="00EE795C"/>
    <w:rsid w:val="00EE7E1D"/>
    <w:rsid w:val="00EF098B"/>
    <w:rsid w:val="00EF0CF9"/>
    <w:rsid w:val="00EF1126"/>
    <w:rsid w:val="00EF1CC6"/>
    <w:rsid w:val="00EF2F9B"/>
    <w:rsid w:val="00EF3103"/>
    <w:rsid w:val="00EF362F"/>
    <w:rsid w:val="00EF4820"/>
    <w:rsid w:val="00EF4953"/>
    <w:rsid w:val="00EF5153"/>
    <w:rsid w:val="00EF5A8C"/>
    <w:rsid w:val="00EF6AA5"/>
    <w:rsid w:val="00EF765F"/>
    <w:rsid w:val="00EF7C88"/>
    <w:rsid w:val="00F00575"/>
    <w:rsid w:val="00F00A5A"/>
    <w:rsid w:val="00F013F8"/>
    <w:rsid w:val="00F017C8"/>
    <w:rsid w:val="00F02E6B"/>
    <w:rsid w:val="00F03067"/>
    <w:rsid w:val="00F0378F"/>
    <w:rsid w:val="00F038FB"/>
    <w:rsid w:val="00F040D4"/>
    <w:rsid w:val="00F06492"/>
    <w:rsid w:val="00F07297"/>
    <w:rsid w:val="00F07B71"/>
    <w:rsid w:val="00F11423"/>
    <w:rsid w:val="00F12393"/>
    <w:rsid w:val="00F133EE"/>
    <w:rsid w:val="00F14550"/>
    <w:rsid w:val="00F14D27"/>
    <w:rsid w:val="00F16DE5"/>
    <w:rsid w:val="00F17801"/>
    <w:rsid w:val="00F17A94"/>
    <w:rsid w:val="00F20103"/>
    <w:rsid w:val="00F20137"/>
    <w:rsid w:val="00F216A7"/>
    <w:rsid w:val="00F232B3"/>
    <w:rsid w:val="00F247AD"/>
    <w:rsid w:val="00F26155"/>
    <w:rsid w:val="00F26183"/>
    <w:rsid w:val="00F2670B"/>
    <w:rsid w:val="00F2696B"/>
    <w:rsid w:val="00F27B66"/>
    <w:rsid w:val="00F30D1F"/>
    <w:rsid w:val="00F319B5"/>
    <w:rsid w:val="00F32FFD"/>
    <w:rsid w:val="00F34EE8"/>
    <w:rsid w:val="00F36415"/>
    <w:rsid w:val="00F371CC"/>
    <w:rsid w:val="00F37C02"/>
    <w:rsid w:val="00F40366"/>
    <w:rsid w:val="00F40716"/>
    <w:rsid w:val="00F408E2"/>
    <w:rsid w:val="00F40C32"/>
    <w:rsid w:val="00F40C7F"/>
    <w:rsid w:val="00F4119E"/>
    <w:rsid w:val="00F42192"/>
    <w:rsid w:val="00F43010"/>
    <w:rsid w:val="00F442B6"/>
    <w:rsid w:val="00F44C58"/>
    <w:rsid w:val="00F44D56"/>
    <w:rsid w:val="00F44F79"/>
    <w:rsid w:val="00F455AD"/>
    <w:rsid w:val="00F45F7F"/>
    <w:rsid w:val="00F473AE"/>
    <w:rsid w:val="00F50417"/>
    <w:rsid w:val="00F50641"/>
    <w:rsid w:val="00F5085B"/>
    <w:rsid w:val="00F508FA"/>
    <w:rsid w:val="00F50976"/>
    <w:rsid w:val="00F51238"/>
    <w:rsid w:val="00F5159A"/>
    <w:rsid w:val="00F5163B"/>
    <w:rsid w:val="00F5183E"/>
    <w:rsid w:val="00F51AE4"/>
    <w:rsid w:val="00F51E2A"/>
    <w:rsid w:val="00F53673"/>
    <w:rsid w:val="00F53CEA"/>
    <w:rsid w:val="00F54122"/>
    <w:rsid w:val="00F54555"/>
    <w:rsid w:val="00F54F5A"/>
    <w:rsid w:val="00F55FD7"/>
    <w:rsid w:val="00F568AA"/>
    <w:rsid w:val="00F56D45"/>
    <w:rsid w:val="00F5789C"/>
    <w:rsid w:val="00F57D94"/>
    <w:rsid w:val="00F57E72"/>
    <w:rsid w:val="00F57F45"/>
    <w:rsid w:val="00F60AC5"/>
    <w:rsid w:val="00F60D71"/>
    <w:rsid w:val="00F6111E"/>
    <w:rsid w:val="00F63725"/>
    <w:rsid w:val="00F63CC7"/>
    <w:rsid w:val="00F645BC"/>
    <w:rsid w:val="00F66901"/>
    <w:rsid w:val="00F66A66"/>
    <w:rsid w:val="00F675E4"/>
    <w:rsid w:val="00F677B9"/>
    <w:rsid w:val="00F6790D"/>
    <w:rsid w:val="00F67C21"/>
    <w:rsid w:val="00F702DF"/>
    <w:rsid w:val="00F70683"/>
    <w:rsid w:val="00F7230A"/>
    <w:rsid w:val="00F72717"/>
    <w:rsid w:val="00F72A56"/>
    <w:rsid w:val="00F72E33"/>
    <w:rsid w:val="00F7387D"/>
    <w:rsid w:val="00F738E5"/>
    <w:rsid w:val="00F74290"/>
    <w:rsid w:val="00F74649"/>
    <w:rsid w:val="00F75891"/>
    <w:rsid w:val="00F75C1D"/>
    <w:rsid w:val="00F75C8D"/>
    <w:rsid w:val="00F768AF"/>
    <w:rsid w:val="00F768E6"/>
    <w:rsid w:val="00F76D60"/>
    <w:rsid w:val="00F80440"/>
    <w:rsid w:val="00F814C1"/>
    <w:rsid w:val="00F82D20"/>
    <w:rsid w:val="00F830BE"/>
    <w:rsid w:val="00F83DE8"/>
    <w:rsid w:val="00F843F9"/>
    <w:rsid w:val="00F8479A"/>
    <w:rsid w:val="00F84AC7"/>
    <w:rsid w:val="00F86278"/>
    <w:rsid w:val="00F865A8"/>
    <w:rsid w:val="00F86E39"/>
    <w:rsid w:val="00F87C80"/>
    <w:rsid w:val="00F87F8E"/>
    <w:rsid w:val="00F90FD9"/>
    <w:rsid w:val="00F914B5"/>
    <w:rsid w:val="00F92B4B"/>
    <w:rsid w:val="00F92F81"/>
    <w:rsid w:val="00F934D8"/>
    <w:rsid w:val="00F953B1"/>
    <w:rsid w:val="00F95E3A"/>
    <w:rsid w:val="00F965D4"/>
    <w:rsid w:val="00F977E3"/>
    <w:rsid w:val="00FA05E6"/>
    <w:rsid w:val="00FA192D"/>
    <w:rsid w:val="00FA1D7A"/>
    <w:rsid w:val="00FA2B73"/>
    <w:rsid w:val="00FA436F"/>
    <w:rsid w:val="00FA4F85"/>
    <w:rsid w:val="00FA554F"/>
    <w:rsid w:val="00FA62F8"/>
    <w:rsid w:val="00FA6A32"/>
    <w:rsid w:val="00FA6C3D"/>
    <w:rsid w:val="00FA6F0E"/>
    <w:rsid w:val="00FA77E7"/>
    <w:rsid w:val="00FA7B31"/>
    <w:rsid w:val="00FB0276"/>
    <w:rsid w:val="00FB1250"/>
    <w:rsid w:val="00FB22BE"/>
    <w:rsid w:val="00FB32CF"/>
    <w:rsid w:val="00FB4172"/>
    <w:rsid w:val="00FB461D"/>
    <w:rsid w:val="00FB5AAE"/>
    <w:rsid w:val="00FB5BD2"/>
    <w:rsid w:val="00FB5EC2"/>
    <w:rsid w:val="00FB5FEB"/>
    <w:rsid w:val="00FB6858"/>
    <w:rsid w:val="00FB689A"/>
    <w:rsid w:val="00FB6918"/>
    <w:rsid w:val="00FB6C9F"/>
    <w:rsid w:val="00FB6F6C"/>
    <w:rsid w:val="00FB7DA6"/>
    <w:rsid w:val="00FB7E6C"/>
    <w:rsid w:val="00FC1559"/>
    <w:rsid w:val="00FC24F0"/>
    <w:rsid w:val="00FC40D9"/>
    <w:rsid w:val="00FC4273"/>
    <w:rsid w:val="00FC48B3"/>
    <w:rsid w:val="00FC6B8F"/>
    <w:rsid w:val="00FC7D61"/>
    <w:rsid w:val="00FC7E00"/>
    <w:rsid w:val="00FD1A42"/>
    <w:rsid w:val="00FD230D"/>
    <w:rsid w:val="00FD2B40"/>
    <w:rsid w:val="00FD362A"/>
    <w:rsid w:val="00FD3760"/>
    <w:rsid w:val="00FD3EE1"/>
    <w:rsid w:val="00FD40CE"/>
    <w:rsid w:val="00FD442B"/>
    <w:rsid w:val="00FD4A4C"/>
    <w:rsid w:val="00FD5597"/>
    <w:rsid w:val="00FD6641"/>
    <w:rsid w:val="00FD6B60"/>
    <w:rsid w:val="00FD6CFF"/>
    <w:rsid w:val="00FD6FC6"/>
    <w:rsid w:val="00FE036F"/>
    <w:rsid w:val="00FE137C"/>
    <w:rsid w:val="00FE3F25"/>
    <w:rsid w:val="00FE4330"/>
    <w:rsid w:val="00FE473C"/>
    <w:rsid w:val="00FE4AEB"/>
    <w:rsid w:val="00FE6644"/>
    <w:rsid w:val="00FE68F4"/>
    <w:rsid w:val="00FE6D8C"/>
    <w:rsid w:val="00FE71DA"/>
    <w:rsid w:val="00FE7C00"/>
    <w:rsid w:val="00FE7CA1"/>
    <w:rsid w:val="00FF0A89"/>
    <w:rsid w:val="00FF0EFC"/>
    <w:rsid w:val="00FF13DD"/>
    <w:rsid w:val="00FF1F30"/>
    <w:rsid w:val="00FF25B8"/>
    <w:rsid w:val="00FF3529"/>
    <w:rsid w:val="00FF425D"/>
    <w:rsid w:val="00FF4FDA"/>
    <w:rsid w:val="00FF6081"/>
    <w:rsid w:val="00FF78E3"/>
    <w:rsid w:val="01FF66BD"/>
    <w:rsid w:val="02031A29"/>
    <w:rsid w:val="021029B7"/>
    <w:rsid w:val="02215E8E"/>
    <w:rsid w:val="022E4B67"/>
    <w:rsid w:val="024B2ECF"/>
    <w:rsid w:val="02613AE0"/>
    <w:rsid w:val="02A23831"/>
    <w:rsid w:val="02CA317D"/>
    <w:rsid w:val="02D45107"/>
    <w:rsid w:val="032C19B0"/>
    <w:rsid w:val="03675F78"/>
    <w:rsid w:val="0369028A"/>
    <w:rsid w:val="03691CB1"/>
    <w:rsid w:val="037D353A"/>
    <w:rsid w:val="03B71EDE"/>
    <w:rsid w:val="03D41080"/>
    <w:rsid w:val="0406464C"/>
    <w:rsid w:val="04624719"/>
    <w:rsid w:val="049423AA"/>
    <w:rsid w:val="04EA12BA"/>
    <w:rsid w:val="05026FE1"/>
    <w:rsid w:val="05D4196B"/>
    <w:rsid w:val="05DC5AB7"/>
    <w:rsid w:val="05EF125A"/>
    <w:rsid w:val="060049F3"/>
    <w:rsid w:val="06391F0A"/>
    <w:rsid w:val="06726147"/>
    <w:rsid w:val="076C04D4"/>
    <w:rsid w:val="076D2E19"/>
    <w:rsid w:val="07715C3D"/>
    <w:rsid w:val="07923E68"/>
    <w:rsid w:val="07C95D26"/>
    <w:rsid w:val="08A12BBE"/>
    <w:rsid w:val="08E958C4"/>
    <w:rsid w:val="093A7F47"/>
    <w:rsid w:val="093D2296"/>
    <w:rsid w:val="095C214B"/>
    <w:rsid w:val="09CB0ABD"/>
    <w:rsid w:val="09F672C9"/>
    <w:rsid w:val="0A577D49"/>
    <w:rsid w:val="0A7046B6"/>
    <w:rsid w:val="0A876DE0"/>
    <w:rsid w:val="0AC05EBA"/>
    <w:rsid w:val="0AD04DEF"/>
    <w:rsid w:val="0B985E7D"/>
    <w:rsid w:val="0B9C33B3"/>
    <w:rsid w:val="0BAB161A"/>
    <w:rsid w:val="0BC27862"/>
    <w:rsid w:val="0C274926"/>
    <w:rsid w:val="0D6478EF"/>
    <w:rsid w:val="0E0F4630"/>
    <w:rsid w:val="0E3348BD"/>
    <w:rsid w:val="0E8539C6"/>
    <w:rsid w:val="0F0B3FA4"/>
    <w:rsid w:val="0F267ED7"/>
    <w:rsid w:val="0FC072E4"/>
    <w:rsid w:val="0FEE4564"/>
    <w:rsid w:val="10513F01"/>
    <w:rsid w:val="1079511A"/>
    <w:rsid w:val="108D6FE3"/>
    <w:rsid w:val="10E55AC3"/>
    <w:rsid w:val="118D023D"/>
    <w:rsid w:val="119746C8"/>
    <w:rsid w:val="11C86D07"/>
    <w:rsid w:val="121B5125"/>
    <w:rsid w:val="12832B7C"/>
    <w:rsid w:val="12A9421B"/>
    <w:rsid w:val="140678A6"/>
    <w:rsid w:val="14071248"/>
    <w:rsid w:val="14E5566E"/>
    <w:rsid w:val="159F4817"/>
    <w:rsid w:val="15EB1578"/>
    <w:rsid w:val="175956CC"/>
    <w:rsid w:val="17617803"/>
    <w:rsid w:val="17B02138"/>
    <w:rsid w:val="183C3949"/>
    <w:rsid w:val="18787DD4"/>
    <w:rsid w:val="18DB2AD2"/>
    <w:rsid w:val="1904436A"/>
    <w:rsid w:val="1912647A"/>
    <w:rsid w:val="19317FB8"/>
    <w:rsid w:val="198079D1"/>
    <w:rsid w:val="19A639DB"/>
    <w:rsid w:val="19B12A33"/>
    <w:rsid w:val="19CD568B"/>
    <w:rsid w:val="19D1698A"/>
    <w:rsid w:val="1A0302CB"/>
    <w:rsid w:val="1A5D082D"/>
    <w:rsid w:val="1A6C31C1"/>
    <w:rsid w:val="1A8E38DF"/>
    <w:rsid w:val="1AA27B05"/>
    <w:rsid w:val="1AC12755"/>
    <w:rsid w:val="1AD03F9A"/>
    <w:rsid w:val="1AEF2019"/>
    <w:rsid w:val="1B853DBB"/>
    <w:rsid w:val="1C270266"/>
    <w:rsid w:val="1C47767D"/>
    <w:rsid w:val="1C4A2334"/>
    <w:rsid w:val="1CF93EE7"/>
    <w:rsid w:val="1D7E06B8"/>
    <w:rsid w:val="1D9351E3"/>
    <w:rsid w:val="1DC47E64"/>
    <w:rsid w:val="1DE75F88"/>
    <w:rsid w:val="1DF24184"/>
    <w:rsid w:val="1E9879AC"/>
    <w:rsid w:val="1EE241F9"/>
    <w:rsid w:val="1EE90672"/>
    <w:rsid w:val="1FD517BF"/>
    <w:rsid w:val="209B2BBD"/>
    <w:rsid w:val="20E82C3C"/>
    <w:rsid w:val="214D5802"/>
    <w:rsid w:val="21975197"/>
    <w:rsid w:val="21B7296D"/>
    <w:rsid w:val="21C439B3"/>
    <w:rsid w:val="21E72E03"/>
    <w:rsid w:val="21F5077F"/>
    <w:rsid w:val="22387B19"/>
    <w:rsid w:val="22CD2B75"/>
    <w:rsid w:val="231D1644"/>
    <w:rsid w:val="23F930D9"/>
    <w:rsid w:val="24284024"/>
    <w:rsid w:val="248C7BD9"/>
    <w:rsid w:val="24CB11DC"/>
    <w:rsid w:val="25206C67"/>
    <w:rsid w:val="259D74E4"/>
    <w:rsid w:val="25C27103"/>
    <w:rsid w:val="264F1669"/>
    <w:rsid w:val="26530DD2"/>
    <w:rsid w:val="265D4719"/>
    <w:rsid w:val="269417BD"/>
    <w:rsid w:val="26BE275D"/>
    <w:rsid w:val="26C2308B"/>
    <w:rsid w:val="26CB55A0"/>
    <w:rsid w:val="277D21CE"/>
    <w:rsid w:val="277D6A61"/>
    <w:rsid w:val="279D4E98"/>
    <w:rsid w:val="27E32EBD"/>
    <w:rsid w:val="28D5517D"/>
    <w:rsid w:val="28EE0B7D"/>
    <w:rsid w:val="294972B2"/>
    <w:rsid w:val="294C2163"/>
    <w:rsid w:val="29B013D6"/>
    <w:rsid w:val="2A5D5053"/>
    <w:rsid w:val="2A853948"/>
    <w:rsid w:val="2ADA37BC"/>
    <w:rsid w:val="2B0A5B4B"/>
    <w:rsid w:val="2B233F95"/>
    <w:rsid w:val="2B764FBF"/>
    <w:rsid w:val="2BC45702"/>
    <w:rsid w:val="2BDB2084"/>
    <w:rsid w:val="2C111694"/>
    <w:rsid w:val="2C120497"/>
    <w:rsid w:val="2C2E0D46"/>
    <w:rsid w:val="2C570834"/>
    <w:rsid w:val="2C855C57"/>
    <w:rsid w:val="2CD4345D"/>
    <w:rsid w:val="2CF46326"/>
    <w:rsid w:val="2D1C3DA0"/>
    <w:rsid w:val="2D2F4E9B"/>
    <w:rsid w:val="2D681AA8"/>
    <w:rsid w:val="2DAF632F"/>
    <w:rsid w:val="2E4254C2"/>
    <w:rsid w:val="2E891189"/>
    <w:rsid w:val="2E9767AE"/>
    <w:rsid w:val="2EC06C27"/>
    <w:rsid w:val="2EEC4EAC"/>
    <w:rsid w:val="2EF24D66"/>
    <w:rsid w:val="2EF64976"/>
    <w:rsid w:val="2EF676A7"/>
    <w:rsid w:val="2F4F52CA"/>
    <w:rsid w:val="2FB03FF7"/>
    <w:rsid w:val="2FB7232A"/>
    <w:rsid w:val="2FEB70B2"/>
    <w:rsid w:val="30250693"/>
    <w:rsid w:val="30405FC0"/>
    <w:rsid w:val="30782256"/>
    <w:rsid w:val="30A830A0"/>
    <w:rsid w:val="30C31D3C"/>
    <w:rsid w:val="31101EA2"/>
    <w:rsid w:val="3131036B"/>
    <w:rsid w:val="31F24245"/>
    <w:rsid w:val="32405DFD"/>
    <w:rsid w:val="32680122"/>
    <w:rsid w:val="32EB0D0D"/>
    <w:rsid w:val="330C5C92"/>
    <w:rsid w:val="33306BC9"/>
    <w:rsid w:val="33472115"/>
    <w:rsid w:val="33BB095F"/>
    <w:rsid w:val="33DE049C"/>
    <w:rsid w:val="342044AA"/>
    <w:rsid w:val="346E0C34"/>
    <w:rsid w:val="34A53451"/>
    <w:rsid w:val="34AA1CEF"/>
    <w:rsid w:val="34EB7E23"/>
    <w:rsid w:val="35284163"/>
    <w:rsid w:val="35551B45"/>
    <w:rsid w:val="36522403"/>
    <w:rsid w:val="36690C06"/>
    <w:rsid w:val="367E181B"/>
    <w:rsid w:val="36CB2E18"/>
    <w:rsid w:val="373C67C2"/>
    <w:rsid w:val="374573A8"/>
    <w:rsid w:val="382B567B"/>
    <w:rsid w:val="38C20C08"/>
    <w:rsid w:val="38CC0CF0"/>
    <w:rsid w:val="392B29F4"/>
    <w:rsid w:val="394947FA"/>
    <w:rsid w:val="3A7A23E5"/>
    <w:rsid w:val="3B67283D"/>
    <w:rsid w:val="3BB10A5F"/>
    <w:rsid w:val="3BD96937"/>
    <w:rsid w:val="3C617CDE"/>
    <w:rsid w:val="3C6E4951"/>
    <w:rsid w:val="3D164C48"/>
    <w:rsid w:val="3D221941"/>
    <w:rsid w:val="3D4E585B"/>
    <w:rsid w:val="3D970251"/>
    <w:rsid w:val="3DC005DD"/>
    <w:rsid w:val="3E1B690D"/>
    <w:rsid w:val="3E5733E8"/>
    <w:rsid w:val="3E6231B4"/>
    <w:rsid w:val="3EE632AE"/>
    <w:rsid w:val="3F4F3119"/>
    <w:rsid w:val="3F5A3E28"/>
    <w:rsid w:val="3F5C4B89"/>
    <w:rsid w:val="3F6A00C7"/>
    <w:rsid w:val="3F93750A"/>
    <w:rsid w:val="3FC17967"/>
    <w:rsid w:val="3FC70145"/>
    <w:rsid w:val="3FE31644"/>
    <w:rsid w:val="40DC314E"/>
    <w:rsid w:val="41103A72"/>
    <w:rsid w:val="41300F00"/>
    <w:rsid w:val="4147089D"/>
    <w:rsid w:val="41A65974"/>
    <w:rsid w:val="41AC25AF"/>
    <w:rsid w:val="435405E3"/>
    <w:rsid w:val="437F4D85"/>
    <w:rsid w:val="439A7EC3"/>
    <w:rsid w:val="43A04498"/>
    <w:rsid w:val="4401218B"/>
    <w:rsid w:val="44176854"/>
    <w:rsid w:val="45D00488"/>
    <w:rsid w:val="46033F22"/>
    <w:rsid w:val="46346F72"/>
    <w:rsid w:val="46887E01"/>
    <w:rsid w:val="46BC776F"/>
    <w:rsid w:val="46C80ED2"/>
    <w:rsid w:val="476744A7"/>
    <w:rsid w:val="47B66435"/>
    <w:rsid w:val="48911ACC"/>
    <w:rsid w:val="48C063E3"/>
    <w:rsid w:val="48DB7290"/>
    <w:rsid w:val="49487799"/>
    <w:rsid w:val="495F5CBC"/>
    <w:rsid w:val="49F14B55"/>
    <w:rsid w:val="4A06798F"/>
    <w:rsid w:val="4A7B19FF"/>
    <w:rsid w:val="4B551E84"/>
    <w:rsid w:val="4B7E2162"/>
    <w:rsid w:val="4C6B1971"/>
    <w:rsid w:val="4C7B7FEF"/>
    <w:rsid w:val="4CCF4161"/>
    <w:rsid w:val="4CEC484D"/>
    <w:rsid w:val="4D33317F"/>
    <w:rsid w:val="4D692659"/>
    <w:rsid w:val="4D8A6DAF"/>
    <w:rsid w:val="4D9043BE"/>
    <w:rsid w:val="4DFE0D56"/>
    <w:rsid w:val="4E302C7B"/>
    <w:rsid w:val="4E4F06CF"/>
    <w:rsid w:val="4E666FFD"/>
    <w:rsid w:val="4E704ED9"/>
    <w:rsid w:val="4E784C41"/>
    <w:rsid w:val="4E816CDB"/>
    <w:rsid w:val="4EA72154"/>
    <w:rsid w:val="4F1A5826"/>
    <w:rsid w:val="4F587848"/>
    <w:rsid w:val="4F591B81"/>
    <w:rsid w:val="4F970ACB"/>
    <w:rsid w:val="4FCF7C31"/>
    <w:rsid w:val="50092223"/>
    <w:rsid w:val="50C64CA7"/>
    <w:rsid w:val="516320D0"/>
    <w:rsid w:val="51971EC2"/>
    <w:rsid w:val="522879B8"/>
    <w:rsid w:val="52702D6C"/>
    <w:rsid w:val="52773E07"/>
    <w:rsid w:val="527B5E0B"/>
    <w:rsid w:val="52E351E4"/>
    <w:rsid w:val="53833C9D"/>
    <w:rsid w:val="53B8738F"/>
    <w:rsid w:val="53C34F00"/>
    <w:rsid w:val="53CD3869"/>
    <w:rsid w:val="53E9317A"/>
    <w:rsid w:val="54081B27"/>
    <w:rsid w:val="5414509B"/>
    <w:rsid w:val="54240310"/>
    <w:rsid w:val="55700A2D"/>
    <w:rsid w:val="55B21FDE"/>
    <w:rsid w:val="55F04E50"/>
    <w:rsid w:val="562A39C9"/>
    <w:rsid w:val="562E274D"/>
    <w:rsid w:val="56B962D4"/>
    <w:rsid w:val="56C3186C"/>
    <w:rsid w:val="56D83FE3"/>
    <w:rsid w:val="57252862"/>
    <w:rsid w:val="57295ED7"/>
    <w:rsid w:val="58EA213A"/>
    <w:rsid w:val="58FF6F70"/>
    <w:rsid w:val="59023D4C"/>
    <w:rsid w:val="5939358E"/>
    <w:rsid w:val="593B3FC9"/>
    <w:rsid w:val="593C64E1"/>
    <w:rsid w:val="597F4DFD"/>
    <w:rsid w:val="5B1F3E8D"/>
    <w:rsid w:val="5B7C3A1E"/>
    <w:rsid w:val="5BFC2F49"/>
    <w:rsid w:val="5C792C87"/>
    <w:rsid w:val="5C7A02F0"/>
    <w:rsid w:val="5C913D9D"/>
    <w:rsid w:val="5CC448D6"/>
    <w:rsid w:val="5D634D25"/>
    <w:rsid w:val="5D831365"/>
    <w:rsid w:val="5DAA6893"/>
    <w:rsid w:val="5DF117EA"/>
    <w:rsid w:val="5E1528C8"/>
    <w:rsid w:val="5E5B2F43"/>
    <w:rsid w:val="5E802B0B"/>
    <w:rsid w:val="5EA301E0"/>
    <w:rsid w:val="5EA35A8C"/>
    <w:rsid w:val="5F2E7982"/>
    <w:rsid w:val="5F4956D1"/>
    <w:rsid w:val="603F4AA9"/>
    <w:rsid w:val="607471EA"/>
    <w:rsid w:val="608E0C42"/>
    <w:rsid w:val="60C81148"/>
    <w:rsid w:val="619B1DB7"/>
    <w:rsid w:val="61B30A75"/>
    <w:rsid w:val="61D2515D"/>
    <w:rsid w:val="61D8055A"/>
    <w:rsid w:val="62AE748F"/>
    <w:rsid w:val="62C81833"/>
    <w:rsid w:val="62F13ECD"/>
    <w:rsid w:val="62F95676"/>
    <w:rsid w:val="63040BC1"/>
    <w:rsid w:val="630731DA"/>
    <w:rsid w:val="63265737"/>
    <w:rsid w:val="637B7D99"/>
    <w:rsid w:val="63BE50FD"/>
    <w:rsid w:val="63C778BB"/>
    <w:rsid w:val="63F40584"/>
    <w:rsid w:val="6418399B"/>
    <w:rsid w:val="64321E4B"/>
    <w:rsid w:val="644B7276"/>
    <w:rsid w:val="64CE1513"/>
    <w:rsid w:val="654D4D98"/>
    <w:rsid w:val="6553661D"/>
    <w:rsid w:val="66462F43"/>
    <w:rsid w:val="664C645C"/>
    <w:rsid w:val="66857D85"/>
    <w:rsid w:val="673A0E17"/>
    <w:rsid w:val="679171F9"/>
    <w:rsid w:val="69025232"/>
    <w:rsid w:val="6A1F088D"/>
    <w:rsid w:val="6A276B13"/>
    <w:rsid w:val="6A3B5C92"/>
    <w:rsid w:val="6ABE0D17"/>
    <w:rsid w:val="6B56531F"/>
    <w:rsid w:val="6B84267F"/>
    <w:rsid w:val="6B961E6C"/>
    <w:rsid w:val="6BC928E4"/>
    <w:rsid w:val="6BFC2B9C"/>
    <w:rsid w:val="6C2C2D1B"/>
    <w:rsid w:val="6C3742D7"/>
    <w:rsid w:val="6C4C36CA"/>
    <w:rsid w:val="6C90525D"/>
    <w:rsid w:val="6C9B6EAA"/>
    <w:rsid w:val="6D2B1638"/>
    <w:rsid w:val="6D384469"/>
    <w:rsid w:val="6D545076"/>
    <w:rsid w:val="6D74501F"/>
    <w:rsid w:val="6D914391"/>
    <w:rsid w:val="6DC36674"/>
    <w:rsid w:val="6DCC3B9B"/>
    <w:rsid w:val="6DD572B5"/>
    <w:rsid w:val="6EFA154E"/>
    <w:rsid w:val="6F3867EB"/>
    <w:rsid w:val="6F645DFE"/>
    <w:rsid w:val="6F704589"/>
    <w:rsid w:val="6F7A151C"/>
    <w:rsid w:val="6F9675BB"/>
    <w:rsid w:val="6F976209"/>
    <w:rsid w:val="6FD70294"/>
    <w:rsid w:val="6FDB60DC"/>
    <w:rsid w:val="6FF50BFD"/>
    <w:rsid w:val="70DA7947"/>
    <w:rsid w:val="712B5429"/>
    <w:rsid w:val="71765B4D"/>
    <w:rsid w:val="71C33962"/>
    <w:rsid w:val="72472FB0"/>
    <w:rsid w:val="72476673"/>
    <w:rsid w:val="72CB00DE"/>
    <w:rsid w:val="732364BA"/>
    <w:rsid w:val="7324256D"/>
    <w:rsid w:val="739A3CF2"/>
    <w:rsid w:val="73BF203A"/>
    <w:rsid w:val="74192C15"/>
    <w:rsid w:val="74530294"/>
    <w:rsid w:val="75975291"/>
    <w:rsid w:val="76C40BFE"/>
    <w:rsid w:val="77052DE9"/>
    <w:rsid w:val="771F13F5"/>
    <w:rsid w:val="77364B62"/>
    <w:rsid w:val="778B3FF9"/>
    <w:rsid w:val="78DA105A"/>
    <w:rsid w:val="79B04630"/>
    <w:rsid w:val="79DF709F"/>
    <w:rsid w:val="7A2A5B88"/>
    <w:rsid w:val="7AAC40B1"/>
    <w:rsid w:val="7AC7795D"/>
    <w:rsid w:val="7AFC3D1A"/>
    <w:rsid w:val="7BAC6C14"/>
    <w:rsid w:val="7BB97BD4"/>
    <w:rsid w:val="7BE7296B"/>
    <w:rsid w:val="7BED70FC"/>
    <w:rsid w:val="7C4B6F1E"/>
    <w:rsid w:val="7C5F7040"/>
    <w:rsid w:val="7CA73254"/>
    <w:rsid w:val="7D292894"/>
    <w:rsid w:val="7D75332D"/>
    <w:rsid w:val="7DC91882"/>
    <w:rsid w:val="7E31099C"/>
    <w:rsid w:val="7E3155DC"/>
    <w:rsid w:val="7F3705CD"/>
    <w:rsid w:val="7F657CE8"/>
    <w:rsid w:val="7F9E6F6E"/>
    <w:rsid w:val="7FE55C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adjustRightInd w:val="0"/>
      <w:snapToGrid w:val="0"/>
      <w:spacing w:line="360" w:lineRule="auto"/>
      <w:jc w:val="center"/>
      <w:outlineLvl w:val="0"/>
    </w:pPr>
    <w:rPr>
      <w:b/>
      <w:bCs/>
      <w:kern w:val="44"/>
      <w:sz w:val="52"/>
      <w:szCs w:val="44"/>
    </w:rPr>
  </w:style>
  <w:style w:type="paragraph" w:styleId="4">
    <w:name w:val="heading 2"/>
    <w:basedOn w:val="1"/>
    <w:next w:val="1"/>
    <w:link w:val="46"/>
    <w:autoRedefine/>
    <w:qFormat/>
    <w:uiPriority w:val="0"/>
    <w:pPr>
      <w:keepNext/>
      <w:keepLines/>
      <w:jc w:val="left"/>
      <w:outlineLvl w:val="1"/>
    </w:pPr>
    <w:rPr>
      <w:rFonts w:ascii="宋体" w:hAnsi="宋体"/>
      <w:b/>
      <w:sz w:val="28"/>
      <w:szCs w:val="20"/>
    </w:rPr>
  </w:style>
  <w:style w:type="paragraph" w:styleId="5">
    <w:name w:val="heading 3"/>
    <w:basedOn w:val="1"/>
    <w:next w:val="1"/>
    <w:autoRedefine/>
    <w:qFormat/>
    <w:uiPriority w:val="0"/>
    <w:pPr>
      <w:keepNext/>
      <w:keepLines/>
      <w:widowControl/>
      <w:tabs>
        <w:tab w:val="left" w:pos="3229"/>
      </w:tabs>
      <w:spacing w:before="120" w:after="120" w:line="360" w:lineRule="auto"/>
      <w:jc w:val="center"/>
      <w:outlineLvl w:val="2"/>
    </w:pPr>
    <w:rPr>
      <w:b/>
      <w:kern w:val="0"/>
      <w:sz w:val="28"/>
      <w:szCs w:val="20"/>
    </w:rPr>
  </w:style>
  <w:style w:type="paragraph" w:styleId="6">
    <w:name w:val="heading 4"/>
    <w:basedOn w:val="1"/>
    <w:next w:val="1"/>
    <w:autoRedefine/>
    <w:qFormat/>
    <w:uiPriority w:val="0"/>
    <w:pPr>
      <w:keepNext/>
      <w:keepLines/>
      <w:spacing w:before="280" w:after="290" w:line="376" w:lineRule="auto"/>
      <w:jc w:val="center"/>
      <w:outlineLvl w:val="3"/>
    </w:pPr>
    <w:rPr>
      <w:rFonts w:ascii="Arial" w:hAnsi="Arial"/>
      <w:bCs/>
      <w:sz w:val="28"/>
      <w:szCs w:val="28"/>
    </w:rPr>
  </w:style>
  <w:style w:type="character" w:default="1" w:styleId="38">
    <w:name w:val="Default Paragraph Font"/>
    <w:autoRedefine/>
    <w:unhideWhenUsed/>
    <w:qFormat/>
    <w:uiPriority w:val="1"/>
  </w:style>
  <w:style w:type="table" w:default="1" w:styleId="36">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Normal Indent"/>
    <w:basedOn w:val="1"/>
    <w:next w:val="1"/>
    <w:link w:val="45"/>
    <w:autoRedefine/>
    <w:qFormat/>
    <w:uiPriority w:val="0"/>
    <w:pPr>
      <w:ind w:firstLine="420" w:firstLineChars="200"/>
    </w:pPr>
  </w:style>
  <w:style w:type="paragraph" w:styleId="7">
    <w:name w:val="toc 7"/>
    <w:basedOn w:val="1"/>
    <w:next w:val="1"/>
    <w:autoRedefine/>
    <w:unhideWhenUsed/>
    <w:qFormat/>
    <w:uiPriority w:val="39"/>
    <w:pPr>
      <w:ind w:left="2520" w:leftChars="1200"/>
    </w:pPr>
    <w:rPr>
      <w:rFonts w:ascii="Calibri" w:hAnsi="Calibri"/>
      <w:szCs w:val="22"/>
    </w:rPr>
  </w:style>
  <w:style w:type="paragraph" w:styleId="8">
    <w:name w:val="caption"/>
    <w:basedOn w:val="1"/>
    <w:next w:val="1"/>
    <w:autoRedefine/>
    <w:qFormat/>
    <w:uiPriority w:val="99"/>
    <w:pPr>
      <w:jc w:val="left"/>
    </w:pPr>
    <w:rPr>
      <w:rFonts w:eastAsia="黑体"/>
      <w:sz w:val="20"/>
    </w:rPr>
  </w:style>
  <w:style w:type="paragraph" w:styleId="9">
    <w:name w:val="Document Map"/>
    <w:basedOn w:val="1"/>
    <w:link w:val="47"/>
    <w:autoRedefine/>
    <w:qFormat/>
    <w:uiPriority w:val="0"/>
    <w:rPr>
      <w:rFonts w:ascii="宋体"/>
      <w:sz w:val="18"/>
      <w:szCs w:val="18"/>
    </w:rPr>
  </w:style>
  <w:style w:type="paragraph" w:styleId="10">
    <w:name w:val="annotation text"/>
    <w:basedOn w:val="1"/>
    <w:link w:val="48"/>
    <w:autoRedefine/>
    <w:qFormat/>
    <w:uiPriority w:val="99"/>
    <w:pPr>
      <w:jc w:val="left"/>
    </w:pPr>
  </w:style>
  <w:style w:type="paragraph" w:styleId="11">
    <w:name w:val="Body Text 3"/>
    <w:basedOn w:val="1"/>
    <w:link w:val="49"/>
    <w:autoRedefine/>
    <w:qFormat/>
    <w:uiPriority w:val="0"/>
    <w:rPr>
      <w:rFonts w:ascii="宋体"/>
      <w:sz w:val="24"/>
      <w:szCs w:val="20"/>
    </w:rPr>
  </w:style>
  <w:style w:type="paragraph" w:styleId="12">
    <w:name w:val="Body Text"/>
    <w:basedOn w:val="1"/>
    <w:next w:val="1"/>
    <w:link w:val="50"/>
    <w:autoRedefine/>
    <w:unhideWhenUsed/>
    <w:qFormat/>
    <w:uiPriority w:val="0"/>
    <w:pPr>
      <w:spacing w:after="120"/>
    </w:pPr>
  </w:style>
  <w:style w:type="paragraph" w:styleId="13">
    <w:name w:val="Body Text Indent"/>
    <w:basedOn w:val="1"/>
    <w:next w:val="14"/>
    <w:link w:val="51"/>
    <w:autoRedefine/>
    <w:qFormat/>
    <w:uiPriority w:val="0"/>
    <w:pPr>
      <w:spacing w:after="120"/>
      <w:ind w:left="420" w:leftChars="200"/>
    </w:pPr>
  </w:style>
  <w:style w:type="paragraph" w:styleId="14">
    <w:name w:val="envelope return"/>
    <w:basedOn w:val="1"/>
    <w:autoRedefine/>
    <w:qFormat/>
    <w:uiPriority w:val="0"/>
    <w:pPr>
      <w:snapToGrid w:val="0"/>
    </w:pPr>
    <w:rPr>
      <w:rFonts w:ascii="Arial" w:hAnsi="Arial"/>
    </w:rPr>
  </w:style>
  <w:style w:type="paragraph" w:styleId="15">
    <w:name w:val="toc 5"/>
    <w:basedOn w:val="1"/>
    <w:next w:val="1"/>
    <w:autoRedefine/>
    <w:unhideWhenUsed/>
    <w:qFormat/>
    <w:uiPriority w:val="39"/>
    <w:pPr>
      <w:ind w:left="1680" w:leftChars="800"/>
    </w:pPr>
    <w:rPr>
      <w:rFonts w:ascii="Calibri" w:hAnsi="Calibri"/>
      <w:szCs w:val="22"/>
    </w:rPr>
  </w:style>
  <w:style w:type="paragraph" w:styleId="16">
    <w:name w:val="toc 3"/>
    <w:basedOn w:val="1"/>
    <w:next w:val="1"/>
    <w:autoRedefine/>
    <w:unhideWhenUsed/>
    <w:qFormat/>
    <w:uiPriority w:val="39"/>
    <w:pPr>
      <w:ind w:left="840" w:leftChars="400"/>
    </w:pPr>
    <w:rPr>
      <w:rFonts w:ascii="Calibri" w:hAnsi="Calibri"/>
      <w:szCs w:val="22"/>
    </w:rPr>
  </w:style>
  <w:style w:type="paragraph" w:styleId="17">
    <w:name w:val="Plain Text"/>
    <w:basedOn w:val="1"/>
    <w:link w:val="52"/>
    <w:autoRedefine/>
    <w:qFormat/>
    <w:uiPriority w:val="0"/>
    <w:rPr>
      <w:rFonts w:ascii="宋体" w:hAnsi="Courier New"/>
      <w:szCs w:val="20"/>
    </w:rPr>
  </w:style>
  <w:style w:type="paragraph" w:styleId="18">
    <w:name w:val="toc 8"/>
    <w:basedOn w:val="1"/>
    <w:next w:val="1"/>
    <w:autoRedefine/>
    <w:unhideWhenUsed/>
    <w:qFormat/>
    <w:uiPriority w:val="39"/>
    <w:pPr>
      <w:ind w:left="2940" w:leftChars="1400"/>
    </w:pPr>
    <w:rPr>
      <w:rFonts w:ascii="Calibri" w:hAnsi="Calibri"/>
      <w:szCs w:val="22"/>
    </w:rPr>
  </w:style>
  <w:style w:type="paragraph" w:styleId="19">
    <w:name w:val="Body Text Indent 2"/>
    <w:basedOn w:val="1"/>
    <w:autoRedefine/>
    <w:qFormat/>
    <w:uiPriority w:val="0"/>
    <w:pPr>
      <w:spacing w:after="120" w:line="480" w:lineRule="auto"/>
      <w:ind w:left="420" w:leftChars="200"/>
    </w:pPr>
  </w:style>
  <w:style w:type="paragraph" w:styleId="20">
    <w:name w:val="Balloon Text"/>
    <w:basedOn w:val="1"/>
    <w:autoRedefine/>
    <w:semiHidden/>
    <w:qFormat/>
    <w:uiPriority w:val="0"/>
    <w:rPr>
      <w:sz w:val="18"/>
      <w:szCs w:val="18"/>
    </w:rPr>
  </w:style>
  <w:style w:type="paragraph" w:styleId="21">
    <w:name w:val="footer"/>
    <w:basedOn w:val="1"/>
    <w:link w:val="53"/>
    <w:autoRedefine/>
    <w:qFormat/>
    <w:uiPriority w:val="99"/>
    <w:pPr>
      <w:tabs>
        <w:tab w:val="center" w:pos="4153"/>
        <w:tab w:val="right" w:pos="8306"/>
      </w:tabs>
      <w:snapToGrid w:val="0"/>
      <w:jc w:val="left"/>
    </w:pPr>
    <w:rPr>
      <w:sz w:val="18"/>
      <w:szCs w:val="18"/>
    </w:rPr>
  </w:style>
  <w:style w:type="paragraph" w:styleId="22">
    <w:name w:val="header"/>
    <w:basedOn w:val="1"/>
    <w:link w:val="54"/>
    <w:autoRedefine/>
    <w:qFormat/>
    <w:uiPriority w:val="0"/>
    <w:pP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right" w:leader="dot" w:pos="8280"/>
      </w:tabs>
      <w:spacing w:line="440" w:lineRule="exact"/>
    </w:pPr>
  </w:style>
  <w:style w:type="paragraph" w:styleId="24">
    <w:name w:val="toc 4"/>
    <w:basedOn w:val="1"/>
    <w:next w:val="1"/>
    <w:autoRedefine/>
    <w:unhideWhenUsed/>
    <w:qFormat/>
    <w:uiPriority w:val="39"/>
    <w:pPr>
      <w:ind w:left="1260" w:leftChars="600"/>
    </w:pPr>
    <w:rPr>
      <w:rFonts w:ascii="Calibri" w:hAnsi="Calibri"/>
      <w:szCs w:val="22"/>
    </w:rPr>
  </w:style>
  <w:style w:type="paragraph" w:styleId="25">
    <w:name w:val="footnote text"/>
    <w:basedOn w:val="1"/>
    <w:link w:val="55"/>
    <w:autoRedefine/>
    <w:qFormat/>
    <w:uiPriority w:val="0"/>
    <w:pPr>
      <w:adjustRightInd w:val="0"/>
      <w:snapToGrid w:val="0"/>
      <w:spacing w:line="420" w:lineRule="atLeast"/>
      <w:ind w:firstLine="454"/>
      <w:jc w:val="left"/>
      <w:textAlignment w:val="baseline"/>
    </w:pPr>
    <w:rPr>
      <w:kern w:val="0"/>
      <w:sz w:val="18"/>
      <w:szCs w:val="20"/>
    </w:rPr>
  </w:style>
  <w:style w:type="paragraph" w:styleId="26">
    <w:name w:val="toc 6"/>
    <w:basedOn w:val="1"/>
    <w:next w:val="1"/>
    <w:autoRedefine/>
    <w:unhideWhenUsed/>
    <w:qFormat/>
    <w:uiPriority w:val="39"/>
    <w:pPr>
      <w:ind w:left="2100" w:leftChars="1000"/>
    </w:pPr>
    <w:rPr>
      <w:rFonts w:ascii="Calibri" w:hAnsi="Calibri"/>
      <w:szCs w:val="22"/>
    </w:rPr>
  </w:style>
  <w:style w:type="paragraph" w:styleId="27">
    <w:name w:val="Body Text Indent 3"/>
    <w:basedOn w:val="1"/>
    <w:link w:val="56"/>
    <w:autoRedefine/>
    <w:qFormat/>
    <w:uiPriority w:val="0"/>
    <w:pPr>
      <w:spacing w:after="120"/>
      <w:ind w:left="420" w:leftChars="200"/>
    </w:pPr>
    <w:rPr>
      <w:sz w:val="16"/>
      <w:szCs w:val="16"/>
    </w:rPr>
  </w:style>
  <w:style w:type="paragraph" w:styleId="28">
    <w:name w:val="toc 2"/>
    <w:basedOn w:val="1"/>
    <w:next w:val="1"/>
    <w:autoRedefine/>
    <w:qFormat/>
    <w:uiPriority w:val="39"/>
    <w:pPr>
      <w:ind w:left="210"/>
      <w:jc w:val="left"/>
    </w:pPr>
    <w:rPr>
      <w:smallCaps/>
      <w:sz w:val="20"/>
      <w:szCs w:val="20"/>
    </w:rPr>
  </w:style>
  <w:style w:type="paragraph" w:styleId="29">
    <w:name w:val="toc 9"/>
    <w:basedOn w:val="1"/>
    <w:next w:val="1"/>
    <w:autoRedefine/>
    <w:unhideWhenUsed/>
    <w:qFormat/>
    <w:uiPriority w:val="39"/>
    <w:pPr>
      <w:ind w:left="3360" w:leftChars="1600"/>
    </w:pPr>
    <w:rPr>
      <w:rFonts w:ascii="Calibri" w:hAnsi="Calibri"/>
      <w:szCs w:val="22"/>
    </w:rPr>
  </w:style>
  <w:style w:type="paragraph" w:styleId="30">
    <w:name w:val="Body Text 2"/>
    <w:basedOn w:val="1"/>
    <w:link w:val="57"/>
    <w:autoRedefine/>
    <w:unhideWhenUsed/>
    <w:qFormat/>
    <w:uiPriority w:val="0"/>
    <w:pPr>
      <w:spacing w:after="120" w:line="480" w:lineRule="auto"/>
    </w:pPr>
  </w:style>
  <w:style w:type="paragraph" w:styleId="31">
    <w:name w:val="Normal (Web)"/>
    <w:basedOn w:val="1"/>
    <w:autoRedefine/>
    <w:qFormat/>
    <w:uiPriority w:val="0"/>
    <w:pPr>
      <w:spacing w:before="100" w:beforeAutospacing="1" w:after="100" w:afterAutospacing="1"/>
      <w:jc w:val="left"/>
    </w:pPr>
    <w:rPr>
      <w:kern w:val="0"/>
      <w:sz w:val="24"/>
    </w:rPr>
  </w:style>
  <w:style w:type="paragraph" w:styleId="32">
    <w:name w:val="index 1"/>
    <w:basedOn w:val="1"/>
    <w:next w:val="1"/>
    <w:autoRedefine/>
    <w:semiHidden/>
    <w:qFormat/>
    <w:uiPriority w:val="0"/>
    <w:pPr>
      <w:widowControl/>
      <w:autoSpaceDE w:val="0"/>
      <w:autoSpaceDN w:val="0"/>
      <w:spacing w:line="400" w:lineRule="atLeast"/>
      <w:ind w:left="-2" w:leftChars="-1" w:firstLine="2"/>
      <w:textAlignment w:val="bottom"/>
    </w:pPr>
    <w:rPr>
      <w:sz w:val="24"/>
      <w:szCs w:val="21"/>
    </w:rPr>
  </w:style>
  <w:style w:type="paragraph" w:styleId="33">
    <w:name w:val="Title"/>
    <w:basedOn w:val="1"/>
    <w:next w:val="1"/>
    <w:autoRedefine/>
    <w:qFormat/>
    <w:uiPriority w:val="0"/>
    <w:pPr>
      <w:adjustRightInd w:val="0"/>
      <w:spacing w:before="240" w:after="60" w:line="420" w:lineRule="atLeast"/>
      <w:jc w:val="center"/>
      <w:textAlignment w:val="baseline"/>
      <w:outlineLvl w:val="0"/>
    </w:pPr>
    <w:rPr>
      <w:rFonts w:ascii="Arial" w:hAnsi="Arial"/>
      <w:b/>
      <w:sz w:val="52"/>
    </w:rPr>
  </w:style>
  <w:style w:type="paragraph" w:styleId="34">
    <w:name w:val="annotation subject"/>
    <w:basedOn w:val="10"/>
    <w:next w:val="10"/>
    <w:autoRedefine/>
    <w:semiHidden/>
    <w:qFormat/>
    <w:uiPriority w:val="0"/>
    <w:rPr>
      <w:b/>
      <w:bCs/>
    </w:rPr>
  </w:style>
  <w:style w:type="paragraph" w:styleId="35">
    <w:name w:val="Body Text First Indent 2"/>
    <w:basedOn w:val="13"/>
    <w:autoRedefine/>
    <w:qFormat/>
    <w:uiPriority w:val="99"/>
    <w:pPr>
      <w:spacing w:after="120" w:line="240" w:lineRule="auto"/>
      <w:ind w:left="200" w:leftChars="200" w:firstLine="200" w:firstLineChars="200"/>
    </w:pPr>
    <w:rPr>
      <w:rFonts w:ascii="Calibri" w:hAnsi="Calibri"/>
      <w:sz w:val="21"/>
      <w:szCs w:val="24"/>
    </w:rPr>
  </w:style>
  <w:style w:type="table" w:styleId="37">
    <w:name w:val="Table Grid"/>
    <w:basedOn w:val="3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rFonts w:ascii="Tahoma" w:hAnsi="Tahoma"/>
      <w:b/>
      <w:sz w:val="24"/>
    </w:rPr>
  </w:style>
  <w:style w:type="character" w:styleId="40">
    <w:name w:val="page number"/>
    <w:autoRedefine/>
    <w:qFormat/>
    <w:uiPriority w:val="0"/>
  </w:style>
  <w:style w:type="character" w:styleId="41">
    <w:name w:val="FollowedHyperlink"/>
    <w:autoRedefine/>
    <w:qFormat/>
    <w:uiPriority w:val="99"/>
    <w:rPr>
      <w:color w:val="000000"/>
      <w:sz w:val="14"/>
      <w:szCs w:val="14"/>
      <w:u w:val="none"/>
    </w:rPr>
  </w:style>
  <w:style w:type="character" w:styleId="42">
    <w:name w:val="Hyperlink"/>
    <w:autoRedefine/>
    <w:qFormat/>
    <w:uiPriority w:val="99"/>
    <w:rPr>
      <w:color w:val="000000"/>
      <w:sz w:val="14"/>
      <w:szCs w:val="14"/>
      <w:u w:val="none"/>
    </w:rPr>
  </w:style>
  <w:style w:type="character" w:styleId="43">
    <w:name w:val="annotation reference"/>
    <w:autoRedefine/>
    <w:semiHidden/>
    <w:qFormat/>
    <w:uiPriority w:val="0"/>
    <w:rPr>
      <w:sz w:val="21"/>
      <w:szCs w:val="21"/>
    </w:rPr>
  </w:style>
  <w:style w:type="character" w:styleId="44">
    <w:name w:val="footnote reference"/>
    <w:autoRedefine/>
    <w:qFormat/>
    <w:uiPriority w:val="0"/>
    <w:rPr>
      <w:vertAlign w:val="superscript"/>
    </w:rPr>
  </w:style>
  <w:style w:type="character" w:customStyle="1" w:styleId="45">
    <w:name w:val="正文缩进 字符"/>
    <w:link w:val="2"/>
    <w:autoRedefine/>
    <w:qFormat/>
    <w:uiPriority w:val="0"/>
    <w:rPr>
      <w:kern w:val="2"/>
      <w:sz w:val="21"/>
      <w:szCs w:val="24"/>
    </w:rPr>
  </w:style>
  <w:style w:type="character" w:customStyle="1" w:styleId="46">
    <w:name w:val="标题 2 字符"/>
    <w:link w:val="4"/>
    <w:autoRedefine/>
    <w:qFormat/>
    <w:uiPriority w:val="0"/>
    <w:rPr>
      <w:rFonts w:ascii="宋体" w:hAnsi="宋体" w:eastAsia="宋体"/>
      <w:b/>
      <w:kern w:val="2"/>
      <w:sz w:val="28"/>
      <w:lang w:val="en-US" w:eastAsia="zh-CN"/>
    </w:rPr>
  </w:style>
  <w:style w:type="character" w:customStyle="1" w:styleId="47">
    <w:name w:val="文档结构图 字符"/>
    <w:link w:val="9"/>
    <w:autoRedefine/>
    <w:qFormat/>
    <w:uiPriority w:val="0"/>
    <w:rPr>
      <w:rFonts w:ascii="宋体" w:eastAsia="宋体"/>
      <w:kern w:val="2"/>
      <w:sz w:val="18"/>
      <w:szCs w:val="18"/>
      <w:lang w:val="en-US" w:eastAsia="zh-CN" w:bidi="ar-SA"/>
    </w:rPr>
  </w:style>
  <w:style w:type="character" w:customStyle="1" w:styleId="48">
    <w:name w:val="批注文字 字符"/>
    <w:link w:val="10"/>
    <w:autoRedefine/>
    <w:qFormat/>
    <w:uiPriority w:val="99"/>
    <w:rPr>
      <w:kern w:val="2"/>
      <w:sz w:val="21"/>
      <w:szCs w:val="24"/>
    </w:rPr>
  </w:style>
  <w:style w:type="character" w:customStyle="1" w:styleId="49">
    <w:name w:val="正文文本 3 字符"/>
    <w:link w:val="11"/>
    <w:autoRedefine/>
    <w:qFormat/>
    <w:uiPriority w:val="0"/>
    <w:rPr>
      <w:rFonts w:ascii="宋体" w:eastAsia="宋体"/>
      <w:kern w:val="2"/>
      <w:sz w:val="24"/>
      <w:lang w:val="en-US" w:eastAsia="zh-CN" w:bidi="ar-SA"/>
    </w:rPr>
  </w:style>
  <w:style w:type="character" w:customStyle="1" w:styleId="50">
    <w:name w:val="正文文本 字符"/>
    <w:link w:val="12"/>
    <w:autoRedefine/>
    <w:qFormat/>
    <w:uiPriority w:val="0"/>
    <w:rPr>
      <w:kern w:val="2"/>
      <w:sz w:val="21"/>
      <w:szCs w:val="24"/>
    </w:rPr>
  </w:style>
  <w:style w:type="character" w:customStyle="1" w:styleId="51">
    <w:name w:val="正文文本缩进 字符"/>
    <w:link w:val="13"/>
    <w:autoRedefine/>
    <w:qFormat/>
    <w:uiPriority w:val="0"/>
    <w:rPr>
      <w:rFonts w:eastAsia="宋体"/>
      <w:kern w:val="2"/>
      <w:sz w:val="21"/>
      <w:szCs w:val="24"/>
      <w:lang w:val="en-US" w:eastAsia="zh-CN" w:bidi="ar-SA"/>
    </w:rPr>
  </w:style>
  <w:style w:type="character" w:customStyle="1" w:styleId="52">
    <w:name w:val="纯文本 字符"/>
    <w:link w:val="17"/>
    <w:autoRedefine/>
    <w:qFormat/>
    <w:uiPriority w:val="0"/>
    <w:rPr>
      <w:rFonts w:ascii="宋体" w:hAnsi="Courier New" w:eastAsia="宋体"/>
      <w:kern w:val="2"/>
      <w:sz w:val="21"/>
      <w:lang w:val="en-US" w:eastAsia="zh-CN" w:bidi="ar-SA"/>
    </w:rPr>
  </w:style>
  <w:style w:type="character" w:customStyle="1" w:styleId="53">
    <w:name w:val="页脚 字符"/>
    <w:link w:val="21"/>
    <w:autoRedefine/>
    <w:qFormat/>
    <w:uiPriority w:val="99"/>
    <w:rPr>
      <w:rFonts w:eastAsia="宋体"/>
      <w:kern w:val="2"/>
      <w:sz w:val="18"/>
      <w:szCs w:val="18"/>
      <w:lang w:val="en-US" w:eastAsia="zh-CN" w:bidi="ar-SA"/>
    </w:rPr>
  </w:style>
  <w:style w:type="character" w:customStyle="1" w:styleId="54">
    <w:name w:val="页眉 字符"/>
    <w:link w:val="22"/>
    <w:autoRedefine/>
    <w:qFormat/>
    <w:locked/>
    <w:uiPriority w:val="0"/>
    <w:rPr>
      <w:kern w:val="2"/>
      <w:sz w:val="18"/>
      <w:szCs w:val="18"/>
    </w:rPr>
  </w:style>
  <w:style w:type="character" w:customStyle="1" w:styleId="55">
    <w:name w:val="脚注文本 字符"/>
    <w:link w:val="25"/>
    <w:autoRedefine/>
    <w:qFormat/>
    <w:uiPriority w:val="0"/>
    <w:rPr>
      <w:sz w:val="18"/>
    </w:rPr>
  </w:style>
  <w:style w:type="character" w:customStyle="1" w:styleId="56">
    <w:name w:val="正文文本缩进 3 字符"/>
    <w:link w:val="27"/>
    <w:autoRedefine/>
    <w:qFormat/>
    <w:uiPriority w:val="0"/>
    <w:rPr>
      <w:rFonts w:eastAsia="宋体"/>
      <w:kern w:val="2"/>
      <w:sz w:val="16"/>
      <w:szCs w:val="16"/>
      <w:lang w:val="en-US" w:eastAsia="zh-CN" w:bidi="ar-SA"/>
    </w:rPr>
  </w:style>
  <w:style w:type="character" w:customStyle="1" w:styleId="57">
    <w:name w:val="正文文本 2 字符"/>
    <w:link w:val="30"/>
    <w:autoRedefine/>
    <w:qFormat/>
    <w:uiPriority w:val="0"/>
    <w:rPr>
      <w:kern w:val="2"/>
      <w:sz w:val="21"/>
      <w:szCs w:val="24"/>
    </w:rPr>
  </w:style>
  <w:style w:type="character" w:customStyle="1" w:styleId="58">
    <w:name w:val="text9-151"/>
    <w:autoRedefine/>
    <w:qFormat/>
    <w:uiPriority w:val="0"/>
    <w:rPr>
      <w:sz w:val="18"/>
      <w:szCs w:val="18"/>
    </w:rPr>
  </w:style>
  <w:style w:type="character" w:customStyle="1" w:styleId="59">
    <w:name w:val="font31"/>
    <w:autoRedefine/>
    <w:qFormat/>
    <w:uiPriority w:val="0"/>
    <w:rPr>
      <w:rFonts w:hint="eastAsia" w:ascii="宋体" w:hAnsi="宋体" w:eastAsia="宋体" w:cs="宋体"/>
      <w:color w:val="000000"/>
      <w:sz w:val="21"/>
      <w:szCs w:val="21"/>
      <w:u w:val="none"/>
    </w:rPr>
  </w:style>
  <w:style w:type="character" w:customStyle="1" w:styleId="60">
    <w:name w:val="正文文本 (5)_"/>
    <w:link w:val="61"/>
    <w:autoRedefine/>
    <w:qFormat/>
    <w:locked/>
    <w:uiPriority w:val="99"/>
    <w:rPr>
      <w:rFonts w:ascii="MingLiU" w:eastAsia="MingLiU" w:cs="Times New Roman"/>
      <w:color w:val="auto"/>
      <w:sz w:val="20"/>
      <w:szCs w:val="20"/>
    </w:rPr>
  </w:style>
  <w:style w:type="paragraph" w:customStyle="1" w:styleId="61">
    <w:name w:val="正文文本 (5)1"/>
    <w:basedOn w:val="1"/>
    <w:link w:val="60"/>
    <w:autoRedefine/>
    <w:qFormat/>
    <w:uiPriority w:val="99"/>
    <w:pPr>
      <w:shd w:val="clear" w:color="auto" w:fill="FFFFFF"/>
      <w:spacing w:before="5100" w:line="240" w:lineRule="atLeast"/>
    </w:pPr>
    <w:rPr>
      <w:rFonts w:ascii="MingLiU" w:eastAsia="MingLiU"/>
      <w:kern w:val="0"/>
      <w:sz w:val="20"/>
      <w:szCs w:val="20"/>
    </w:rPr>
  </w:style>
  <w:style w:type="paragraph" w:customStyle="1" w:styleId="62">
    <w:name w:val="Char Char Char Char Char Char2 Char Char Char Char Char Char1 Char Char Char Char"/>
    <w:basedOn w:val="1"/>
    <w:autoRedefine/>
    <w:qFormat/>
    <w:uiPriority w:val="0"/>
    <w:pPr>
      <w:spacing w:line="360" w:lineRule="auto"/>
      <w:ind w:firstLine="200" w:firstLineChars="200"/>
    </w:pPr>
  </w:style>
  <w:style w:type="paragraph" w:customStyle="1" w:styleId="63">
    <w:name w:val="正文文本缩进1"/>
    <w:basedOn w:val="1"/>
    <w:autoRedefine/>
    <w:qFormat/>
    <w:uiPriority w:val="0"/>
    <w:pPr>
      <w:tabs>
        <w:tab w:val="left" w:pos="4500"/>
      </w:tabs>
      <w:spacing w:line="360" w:lineRule="auto"/>
      <w:ind w:left="1260"/>
    </w:pPr>
    <w:rPr>
      <w:sz w:val="28"/>
      <w:szCs w:val="20"/>
    </w:rPr>
  </w:style>
  <w:style w:type="paragraph" w:customStyle="1" w:styleId="64">
    <w:name w:val="表格正文-DDDDD"/>
    <w:basedOn w:val="1"/>
    <w:autoRedefine/>
    <w:qFormat/>
    <w:uiPriority w:val="0"/>
    <w:pPr>
      <w:spacing w:line="300" w:lineRule="exact"/>
      <w:jc w:val="center"/>
    </w:pPr>
    <w:rPr>
      <w:rFonts w:ascii="方正宋三简体" w:eastAsia="方正宋三简体"/>
      <w:szCs w:val="21"/>
    </w:rPr>
  </w:style>
  <w:style w:type="paragraph" w:customStyle="1" w:styleId="65">
    <w:name w:val="列出段落1"/>
    <w:basedOn w:val="1"/>
    <w:autoRedefine/>
    <w:qFormat/>
    <w:uiPriority w:val="0"/>
    <w:pPr>
      <w:ind w:firstLine="420" w:firstLineChars="200"/>
    </w:pPr>
    <w:rPr>
      <w:b/>
      <w:szCs w:val="20"/>
    </w:rPr>
  </w:style>
  <w:style w:type="paragraph" w:customStyle="1" w:styleId="66">
    <w:name w:val="样式 标题 2 + Times New Roman 四号 非加粗 段前: 5 磅 段后: 0 磅 行距: 固定值 20..."/>
    <w:basedOn w:val="4"/>
    <w:autoRedefine/>
    <w:qFormat/>
    <w:uiPriority w:val="0"/>
    <w:pPr>
      <w:spacing w:before="100" w:line="400" w:lineRule="exact"/>
    </w:pPr>
    <w:rPr>
      <w:rFonts w:ascii="Times New Roman" w:hAnsi="Times New Roman" w:cs="宋体"/>
      <w:b w:val="0"/>
    </w:rPr>
  </w:style>
  <w:style w:type="paragraph" w:customStyle="1" w:styleId="67">
    <w:name w:val="列出段落11"/>
    <w:basedOn w:val="1"/>
    <w:autoRedefine/>
    <w:qFormat/>
    <w:uiPriority w:val="0"/>
    <w:pPr>
      <w:ind w:firstLine="420" w:firstLineChars="200"/>
    </w:pPr>
    <w:rPr>
      <w:b/>
      <w:szCs w:val="20"/>
    </w:rPr>
  </w:style>
  <w:style w:type="paragraph" w:customStyle="1" w:styleId="68">
    <w:name w:val="正文1标---IIIII"/>
    <w:basedOn w:val="69"/>
    <w:autoRedefine/>
    <w:qFormat/>
    <w:uiPriority w:val="0"/>
    <w:pPr>
      <w:spacing w:beforeLines="100" w:afterLines="50"/>
    </w:pPr>
    <w:rPr>
      <w:rFonts w:ascii="方正大黑_GBK" w:eastAsia="方正大黑_GBK"/>
      <w:sz w:val="26"/>
      <w:szCs w:val="26"/>
    </w:rPr>
  </w:style>
  <w:style w:type="paragraph" w:customStyle="1" w:styleId="69">
    <w:name w:val="附件小标题gggggg"/>
    <w:basedOn w:val="1"/>
    <w:autoRedefine/>
    <w:qFormat/>
    <w:uiPriority w:val="0"/>
    <w:pPr>
      <w:spacing w:line="340" w:lineRule="exact"/>
    </w:pPr>
    <w:rPr>
      <w:rFonts w:ascii="黑体" w:eastAsia="黑体"/>
      <w:b/>
      <w:spacing w:val="4"/>
      <w:szCs w:val="21"/>
    </w:rPr>
  </w:style>
  <w:style w:type="paragraph" w:customStyle="1" w:styleId="70">
    <w:name w:val="修订1"/>
    <w:autoRedefine/>
    <w:unhideWhenUsed/>
    <w:qFormat/>
    <w:uiPriority w:val="99"/>
    <w:pPr>
      <w:jc w:val="both"/>
    </w:pPr>
    <w:rPr>
      <w:rFonts w:ascii="Times New Roman" w:hAnsi="Times New Roman" w:eastAsia="宋体" w:cs="Times New Roman"/>
      <w:kern w:val="2"/>
      <w:sz w:val="21"/>
      <w:szCs w:val="24"/>
      <w:lang w:val="en-US" w:eastAsia="zh-CN" w:bidi="ar-SA"/>
    </w:rPr>
  </w:style>
  <w:style w:type="paragraph" w:customStyle="1" w:styleId="71">
    <w:name w:val="Char Char Char Char"/>
    <w:basedOn w:val="1"/>
    <w:autoRedefine/>
    <w:semiHidden/>
    <w:qFormat/>
    <w:uiPriority w:val="0"/>
  </w:style>
  <w:style w:type="paragraph" w:customStyle="1" w:styleId="72">
    <w:name w:val="附件1-2-3-"/>
    <w:basedOn w:val="68"/>
    <w:autoRedefine/>
    <w:qFormat/>
    <w:uiPriority w:val="0"/>
    <w:pPr>
      <w:jc w:val="center"/>
    </w:pPr>
    <w:rPr>
      <w:sz w:val="24"/>
      <w:szCs w:val="24"/>
    </w:rPr>
  </w:style>
  <w:style w:type="paragraph" w:customStyle="1" w:styleId="73">
    <w:name w:val="表格文字"/>
    <w:basedOn w:val="1"/>
    <w:autoRedefine/>
    <w:qFormat/>
    <w:uiPriority w:val="0"/>
    <w:pPr>
      <w:adjustRightInd w:val="0"/>
      <w:spacing w:line="420" w:lineRule="atLeast"/>
      <w:jc w:val="left"/>
      <w:textAlignment w:val="baseline"/>
    </w:pPr>
    <w:rPr>
      <w:kern w:val="0"/>
      <w:szCs w:val="20"/>
    </w:rPr>
  </w:style>
  <w:style w:type="paragraph" w:customStyle="1" w:styleId="74">
    <w:name w:val="样式 纯文本普通文字 + (符号) 宋体 小四 左 行距: 固定值 28 磅"/>
    <w:basedOn w:val="17"/>
    <w:autoRedefine/>
    <w:qFormat/>
    <w:uiPriority w:val="0"/>
    <w:pPr>
      <w:spacing w:line="360" w:lineRule="auto"/>
      <w:ind w:firstLine="200" w:firstLineChars="200"/>
      <w:jc w:val="left"/>
    </w:pPr>
    <w:rPr>
      <w:rFonts w:hAnsi="宋体" w:cs="宋体"/>
      <w:sz w:val="24"/>
    </w:rPr>
  </w:style>
  <w:style w:type="paragraph" w:customStyle="1" w:styleId="75">
    <w:name w:val="表格方字"/>
    <w:basedOn w:val="1"/>
    <w:autoRedefine/>
    <w:qFormat/>
    <w:uiPriority w:val="0"/>
    <w:pPr>
      <w:adjustRightInd w:val="0"/>
      <w:spacing w:before="60" w:after="60" w:line="420" w:lineRule="atLeast"/>
      <w:jc w:val="left"/>
      <w:textAlignment w:val="baseline"/>
    </w:pPr>
    <w:rPr>
      <w:kern w:val="0"/>
      <w:szCs w:val="20"/>
    </w:rPr>
  </w:style>
  <w:style w:type="paragraph" w:styleId="76">
    <w:name w:val="List Paragraph"/>
    <w:basedOn w:val="1"/>
    <w:autoRedefine/>
    <w:qFormat/>
    <w:uiPriority w:val="0"/>
    <w:pPr>
      <w:ind w:firstLine="420" w:firstLineChars="200"/>
    </w:pPr>
    <w:rPr>
      <w:rFonts w:ascii="Calibri" w:hAnsi="Calibri"/>
      <w:szCs w:val="22"/>
    </w:rPr>
  </w:style>
  <w:style w:type="paragraph" w:customStyle="1" w:styleId="77">
    <w:name w:val="Char1"/>
    <w:basedOn w:val="1"/>
    <w:autoRedefine/>
    <w:qFormat/>
    <w:uiPriority w:val="0"/>
    <w:rPr>
      <w:rFonts w:ascii="Tahoma" w:hAnsi="Tahoma"/>
      <w:sz w:val="24"/>
    </w:rPr>
  </w:style>
  <w:style w:type="paragraph" w:customStyle="1" w:styleId="78">
    <w:name w:val="表头"/>
    <w:basedOn w:val="75"/>
    <w:autoRedefine/>
    <w:qFormat/>
    <w:uiPriority w:val="0"/>
    <w:rPr>
      <w:rFonts w:ascii="黑体" w:eastAsia="黑体"/>
      <w:b/>
    </w:rPr>
  </w:style>
  <w:style w:type="paragraph" w:customStyle="1" w:styleId="79">
    <w:name w:val="Char Char13 Char Char"/>
    <w:basedOn w:val="3"/>
    <w:autoRedefine/>
    <w:qFormat/>
    <w:uiPriority w:val="0"/>
    <w:pPr>
      <w:keepLines w:val="0"/>
      <w:autoSpaceDE w:val="0"/>
      <w:autoSpaceDN w:val="0"/>
    </w:pPr>
    <w:rPr>
      <w:rFonts w:ascii="宋体" w:hAnsi="宋体" w:eastAsia="黑体" w:cs="宋体"/>
      <w:kern w:val="0"/>
      <w:sz w:val="28"/>
      <w:szCs w:val="21"/>
    </w:rPr>
  </w:style>
  <w:style w:type="paragraph" w:customStyle="1" w:styleId="80">
    <w:name w:val="Char Char Char Char1 Char Char Char"/>
    <w:basedOn w:val="1"/>
    <w:autoRedefine/>
    <w:qFormat/>
    <w:uiPriority w:val="0"/>
  </w:style>
  <w:style w:type="paragraph" w:customStyle="1" w:styleId="81">
    <w:name w:val="Char"/>
    <w:basedOn w:val="1"/>
    <w:autoRedefine/>
    <w:qFormat/>
    <w:uiPriority w:val="0"/>
  </w:style>
  <w:style w:type="paragraph" w:customStyle="1" w:styleId="82">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3">
    <w:name w:val="TOC 标题1"/>
    <w:basedOn w:val="3"/>
    <w:next w:val="1"/>
    <w:autoRedefine/>
    <w:unhideWhenUsed/>
    <w:qFormat/>
    <w:uiPriority w:val="39"/>
    <w:pPr>
      <w:widowControl/>
      <w:adjustRightInd/>
      <w:snapToGrid/>
      <w:spacing w:before="480" w:line="276" w:lineRule="auto"/>
      <w:jc w:val="left"/>
      <w:outlineLvl w:val="9"/>
    </w:pPr>
    <w:rPr>
      <w:rFonts w:ascii="Cambria" w:hAnsi="Cambria"/>
      <w:color w:val="365F91"/>
      <w:kern w:val="0"/>
      <w:sz w:val="28"/>
      <w:szCs w:val="28"/>
    </w:rPr>
  </w:style>
  <w:style w:type="character" w:customStyle="1" w:styleId="84">
    <w:name w:val="s1"/>
    <w:autoRedefine/>
    <w:qFormat/>
    <w:uiPriority w:val="0"/>
    <w:rPr>
      <w:rFonts w:ascii="Helvetica" w:hAnsi="Helvetica" w:eastAsia="Helvetica" w:cs="Helvetica"/>
      <w:sz w:val="24"/>
      <w:szCs w:val="24"/>
    </w:rPr>
  </w:style>
  <w:style w:type="paragraph" w:customStyle="1" w:styleId="85">
    <w:name w:val="Table Paragraph"/>
    <w:basedOn w:val="1"/>
    <w:autoRedefine/>
    <w:qFormat/>
    <w:uiPriority w:val="99"/>
    <w:pPr>
      <w:jc w:val="left"/>
    </w:pPr>
    <w:rPr>
      <w:kern w:val="0"/>
      <w:sz w:val="22"/>
      <w:szCs w:val="22"/>
      <w:lang w:eastAsia="en-US"/>
    </w:rPr>
  </w:style>
  <w:style w:type="paragraph" w:customStyle="1" w:styleId="86">
    <w:name w:val="p1"/>
    <w:basedOn w:val="1"/>
    <w:autoRedefine/>
    <w:qFormat/>
    <w:uiPriority w:val="0"/>
    <w:pPr>
      <w:jc w:val="left"/>
    </w:pPr>
    <w:rPr>
      <w:kern w:val="0"/>
      <w:sz w:val="22"/>
      <w:szCs w:val="22"/>
    </w:rPr>
  </w:style>
  <w:style w:type="character" w:customStyle="1" w:styleId="87">
    <w:name w:val="正文文本 (2) + 10 pt371"/>
    <w:autoRedefine/>
    <w:qFormat/>
    <w:uiPriority w:val="99"/>
    <w:rPr>
      <w:rFonts w:ascii="MingLiU" w:eastAsia="MingLiU" w:cs="MingLiU"/>
      <w:spacing w:val="0"/>
      <w:sz w:val="20"/>
      <w:szCs w:val="20"/>
      <w:u w:val="none"/>
    </w:rPr>
  </w:style>
  <w:style w:type="paragraph" w:customStyle="1" w:styleId="88">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table" w:customStyle="1" w:styleId="89">
    <w:name w:val="网格型浅色1"/>
    <w:basedOn w:val="36"/>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90">
    <w:name w:val="p16"/>
    <w:basedOn w:val="1"/>
    <w:autoRedefine/>
    <w:qFormat/>
    <w:uiPriority w:val="0"/>
    <w:pPr>
      <w:widowControl/>
      <w:jc w:val="left"/>
    </w:pPr>
    <w:rPr>
      <w:kern w:val="0"/>
      <w:sz w:val="18"/>
      <w:szCs w:val="18"/>
    </w:rPr>
  </w:style>
  <w:style w:type="paragraph" w:customStyle="1" w:styleId="9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92">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3">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4">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96">
    <w:name w:val="正文文本 (2) + 10 pt37"/>
    <w:autoRedefine/>
    <w:qFormat/>
    <w:uiPriority w:val="99"/>
    <w:rPr>
      <w:rFonts w:ascii="MingLiU" w:eastAsia="MingLiU" w:cs="MingLiU"/>
      <w:spacing w:val="0"/>
      <w:sz w:val="20"/>
      <w:szCs w:val="20"/>
      <w:u w:val="none"/>
    </w:rPr>
  </w:style>
  <w:style w:type="paragraph" w:customStyle="1" w:styleId="97">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98">
    <w:name w:val="Body text|1"/>
    <w:basedOn w:val="1"/>
    <w:autoRedefine/>
    <w:qFormat/>
    <w:uiPriority w:val="0"/>
    <w:pPr>
      <w:spacing w:line="453" w:lineRule="auto"/>
      <w:ind w:firstLine="400"/>
      <w:jc w:val="left"/>
    </w:pPr>
    <w:rPr>
      <w:rFonts w:ascii="宋体" w:hAnsi="宋体" w:cs="宋体"/>
      <w:color w:val="000000"/>
      <w:kern w:val="0"/>
      <w:sz w:val="24"/>
    </w:rPr>
  </w:style>
  <w:style w:type="paragraph" w:customStyle="1" w:styleId="99">
    <w:name w:val="Heading #1|1"/>
    <w:basedOn w:val="1"/>
    <w:autoRedefine/>
    <w:qFormat/>
    <w:uiPriority w:val="0"/>
    <w:pPr>
      <w:jc w:val="left"/>
      <w:outlineLvl w:val="0"/>
    </w:pPr>
    <w:rPr>
      <w:rFonts w:ascii="宋体" w:hAnsi="宋体" w:cs="宋体"/>
      <w:color w:val="000000"/>
      <w:kern w:val="0"/>
      <w:sz w:val="30"/>
      <w:szCs w:val="30"/>
    </w:rPr>
  </w:style>
  <w:style w:type="character" w:customStyle="1" w:styleId="100">
    <w:name w:val="正文缩进 Char"/>
    <w:autoRedefine/>
    <w:qFormat/>
    <w:uiPriority w:val="0"/>
    <w:rPr>
      <w:kern w:val="2"/>
      <w:sz w:val="21"/>
      <w:szCs w:val="24"/>
    </w:rPr>
  </w:style>
  <w:style w:type="character" w:customStyle="1" w:styleId="101">
    <w:name w:val="纯文本 Char"/>
    <w:autoRedefine/>
    <w:qFormat/>
    <w:uiPriority w:val="0"/>
    <w:rPr>
      <w:rFonts w:ascii="宋体" w:hAnsi="Courier New" w:eastAsia="宋体"/>
      <w:kern w:val="2"/>
      <w:sz w:val="21"/>
      <w:szCs w:val="21"/>
      <w:lang w:val="en-US" w:eastAsia="zh-CN" w:bidi="ar-SA"/>
    </w:rPr>
  </w:style>
  <w:style w:type="character" w:customStyle="1" w:styleId="102">
    <w:name w:val="页脚 Char"/>
    <w:autoRedefine/>
    <w:qFormat/>
    <w:uiPriority w:val="99"/>
    <w:rPr>
      <w:rFonts w:eastAsia="宋体"/>
      <w:kern w:val="2"/>
      <w:sz w:val="18"/>
      <w:szCs w:val="18"/>
      <w:lang w:val="en-US" w:eastAsia="zh-CN" w:bidi="ar-SA"/>
    </w:rPr>
  </w:style>
  <w:style w:type="paragraph" w:customStyle="1" w:styleId="103">
    <w:name w:val="Other|1"/>
    <w:basedOn w:val="1"/>
    <w:autoRedefine/>
    <w:qFormat/>
    <w:uiPriority w:val="0"/>
    <w:pPr>
      <w:spacing w:line="480" w:lineRule="auto"/>
      <w:ind w:firstLine="400"/>
      <w:jc w:val="left"/>
    </w:pPr>
    <w:rPr>
      <w:rFonts w:hAnsi="宋体" w:cs="宋体"/>
      <w:color w:val="000000"/>
      <w:sz w:val="22"/>
      <w:szCs w:val="22"/>
    </w:rPr>
  </w:style>
  <w:style w:type="paragraph" w:customStyle="1" w:styleId="10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0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6">
    <w:name w:val="xl66"/>
    <w:basedOn w:val="1"/>
    <w:autoRedefine/>
    <w:qFormat/>
    <w:uiPriority w:val="0"/>
    <w:pPr>
      <w:widowControl/>
      <w:spacing w:before="100" w:beforeAutospacing="1" w:after="100" w:afterAutospacing="1"/>
      <w:jc w:val="left"/>
    </w:pPr>
    <w:rPr>
      <w:rFonts w:ascii="宋体" w:hAnsi="宋体" w:cs="宋体"/>
      <w:kern w:val="0"/>
      <w:sz w:val="28"/>
      <w:szCs w:val="28"/>
    </w:rPr>
  </w:style>
  <w:style w:type="paragraph" w:customStyle="1" w:styleId="107">
    <w:name w:val="xl67"/>
    <w:basedOn w:val="1"/>
    <w:autoRedefine/>
    <w:qFormat/>
    <w:uiPriority w:val="0"/>
    <w:pPr>
      <w:widowControl/>
      <w:spacing w:before="100" w:beforeAutospacing="1" w:after="100" w:afterAutospacing="1"/>
      <w:jc w:val="center"/>
    </w:pPr>
    <w:rPr>
      <w:rFonts w:ascii="宋体" w:hAnsi="宋体" w:cs="宋体"/>
      <w:kern w:val="0"/>
      <w:sz w:val="28"/>
      <w:szCs w:val="28"/>
    </w:rPr>
  </w:style>
  <w:style w:type="paragraph" w:customStyle="1" w:styleId="10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0">
    <w:name w:val="xl70"/>
    <w:basedOn w:val="1"/>
    <w:autoRedefine/>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8"/>
      <w:szCs w:val="28"/>
    </w:rPr>
  </w:style>
  <w:style w:type="paragraph" w:customStyle="1" w:styleId="11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8"/>
      <w:szCs w:val="28"/>
    </w:rPr>
  </w:style>
  <w:style w:type="paragraph" w:customStyle="1" w:styleId="11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3">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4">
    <w:name w:val="xl7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15">
    <w:name w:val="xl74"/>
    <w:basedOn w:val="1"/>
    <w:qFormat/>
    <w:uiPriority w:val="0"/>
    <w:pPr>
      <w:widowControl/>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6">
    <w:name w:val="xl75"/>
    <w:basedOn w:val="1"/>
    <w:qFormat/>
    <w:uiPriority w:val="0"/>
    <w:pPr>
      <w:widowControl/>
      <w:pBdr>
        <w:bottom w:val="single" w:color="auto" w:sz="4" w:space="0"/>
      </w:pBdr>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7">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8">
    <w:name w:val="xl7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9">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0">
    <w:name w:val="_Style 119"/>
    <w:unhideWhenUsed/>
    <w:uiPriority w:val="99"/>
    <w:rPr>
      <w:rFonts w:ascii="Times New Roman" w:hAnsi="Times New Roman" w:eastAsia="宋体" w:cs="Times New Roman"/>
      <w:kern w:val="2"/>
      <w:sz w:val="21"/>
      <w:szCs w:val="24"/>
      <w:lang w:val="en-US" w:eastAsia="zh-CN" w:bidi="ar-SA"/>
    </w:rPr>
  </w:style>
  <w:style w:type="paragraph" w:customStyle="1" w:styleId="1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22">
    <w:name w:val="CM37"/>
    <w:basedOn w:val="121"/>
    <w:next w:val="121"/>
    <w:qFormat/>
    <w:uiPriority w:val="0"/>
    <w:pPr>
      <w:spacing w:line="380" w:lineRule="atLeast"/>
    </w:pPr>
    <w:rPr>
      <w:rFonts w:ascii="宋体" w:hAnsi="MingLiU_HKSCS" w:eastAsia="MingLiU_HKSCS" w:cs="Times New Roman"/>
      <w:color w:val="auto"/>
    </w:rPr>
  </w:style>
  <w:style w:type="paragraph" w:customStyle="1" w:styleId="123">
    <w:name w:val="CM5"/>
    <w:basedOn w:val="121"/>
    <w:next w:val="121"/>
    <w:qFormat/>
    <w:uiPriority w:val="0"/>
    <w:pPr>
      <w:spacing w:line="408" w:lineRule="atLeast"/>
    </w:pPr>
    <w:rPr>
      <w:rFonts w:ascii="黑体" w:hAnsi="黑体" w:eastAsia="黑体" w:cs="Times New Roman"/>
      <w:color w:val="auto"/>
    </w:rPr>
  </w:style>
  <w:style w:type="paragraph" w:customStyle="1" w:styleId="124">
    <w:name w:val="CM57"/>
    <w:basedOn w:val="121"/>
    <w:next w:val="121"/>
    <w:qFormat/>
    <w:uiPriority w:val="0"/>
    <w:pPr>
      <w:spacing w:line="343" w:lineRule="atLeast"/>
    </w:pPr>
    <w:rPr>
      <w:rFonts w:ascii="黑体" w:hAnsi="黑体" w:eastAsia="黑体" w:cs="Times New Roman"/>
      <w:color w:va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1</Company>
  <Pages>2</Pages>
  <Words>15566</Words>
  <Characters>16629</Characters>
  <Lines>139</Lines>
  <Paragraphs>39</Paragraphs>
  <TotalTime>0</TotalTime>
  <ScaleCrop>false</ScaleCrop>
  <LinksUpToDate>false</LinksUpToDate>
  <CharactersWithSpaces>18309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2023-04-17T01:53:00Z</dcterms:created>
  <dc:creator>frozen</dc:creator>
  <cp:lastModifiedBy>刘凌逸</cp:lastModifiedBy>
  <cp:lastPrinted>2024-02-29T06:50:00Z</cp:lastPrinted>
  <dcterms:modified xsi:type="dcterms:W3CDTF">2024-07-30T06:43:26Z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2CD26F8421204905BED8E01C676B9864_13</vt:lpwstr>
  </property>
</Properties>
</file>