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太阳能设备蓄电池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566"/>
        <w:gridCol w:w="1230"/>
        <w:gridCol w:w="810"/>
        <w:gridCol w:w="974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24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409-2-2-1-1-3-9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太阳能设备蓄电池12V200AH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24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250566.63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spacing w:beforeLines="50" w:afterLines="50" w:line="240" w:lineRule="auto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  <w:t>免维护电池额定电压：12V</w:t>
      </w:r>
    </w:p>
    <w:p>
      <w:pPr>
        <w:spacing w:beforeLines="50" w:afterLines="50" w:line="240" w:lineRule="auto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  <w:t>标称容量：200AH</w:t>
      </w:r>
    </w:p>
    <w:p>
      <w:pPr>
        <w:spacing w:beforeLines="50" w:afterLines="50" w:line="240" w:lineRule="auto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  <w:t>尺寸：521*220*241mm（长*宽*高）</w:t>
      </w:r>
    </w:p>
    <w:p>
      <w:pPr>
        <w:spacing w:beforeLines="50" w:afterLines="50" w:line="240" w:lineRule="auto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  <w:t>重量：55.9KG</w:t>
      </w:r>
    </w:p>
    <w:p>
      <w:pPr>
        <w:spacing w:beforeLines="50" w:afterLines="50" w:line="240" w:lineRule="auto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  <w:t>外壳材料：ABS</w:t>
      </w:r>
    </w:p>
    <w:p>
      <w:pPr>
        <w:spacing w:beforeLines="50" w:afterLines="50" w:line="240" w:lineRule="auto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  <w:t>5s最大放电电流：2000A（5s）</w:t>
      </w:r>
    </w:p>
    <w:p>
      <w:pPr>
        <w:spacing w:beforeLines="50" w:afterLines="50" w:line="240" w:lineRule="auto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  <w:t>内阻：3.0mΩ</w:t>
      </w:r>
    </w:p>
    <w:p>
      <w:pPr>
        <w:spacing w:beforeLines="50" w:afterLines="50" w:line="240" w:lineRule="auto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  <w:t>运行温度：放电：-20~55°C、充电：0~40°C、存储：-15~50°C</w:t>
      </w:r>
    </w:p>
    <w:p>
      <w:pPr>
        <w:spacing w:beforeLines="50" w:afterLines="50" w:line="240" w:lineRule="auto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  <w:t>推荐温度：25±5°C</w:t>
      </w:r>
    </w:p>
    <w:p>
      <w:pPr>
        <w:spacing w:beforeLines="50" w:afterLines="50" w:line="240" w:lineRule="auto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  <w:t>最大充电电流（25°C）：60.0A</w:t>
      </w:r>
    </w:p>
    <w:p>
      <w:pPr>
        <w:spacing w:beforeLines="50" w:afterLines="50" w:line="240" w:lineRule="auto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  <w:t>充电电压（25°C）：浮充：13.5V、温度补偿：-3mV/单格/°C、循环（均充）：14.1~14.4V</w:t>
      </w:r>
    </w:p>
    <w:p>
      <w:pPr>
        <w:spacing w:beforeLines="50" w:afterLines="50" w:line="240" w:lineRule="auto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  <w:t>温度对容量影响：40°C（104°F）：106%、25°C（77°F）：100%、0°C（32°F）：86%</w:t>
      </w:r>
    </w:p>
    <w:p>
      <w:pPr>
        <w:wordWrap w:val="0"/>
        <w:spacing w:line="240" w:lineRule="auto"/>
        <w:rPr>
          <w:rFonts w:hint="default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1"/>
          <w:szCs w:val="21"/>
          <w:lang w:val="en-US" w:eastAsia="zh-CN" w:bidi="ar-SA"/>
        </w:rPr>
        <w:t>自放电≤3%/月@25°C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0D7898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1F335F4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0CE3883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9E3550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2024-03-22T03:35:57Z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