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单通道车辆检测器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2985B28"/>
    <w:rsid w:val="03D52EF3"/>
    <w:rsid w:val="0A69025B"/>
    <w:rsid w:val="0DA26991"/>
    <w:rsid w:val="12ED5CBA"/>
    <w:rsid w:val="1602382A"/>
    <w:rsid w:val="1C7A05BE"/>
    <w:rsid w:val="22ED07D6"/>
    <w:rsid w:val="25585215"/>
    <w:rsid w:val="29C72969"/>
    <w:rsid w:val="2D4D1BD7"/>
    <w:rsid w:val="2E0860D1"/>
    <w:rsid w:val="2EF30ABB"/>
    <w:rsid w:val="34DB5F68"/>
    <w:rsid w:val="3AC8232C"/>
    <w:rsid w:val="3EFD65C9"/>
    <w:rsid w:val="4044389B"/>
    <w:rsid w:val="41DC184E"/>
    <w:rsid w:val="49DC5C4D"/>
    <w:rsid w:val="4FD7152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C1C2F62"/>
    <w:rsid w:val="7D7B26AF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2024-03-15T02:46:59Z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