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广州市从化至黄埔高速公路从化南基础服务区工程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情报板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804-1-13-1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立柱式可变情报板屏体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804-1-13-3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服务区信息发布屏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115682.00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7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7"/>
        <w:numPr>
          <w:numId w:val="0"/>
        </w:numPr>
        <w:ind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（1）服务区信息发布屏</w:t>
      </w:r>
    </w:p>
    <w:p>
      <w:pPr>
        <w:pStyle w:val="7"/>
        <w:numPr>
          <w:numId w:val="0"/>
        </w:numPr>
        <w:ind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液晶触摸屏；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屏幕尺寸：≥42 寸；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物理分辨率：≥1920×1080；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显示色彩：≥16.7M；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红外触摸，触摸介质：手指、触摸笔等不透光物体；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定位精度：≤±2mm；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安卓系统主机，USB 输入；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以太网接口：10/100Mbps；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提供高速公路路线查询服务、路况查询服务、天气查询服务、周边旅游及美食查询服务；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 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输入接口：≥1 路 VGA；≥1 路 HDMI；≥1 路 DVI；≥1 路 RS232 接口；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音频输出：≥1 路立体声功放输出、耳机立体声输出；音频输入：1 路立体声信号输入；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 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功耗：≤220W；</w:t>
      </w:r>
    </w:p>
    <w:p>
      <w:pPr>
        <w:pStyle w:val="7"/>
        <w:numPr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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安装方式：落地式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0B1411"/>
    <w:rsid w:val="20205D7D"/>
    <w:rsid w:val="2031368A"/>
    <w:rsid w:val="2039362C"/>
    <w:rsid w:val="21DE7DE2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5E823E2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463D66"/>
    <w:rsid w:val="6DC37643"/>
    <w:rsid w:val="6E182D60"/>
    <w:rsid w:val="6E354925"/>
    <w:rsid w:val="6E4A295F"/>
    <w:rsid w:val="6EAE5472"/>
    <w:rsid w:val="6ED924EF"/>
    <w:rsid w:val="6FE03650"/>
    <w:rsid w:val="70327008"/>
    <w:rsid w:val="70365449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30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2024-03-12T08:48:37Z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