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北三环高速科教城收费站机电及交安设施建设工程联网测试服务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520" w:leftChars="0" w:firstLine="420" w:firstLineChars="0"/>
        <w:jc w:val="left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left="420" w:leftChars="0" w:firstLine="2520" w:firstLineChars="9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firstLine="280" w:firstLineChars="1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ind w:left="0" w:leftChars="0" w:firstLine="0" w:firstLineChars="0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  <w:r>
        <w:rPr>
          <w:rFonts w:hint="eastAsia" w:cs="Times New Roman"/>
          <w:b/>
          <w:bCs/>
          <w:sz w:val="24"/>
          <w:szCs w:val="32"/>
          <w:lang w:val="en-US" w:eastAsia="zh-CN"/>
        </w:rPr>
        <w:t>附件：营业执照（需</w:t>
      </w:r>
      <w:bookmarkStart w:id="0" w:name="_GoBack"/>
      <w:bookmarkEnd w:id="0"/>
      <w:r>
        <w:rPr>
          <w:rFonts w:hint="eastAsia" w:cs="Times New Roman"/>
          <w:b/>
          <w:bCs/>
          <w:sz w:val="24"/>
          <w:szCs w:val="32"/>
          <w:lang w:val="en-US" w:eastAsia="zh-CN"/>
        </w:rPr>
        <w:t>盖章）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000000"/>
    <w:rsid w:val="03D52EF3"/>
    <w:rsid w:val="0A69025B"/>
    <w:rsid w:val="0DA26991"/>
    <w:rsid w:val="0F6F6E82"/>
    <w:rsid w:val="12ED5CBA"/>
    <w:rsid w:val="1602382A"/>
    <w:rsid w:val="167E7F40"/>
    <w:rsid w:val="17241841"/>
    <w:rsid w:val="1C7A05BE"/>
    <w:rsid w:val="2E0860D1"/>
    <w:rsid w:val="2EF30ABB"/>
    <w:rsid w:val="2FE4177C"/>
    <w:rsid w:val="34DB5F68"/>
    <w:rsid w:val="35D07851"/>
    <w:rsid w:val="3EFD65C9"/>
    <w:rsid w:val="4044389B"/>
    <w:rsid w:val="41DC184E"/>
    <w:rsid w:val="49DC5C4D"/>
    <w:rsid w:val="4FD71520"/>
    <w:rsid w:val="52871060"/>
    <w:rsid w:val="57BF2D4E"/>
    <w:rsid w:val="58B74CBC"/>
    <w:rsid w:val="5B977F1A"/>
    <w:rsid w:val="5F56684C"/>
    <w:rsid w:val="60A406DE"/>
    <w:rsid w:val="623B7383"/>
    <w:rsid w:val="63166D1A"/>
    <w:rsid w:val="65922BE0"/>
    <w:rsid w:val="6B225DFF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2024-03-08T08:49:28Z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86C8C61566034A2DA5283FBED3D50AFA</vt:lpwstr>
  </property>
</Properties>
</file>