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广州交投集团营运道路2023-2026年度机电养护综合管养项目-机场第二高速路段枪球一体机采购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02D4589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2024-03-06T06:01:46Z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