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广州西二环高速公司有限公司2023年机电设备备品备件采购项目摄像机、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LCD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屏采购意向征集公告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30F7571"/>
    <w:rsid w:val="1602382A"/>
    <w:rsid w:val="16BB485D"/>
    <w:rsid w:val="21000D3E"/>
    <w:rsid w:val="238E55FF"/>
    <w:rsid w:val="24DA36CB"/>
    <w:rsid w:val="27C70430"/>
    <w:rsid w:val="2BBD70EE"/>
    <w:rsid w:val="2BF13405"/>
    <w:rsid w:val="2DC60FEC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5A628B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4F38B8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2024-02-29T06:35:18Z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