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黄埔大桥草堂和笔村收费站改扩建工程—收费系统、软件及通信电缆工程电缆采购意向征集公告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B301F3D"/>
    <w:rsid w:val="0C852DD9"/>
    <w:rsid w:val="0DA26991"/>
    <w:rsid w:val="12ED5CBA"/>
    <w:rsid w:val="1602382A"/>
    <w:rsid w:val="1C7A05BE"/>
    <w:rsid w:val="1DC11FEF"/>
    <w:rsid w:val="2E0860D1"/>
    <w:rsid w:val="34DB5F68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11E41BF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2024-01-04T06:49:55Z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