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LED灯具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BC1682F"/>
    <w:rsid w:val="0DA26991"/>
    <w:rsid w:val="12ED5CBA"/>
    <w:rsid w:val="1602382A"/>
    <w:rsid w:val="160F7A72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3264EB9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2024-02-26T02:25:49Z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