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3F497B3" w:rsidR="00DC2671" w:rsidRDefault="00D1026C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D1026C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广州交投集团营运道路2023-2026年度机电养护综合管养项目-从埔路段北行转北三环北行立交损坏灯杆维修劳务合作项目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3122D7F4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1026C" w:rsidRPr="00D1026C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广州交投集团营运道路2023-2026年度机电养护综合管养项目-从埔路段北行转北三环北行立交损坏灯杆维修劳务合作项目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7E4915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1026C">
        <w:rPr>
          <w:rFonts w:ascii="仿宋" w:eastAsia="仿宋" w:hAnsi="仿宋" w:hint="eastAsia"/>
          <w:bCs/>
          <w:snapToGrid w:val="0"/>
          <w:kern w:val="0"/>
          <w:sz w:val="24"/>
        </w:rPr>
        <w:t>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4206DA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1026C">
        <w:rPr>
          <w:rFonts w:ascii="仿宋" w:eastAsia="仿宋" w:hAnsi="仿宋" w:hint="eastAsia"/>
          <w:bCs/>
          <w:snapToGrid w:val="0"/>
          <w:kern w:val="0"/>
          <w:sz w:val="24"/>
        </w:rPr>
        <w:t>22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F3C7280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1026C" w:rsidRPr="00D1026C">
        <w:rPr>
          <w:rFonts w:ascii="仿宋" w:eastAsia="仿宋" w:hAnsi="仿宋" w:hint="eastAsia"/>
          <w:bCs/>
          <w:snapToGrid w:val="0"/>
          <w:kern w:val="0"/>
          <w:sz w:val="24"/>
        </w:rPr>
        <w:t>从埔路段北行转北三环北行立交损坏灯杆维修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A9F2B3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523FA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257703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57703">
        <w:rPr>
          <w:rFonts w:ascii="仿宋" w:eastAsia="仿宋" w:hAnsi="仿宋" w:hint="eastAsia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C6E2E6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1026C" w:rsidRPr="00D1026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广州交投集团营运道路2023-2026年度机电养护综合管养项目-从埔路段北行转北三环北行立交损坏灯杆维修劳务合作项目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66"/>
        <w:gridCol w:w="3391"/>
        <w:gridCol w:w="939"/>
        <w:gridCol w:w="1626"/>
      </w:tblGrid>
      <w:tr w:rsidR="007748C7" w:rsidRPr="007748C7" w14:paraId="5C723466" w14:textId="77777777" w:rsidTr="007748C7">
        <w:trPr>
          <w:trHeight w:val="998"/>
        </w:trPr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6AF3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E18B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4F3D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A468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本次立项分包数量</w:t>
            </w:r>
          </w:p>
        </w:tc>
      </w:tr>
      <w:tr w:rsidR="007748C7" w:rsidRPr="007748C7" w14:paraId="2BF1E609" w14:textId="77777777" w:rsidTr="007748C7">
        <w:trPr>
          <w:trHeight w:val="998"/>
        </w:trPr>
        <w:tc>
          <w:tcPr>
            <w:tcW w:w="1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0865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409-2-5-1-2-14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CE47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灯杆拆除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54D7C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8A22" w14:textId="11C7E47E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</w:tr>
      <w:tr w:rsidR="007748C7" w:rsidRPr="007748C7" w14:paraId="35D00DE4" w14:textId="77777777" w:rsidTr="007748C7">
        <w:trPr>
          <w:trHeight w:val="998"/>
        </w:trPr>
        <w:tc>
          <w:tcPr>
            <w:tcW w:w="1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BD22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409-2-5-1-2-15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C7B3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灯杆安装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EBBA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2646" w14:textId="2A675BBB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</w:tr>
      <w:tr w:rsidR="007748C7" w:rsidRPr="007748C7" w14:paraId="27B19727" w14:textId="77777777" w:rsidTr="007748C7">
        <w:trPr>
          <w:trHeight w:val="998"/>
        </w:trPr>
        <w:tc>
          <w:tcPr>
            <w:tcW w:w="1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1C217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409-2-5-1-1-20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FB32B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灯具安装（不含灯杆）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1EAF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03E6" w14:textId="4CABC946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 </w:t>
            </w:r>
          </w:p>
        </w:tc>
      </w:tr>
      <w:tr w:rsidR="007748C7" w:rsidRPr="007748C7" w14:paraId="7ECDB37E" w14:textId="77777777" w:rsidTr="007748C7">
        <w:trPr>
          <w:trHeight w:val="998"/>
        </w:trPr>
        <w:tc>
          <w:tcPr>
            <w:tcW w:w="1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6BBD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409-2-4-5-2-6-2</w:t>
            </w:r>
          </w:p>
        </w:tc>
        <w:tc>
          <w:tcPr>
            <w:tcW w:w="1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10D2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水平铜芯电缆敷设截面积120mm2以内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15FD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729C" w14:textId="68571DC6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65</w:t>
            </w:r>
          </w:p>
        </w:tc>
      </w:tr>
      <w:tr w:rsidR="007748C7" w:rsidRPr="007748C7" w14:paraId="71145BF9" w14:textId="77777777" w:rsidTr="007748C7">
        <w:trPr>
          <w:trHeight w:val="998"/>
        </w:trPr>
        <w:tc>
          <w:tcPr>
            <w:tcW w:w="15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ED66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409-2-4-5-1-1</w:t>
            </w:r>
          </w:p>
        </w:tc>
        <w:tc>
          <w:tcPr>
            <w:tcW w:w="19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2903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人工挖、填芯电缆沟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3274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683B" w14:textId="63652B20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65</w:t>
            </w:r>
          </w:p>
        </w:tc>
      </w:tr>
      <w:tr w:rsidR="007748C7" w:rsidRPr="007748C7" w14:paraId="390FC298" w14:textId="77777777" w:rsidTr="007748C7">
        <w:trPr>
          <w:trHeight w:val="998"/>
        </w:trPr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56AB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409-2-5-1-2-16</w:t>
            </w:r>
          </w:p>
        </w:tc>
        <w:tc>
          <w:tcPr>
            <w:tcW w:w="19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B7AA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搬运旧灯及杆件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AA8F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F375" w14:textId="4DC0410A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7748C7" w:rsidRPr="007748C7" w14:paraId="71A94ED0" w14:textId="77777777" w:rsidTr="007748C7">
        <w:trPr>
          <w:trHeight w:val="998"/>
        </w:trPr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1B0F" w14:textId="60AD3EF4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E01E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随车吊车厢9米以内起重机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DEA7" w14:textId="77777777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7AF8" w14:textId="146E25CF" w:rsidR="007748C7" w:rsidRPr="007748C7" w:rsidRDefault="007748C7" w:rsidP="007748C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7748C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</w:tr>
    </w:tbl>
    <w:p w14:paraId="6510F676" w14:textId="6E95FE01" w:rsidR="00666E14" w:rsidRPr="00EA4BE2" w:rsidRDefault="00666E14" w:rsidP="001F1F12">
      <w:pPr>
        <w:pStyle w:val="a0"/>
        <w:ind w:firstLineChars="0" w:firstLine="0"/>
        <w:rPr>
          <w:rFonts w:ascii="仿宋" w:eastAsia="仿宋" w:hAnsi="仿宋" w:hint="eastAsia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4</Pages>
  <Words>176</Words>
  <Characters>1007</Characters>
  <Application>Microsoft Office Word</Application>
  <DocSecurity>0</DocSecurity>
  <Lines>8</Lines>
  <Paragraphs>2</Paragraphs>
  <ScaleCrop>false</ScaleCrop>
  <Company>Microsoft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118</cp:revision>
  <cp:lastPrinted>2023-11-08T04:06:00Z</cp:lastPrinted>
  <dcterms:created xsi:type="dcterms:W3CDTF">2022-10-19T02:55:00Z</dcterms:created>
  <dcterms:modified xsi:type="dcterms:W3CDTF">2024-02-22T04:20:00Z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