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3652BF95" w:rsidR="00DC2671" w:rsidRDefault="00E04ADB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proofErr w:type="gramStart"/>
      <w:r w:rsidRPr="00E04ADB">
        <w:rPr>
          <w:rFonts w:ascii="仿宋" w:eastAsia="仿宋" w:hAnsi="仿宋" w:hint="eastAsia"/>
          <w:b/>
          <w:color w:val="000000"/>
          <w:sz w:val="32"/>
          <w:szCs w:val="32"/>
        </w:rPr>
        <w:t>广佛肇高速公路</w:t>
      </w:r>
      <w:proofErr w:type="gramEnd"/>
      <w:r w:rsidRPr="00E04ADB">
        <w:rPr>
          <w:rFonts w:ascii="仿宋" w:eastAsia="仿宋" w:hAnsi="仿宋" w:hint="eastAsia"/>
          <w:b/>
          <w:color w:val="000000"/>
          <w:sz w:val="32"/>
          <w:szCs w:val="32"/>
        </w:rPr>
        <w:t>广州石井至肇庆</w:t>
      </w:r>
      <w:proofErr w:type="gramStart"/>
      <w:r w:rsidRPr="00E04ADB">
        <w:rPr>
          <w:rFonts w:ascii="仿宋" w:eastAsia="仿宋" w:hAnsi="仿宋" w:hint="eastAsia"/>
          <w:b/>
          <w:color w:val="000000"/>
          <w:sz w:val="32"/>
          <w:szCs w:val="32"/>
        </w:rPr>
        <w:t>大旺段</w:t>
      </w:r>
      <w:proofErr w:type="gramEnd"/>
      <w:r w:rsidRPr="00E04ADB">
        <w:rPr>
          <w:rFonts w:ascii="仿宋" w:eastAsia="仿宋" w:hAnsi="仿宋" w:hint="eastAsia"/>
          <w:b/>
          <w:color w:val="000000"/>
          <w:sz w:val="32"/>
          <w:szCs w:val="32"/>
        </w:rPr>
        <w:t>(广州段)机电工程-</w:t>
      </w:r>
      <w:proofErr w:type="gramStart"/>
      <w:r w:rsidRPr="00E04ADB">
        <w:rPr>
          <w:rFonts w:ascii="仿宋" w:eastAsia="仿宋" w:hAnsi="仿宋" w:hint="eastAsia"/>
          <w:b/>
          <w:color w:val="000000"/>
          <w:sz w:val="32"/>
          <w:szCs w:val="32"/>
        </w:rPr>
        <w:t>白云湖引水渠</w:t>
      </w:r>
      <w:proofErr w:type="gramEnd"/>
      <w:r w:rsidRPr="00E04ADB">
        <w:rPr>
          <w:rFonts w:ascii="仿宋" w:eastAsia="仿宋" w:hAnsi="仿宋" w:hint="eastAsia"/>
          <w:b/>
          <w:color w:val="000000"/>
          <w:sz w:val="32"/>
          <w:szCs w:val="32"/>
        </w:rPr>
        <w:t>绿道监控设施恢复劳务合作项目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E8E7F28" w14:textId="0E5069CC" w:rsidR="00CC63A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proofErr w:type="gramStart"/>
      <w:r w:rsidR="00E04ADB" w:rsidRPr="00E04ADB">
        <w:rPr>
          <w:rFonts w:ascii="仿宋" w:eastAsia="仿宋" w:hAnsi="仿宋" w:hint="eastAsia"/>
          <w:bCs/>
          <w:snapToGrid w:val="0"/>
          <w:kern w:val="0"/>
          <w:sz w:val="24"/>
        </w:rPr>
        <w:t>广佛肇高速公路</w:t>
      </w:r>
      <w:proofErr w:type="gramEnd"/>
      <w:r w:rsidR="00E04ADB" w:rsidRPr="00E04ADB">
        <w:rPr>
          <w:rFonts w:ascii="仿宋" w:eastAsia="仿宋" w:hAnsi="仿宋" w:hint="eastAsia"/>
          <w:bCs/>
          <w:snapToGrid w:val="0"/>
          <w:kern w:val="0"/>
          <w:sz w:val="24"/>
        </w:rPr>
        <w:t>广州石井至肇庆</w:t>
      </w:r>
      <w:proofErr w:type="gramStart"/>
      <w:r w:rsidR="00E04ADB" w:rsidRPr="00E04ADB">
        <w:rPr>
          <w:rFonts w:ascii="仿宋" w:eastAsia="仿宋" w:hAnsi="仿宋" w:hint="eastAsia"/>
          <w:bCs/>
          <w:snapToGrid w:val="0"/>
          <w:kern w:val="0"/>
          <w:sz w:val="24"/>
        </w:rPr>
        <w:t>大旺段</w:t>
      </w:r>
      <w:proofErr w:type="gramEnd"/>
      <w:r w:rsidR="00E04ADB" w:rsidRPr="00E04ADB">
        <w:rPr>
          <w:rFonts w:ascii="仿宋" w:eastAsia="仿宋" w:hAnsi="仿宋" w:hint="eastAsia"/>
          <w:bCs/>
          <w:snapToGrid w:val="0"/>
          <w:kern w:val="0"/>
          <w:sz w:val="24"/>
        </w:rPr>
        <w:t>(广州段)机电工程-</w:t>
      </w:r>
      <w:proofErr w:type="gramStart"/>
      <w:r w:rsidR="00E04ADB" w:rsidRPr="00E04ADB">
        <w:rPr>
          <w:rFonts w:ascii="仿宋" w:eastAsia="仿宋" w:hAnsi="仿宋" w:hint="eastAsia"/>
          <w:bCs/>
          <w:snapToGrid w:val="0"/>
          <w:kern w:val="0"/>
          <w:sz w:val="24"/>
        </w:rPr>
        <w:t>白云湖引水渠</w:t>
      </w:r>
      <w:proofErr w:type="gramEnd"/>
      <w:r w:rsidR="00E04ADB" w:rsidRPr="00E04ADB">
        <w:rPr>
          <w:rFonts w:ascii="仿宋" w:eastAsia="仿宋" w:hAnsi="仿宋" w:hint="eastAsia"/>
          <w:bCs/>
          <w:snapToGrid w:val="0"/>
          <w:kern w:val="0"/>
          <w:sz w:val="24"/>
        </w:rPr>
        <w:t>绿道监控设施恢复劳务合作项目</w:t>
      </w:r>
    </w:p>
    <w:p w14:paraId="4617A3AC" w14:textId="19535FC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CEAB6D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406AD3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40727C3B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04ADB">
        <w:rPr>
          <w:rFonts w:ascii="仿宋" w:eastAsia="仿宋" w:hAnsi="仿宋" w:hint="eastAsia"/>
          <w:bCs/>
          <w:snapToGrid w:val="0"/>
          <w:kern w:val="0"/>
          <w:sz w:val="24"/>
        </w:rPr>
        <w:t>30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14D6B529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257703">
        <w:rPr>
          <w:rFonts w:ascii="仿宋" w:eastAsia="仿宋" w:hAnsi="仿宋" w:hint="eastAsia"/>
          <w:bCs/>
          <w:snapToGrid w:val="0"/>
          <w:kern w:val="0"/>
          <w:sz w:val="24"/>
        </w:rPr>
        <w:t>2</w:t>
      </w:r>
      <w:r w:rsidR="00E04ADB">
        <w:rPr>
          <w:rFonts w:ascii="仿宋" w:eastAsia="仿宋" w:hAnsi="仿宋" w:hint="eastAsia"/>
          <w:bCs/>
          <w:snapToGrid w:val="0"/>
          <w:kern w:val="0"/>
          <w:sz w:val="24"/>
        </w:rPr>
        <w:t>20</w:t>
      </w:r>
      <w:r w:rsidR="00063D09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6791E1C4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proofErr w:type="gramStart"/>
      <w:r w:rsidR="00CC63A2" w:rsidRPr="00CC63A2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E04ADB">
        <w:rPr>
          <w:rFonts w:ascii="仿宋" w:eastAsia="仿宋" w:hAnsi="仿宋" w:hint="eastAsia"/>
          <w:bCs/>
          <w:snapToGrid w:val="0"/>
          <w:kern w:val="0"/>
          <w:sz w:val="24"/>
        </w:rPr>
        <w:t>涉白云湖引</w:t>
      </w:r>
      <w:proofErr w:type="gramEnd"/>
      <w:r w:rsidR="00E04ADB">
        <w:rPr>
          <w:rFonts w:ascii="仿宋" w:eastAsia="仿宋" w:hAnsi="仿宋" w:hint="eastAsia"/>
          <w:bCs/>
          <w:snapToGrid w:val="0"/>
          <w:kern w:val="0"/>
          <w:sz w:val="24"/>
        </w:rPr>
        <w:t>水渠绿道监控设施恢复，包括对监控的通信及供电线缆的恢复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1A9F2B32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AF3BC2" w:rsidRPr="00AF3BC2">
        <w:rPr>
          <w:rFonts w:ascii="仿宋" w:eastAsia="仿宋" w:hAnsi="仿宋" w:hint="eastAsia"/>
          <w:color w:val="000000"/>
          <w:sz w:val="24"/>
          <w:u w:val="single"/>
        </w:rPr>
        <w:t xml:space="preserve"> 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A4B26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257703">
        <w:rPr>
          <w:rFonts w:ascii="仿宋" w:eastAsia="仿宋" w:hAnsi="仿宋" w:hint="eastAsia"/>
          <w:color w:val="000000"/>
          <w:sz w:val="24"/>
          <w:u w:val="single"/>
        </w:rPr>
        <w:t>2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257703">
        <w:rPr>
          <w:rFonts w:ascii="仿宋" w:eastAsia="仿宋" w:hAnsi="仿宋" w:hint="eastAsia"/>
          <w:color w:val="000000"/>
          <w:sz w:val="24"/>
          <w:u w:val="single"/>
        </w:rPr>
        <w:t>25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257703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16A37DDA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257703">
        <w:rPr>
          <w:rFonts w:ascii="仿宋" w:eastAsia="仿宋" w:hAnsi="仿宋" w:hint="eastAsia"/>
          <w:color w:val="000000"/>
          <w:sz w:val="24"/>
        </w:rPr>
        <w:t>余</w:t>
      </w:r>
      <w:r w:rsidR="00663835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3523FA6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5A4B26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257703">
        <w:rPr>
          <w:rFonts w:ascii="仿宋" w:eastAsia="仿宋" w:hAnsi="仿宋" w:hint="eastAsia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257703">
        <w:rPr>
          <w:rFonts w:ascii="仿宋" w:eastAsia="仿宋" w:hAnsi="仿宋" w:hint="eastAsia"/>
          <w:color w:val="000000"/>
          <w:sz w:val="24"/>
        </w:rPr>
        <w:t>22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FDDFD34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E04ADB" w:rsidRPr="00E04AD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广佛肇高速公路广州石井至肇庆大旺段(广州段)机电工程-白云湖引水渠绿道监控设施恢复劳务合作项目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"/>
        <w:gridCol w:w="5807"/>
        <w:gridCol w:w="745"/>
        <w:gridCol w:w="932"/>
      </w:tblGrid>
      <w:tr w:rsidR="00E04ADB" w:rsidRPr="00E04ADB" w14:paraId="6FDCCF73" w14:textId="77777777" w:rsidTr="00E04ADB">
        <w:trPr>
          <w:trHeight w:val="998"/>
        </w:trPr>
        <w:tc>
          <w:tcPr>
            <w:tcW w:w="609" w:type="pct"/>
            <w:shd w:val="clear" w:color="auto" w:fill="auto"/>
            <w:noWrap/>
            <w:vAlign w:val="center"/>
            <w:hideMark/>
          </w:tcPr>
          <w:p w14:paraId="4833E539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E04ADB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3407" w:type="pct"/>
            <w:shd w:val="clear" w:color="auto" w:fill="auto"/>
            <w:vAlign w:val="center"/>
            <w:hideMark/>
          </w:tcPr>
          <w:p w14:paraId="09EDA416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</w:pPr>
            <w:r w:rsidRPr="00E04ADB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9979295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</w:pPr>
            <w:r w:rsidRPr="00E04ADB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547" w:type="pct"/>
            <w:shd w:val="clear" w:color="auto" w:fill="auto"/>
            <w:vAlign w:val="center"/>
            <w:hideMark/>
          </w:tcPr>
          <w:p w14:paraId="76DF4EBE" w14:textId="5B3AC273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</w:pPr>
            <w:r w:rsidRPr="00E04ADB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数量</w:t>
            </w:r>
          </w:p>
        </w:tc>
      </w:tr>
      <w:tr w:rsidR="00E04ADB" w:rsidRPr="00E04ADB" w14:paraId="6A92E26C" w14:textId="77777777" w:rsidTr="00E04ADB">
        <w:trPr>
          <w:trHeight w:val="503"/>
        </w:trPr>
        <w:tc>
          <w:tcPr>
            <w:tcW w:w="609" w:type="pct"/>
            <w:shd w:val="clear" w:color="auto" w:fill="auto"/>
            <w:noWrap/>
            <w:vAlign w:val="center"/>
            <w:hideMark/>
          </w:tcPr>
          <w:p w14:paraId="050F5582" w14:textId="4FC828E4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407" w:type="pct"/>
            <w:shd w:val="clear" w:color="auto" w:fill="auto"/>
            <w:noWrap/>
            <w:vAlign w:val="center"/>
            <w:hideMark/>
          </w:tcPr>
          <w:p w14:paraId="385010E7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200 </w:t>
            </w:r>
            <w:proofErr w:type="gramStart"/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万网络高</w:t>
            </w:r>
            <w:proofErr w:type="gramEnd"/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清枪机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47FB6374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12232D70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E04ADB" w:rsidRPr="00E04ADB" w14:paraId="3186D4C3" w14:textId="77777777" w:rsidTr="00E04ADB">
        <w:trPr>
          <w:trHeight w:val="503"/>
        </w:trPr>
        <w:tc>
          <w:tcPr>
            <w:tcW w:w="609" w:type="pct"/>
            <w:shd w:val="clear" w:color="auto" w:fill="auto"/>
            <w:noWrap/>
            <w:vAlign w:val="center"/>
            <w:hideMark/>
          </w:tcPr>
          <w:p w14:paraId="2005470B" w14:textId="35EA2028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407" w:type="pct"/>
            <w:shd w:val="clear" w:color="auto" w:fill="auto"/>
            <w:noWrap/>
            <w:vAlign w:val="center"/>
            <w:hideMark/>
          </w:tcPr>
          <w:p w14:paraId="05832380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高清彩色球形摄像机（含机箱、安装支架、不含立柱和基础）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756D244C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77166753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04ADB" w:rsidRPr="00E04ADB" w14:paraId="07C39973" w14:textId="77777777" w:rsidTr="00E04ADB">
        <w:trPr>
          <w:trHeight w:val="503"/>
        </w:trPr>
        <w:tc>
          <w:tcPr>
            <w:tcW w:w="609" w:type="pct"/>
            <w:shd w:val="clear" w:color="auto" w:fill="auto"/>
            <w:noWrap/>
            <w:vAlign w:val="center"/>
            <w:hideMark/>
          </w:tcPr>
          <w:p w14:paraId="1C9D0F30" w14:textId="4CDB1626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407" w:type="pct"/>
            <w:shd w:val="clear" w:color="auto" w:fill="auto"/>
            <w:noWrap/>
            <w:vAlign w:val="center"/>
            <w:hideMark/>
          </w:tcPr>
          <w:p w14:paraId="505C6FD1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6米监控立杆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2E9148B9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169FB3DB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04ADB" w:rsidRPr="00E04ADB" w14:paraId="4BE260C6" w14:textId="77777777" w:rsidTr="00E04ADB">
        <w:trPr>
          <w:trHeight w:val="503"/>
        </w:trPr>
        <w:tc>
          <w:tcPr>
            <w:tcW w:w="609" w:type="pct"/>
            <w:shd w:val="clear" w:color="auto" w:fill="auto"/>
            <w:noWrap/>
            <w:vAlign w:val="center"/>
            <w:hideMark/>
          </w:tcPr>
          <w:p w14:paraId="75E28FCA" w14:textId="30E3665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407" w:type="pct"/>
            <w:shd w:val="clear" w:color="auto" w:fill="auto"/>
            <w:noWrap/>
            <w:vAlign w:val="center"/>
            <w:hideMark/>
          </w:tcPr>
          <w:p w14:paraId="0FB32F5F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4米监控立杆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2467D819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3ED9FD97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04ADB" w:rsidRPr="00E04ADB" w14:paraId="69401E9A" w14:textId="77777777" w:rsidTr="00E04ADB">
        <w:trPr>
          <w:trHeight w:val="503"/>
        </w:trPr>
        <w:tc>
          <w:tcPr>
            <w:tcW w:w="609" w:type="pct"/>
            <w:shd w:val="clear" w:color="auto" w:fill="auto"/>
            <w:noWrap/>
            <w:vAlign w:val="center"/>
            <w:hideMark/>
          </w:tcPr>
          <w:p w14:paraId="46A75A61" w14:textId="2A4431C2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407" w:type="pct"/>
            <w:shd w:val="clear" w:color="auto" w:fill="auto"/>
            <w:noWrap/>
            <w:vAlign w:val="center"/>
            <w:hideMark/>
          </w:tcPr>
          <w:p w14:paraId="1D431BE6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96芯主干光缆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270381A1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4C90C771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6000</w:t>
            </w:r>
          </w:p>
        </w:tc>
      </w:tr>
      <w:tr w:rsidR="00E04ADB" w:rsidRPr="00E04ADB" w14:paraId="49498F99" w14:textId="77777777" w:rsidTr="00E04ADB">
        <w:trPr>
          <w:trHeight w:val="503"/>
        </w:trPr>
        <w:tc>
          <w:tcPr>
            <w:tcW w:w="609" w:type="pct"/>
            <w:shd w:val="clear" w:color="auto" w:fill="auto"/>
            <w:noWrap/>
            <w:vAlign w:val="center"/>
            <w:hideMark/>
          </w:tcPr>
          <w:p w14:paraId="5BE2F101" w14:textId="4963A67A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407" w:type="pct"/>
            <w:shd w:val="clear" w:color="auto" w:fill="auto"/>
            <w:noWrap/>
            <w:vAlign w:val="center"/>
            <w:hideMark/>
          </w:tcPr>
          <w:p w14:paraId="2C44A541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RVV2*2.5mm2 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57FD959B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36612EB4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6000</w:t>
            </w:r>
          </w:p>
        </w:tc>
      </w:tr>
      <w:tr w:rsidR="00E04ADB" w:rsidRPr="00E04ADB" w14:paraId="410C2C23" w14:textId="77777777" w:rsidTr="00E04ADB">
        <w:trPr>
          <w:trHeight w:val="503"/>
        </w:trPr>
        <w:tc>
          <w:tcPr>
            <w:tcW w:w="609" w:type="pct"/>
            <w:shd w:val="clear" w:color="auto" w:fill="auto"/>
            <w:noWrap/>
            <w:vAlign w:val="center"/>
            <w:hideMark/>
          </w:tcPr>
          <w:p w14:paraId="2616C31D" w14:textId="1F1CE7DD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407" w:type="pct"/>
            <w:shd w:val="clear" w:color="auto" w:fill="auto"/>
            <w:noWrap/>
            <w:vAlign w:val="center"/>
            <w:hideMark/>
          </w:tcPr>
          <w:p w14:paraId="524803E7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超六类网线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0BDB973C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02458BAD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</w:tr>
      <w:tr w:rsidR="00E04ADB" w:rsidRPr="00E04ADB" w14:paraId="76C566D5" w14:textId="77777777" w:rsidTr="00E04ADB">
        <w:trPr>
          <w:trHeight w:val="503"/>
        </w:trPr>
        <w:tc>
          <w:tcPr>
            <w:tcW w:w="609" w:type="pct"/>
            <w:shd w:val="clear" w:color="auto" w:fill="auto"/>
            <w:noWrap/>
            <w:vAlign w:val="center"/>
            <w:hideMark/>
          </w:tcPr>
          <w:p w14:paraId="0B060EB7" w14:textId="656D525F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407" w:type="pct"/>
            <w:shd w:val="clear" w:color="auto" w:fill="auto"/>
            <w:noWrap/>
            <w:vAlign w:val="center"/>
            <w:hideMark/>
          </w:tcPr>
          <w:p w14:paraId="026F3E5A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4芯光缆终端盒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23951EFF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2AD2DF18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E04ADB" w:rsidRPr="00E04ADB" w14:paraId="45CDA08B" w14:textId="77777777" w:rsidTr="00E04ADB">
        <w:trPr>
          <w:trHeight w:val="503"/>
        </w:trPr>
        <w:tc>
          <w:tcPr>
            <w:tcW w:w="609" w:type="pct"/>
            <w:shd w:val="clear" w:color="auto" w:fill="auto"/>
            <w:noWrap/>
            <w:vAlign w:val="center"/>
            <w:hideMark/>
          </w:tcPr>
          <w:p w14:paraId="0E06EA09" w14:textId="02BF49E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407" w:type="pct"/>
            <w:shd w:val="clear" w:color="auto" w:fill="auto"/>
            <w:noWrap/>
            <w:vAlign w:val="center"/>
            <w:hideMark/>
          </w:tcPr>
          <w:p w14:paraId="3A4D25AD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96芯光缆接续盒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0BE3B663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39D89B61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E04ADB" w:rsidRPr="00E04ADB" w14:paraId="0298C24E" w14:textId="77777777" w:rsidTr="00E04ADB">
        <w:trPr>
          <w:trHeight w:val="503"/>
        </w:trPr>
        <w:tc>
          <w:tcPr>
            <w:tcW w:w="609" w:type="pct"/>
            <w:shd w:val="clear" w:color="auto" w:fill="auto"/>
            <w:noWrap/>
            <w:vAlign w:val="center"/>
            <w:hideMark/>
          </w:tcPr>
          <w:p w14:paraId="7C94D932" w14:textId="474A034F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407" w:type="pct"/>
            <w:shd w:val="clear" w:color="auto" w:fill="auto"/>
            <w:noWrap/>
            <w:vAlign w:val="center"/>
            <w:hideMark/>
          </w:tcPr>
          <w:p w14:paraId="755D5829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φ90PVC管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7D66C0A0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69F8A32C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4000</w:t>
            </w:r>
          </w:p>
        </w:tc>
      </w:tr>
      <w:tr w:rsidR="00E04ADB" w:rsidRPr="00E04ADB" w14:paraId="3B99579E" w14:textId="77777777" w:rsidTr="00E04ADB">
        <w:trPr>
          <w:trHeight w:val="503"/>
        </w:trPr>
        <w:tc>
          <w:tcPr>
            <w:tcW w:w="609" w:type="pct"/>
            <w:shd w:val="clear" w:color="auto" w:fill="auto"/>
            <w:noWrap/>
            <w:vAlign w:val="center"/>
            <w:hideMark/>
          </w:tcPr>
          <w:p w14:paraId="3962CC5B" w14:textId="361455A2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407" w:type="pct"/>
            <w:shd w:val="clear" w:color="auto" w:fill="auto"/>
            <w:noWrap/>
            <w:vAlign w:val="center"/>
            <w:hideMark/>
          </w:tcPr>
          <w:p w14:paraId="1E46845F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2孔φ32</w:t>
            </w:r>
            <w:proofErr w:type="gramStart"/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子管</w:t>
            </w:r>
            <w:proofErr w:type="gramEnd"/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47D389B7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延米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19570CF8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4000</w:t>
            </w:r>
          </w:p>
        </w:tc>
      </w:tr>
      <w:tr w:rsidR="00E04ADB" w:rsidRPr="00E04ADB" w14:paraId="08EB4585" w14:textId="77777777" w:rsidTr="00E04ADB">
        <w:trPr>
          <w:trHeight w:val="503"/>
        </w:trPr>
        <w:tc>
          <w:tcPr>
            <w:tcW w:w="609" w:type="pct"/>
            <w:shd w:val="clear" w:color="auto" w:fill="auto"/>
            <w:noWrap/>
            <w:vAlign w:val="center"/>
            <w:hideMark/>
          </w:tcPr>
          <w:p w14:paraId="04C313DB" w14:textId="7643B325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407" w:type="pct"/>
            <w:shd w:val="clear" w:color="auto" w:fill="auto"/>
            <w:noWrap/>
            <w:vAlign w:val="center"/>
            <w:hideMark/>
          </w:tcPr>
          <w:p w14:paraId="4ADD68AA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立杆基础与防雷地网</w:t>
            </w:r>
          </w:p>
        </w:tc>
        <w:tc>
          <w:tcPr>
            <w:tcW w:w="437" w:type="pct"/>
            <w:shd w:val="clear" w:color="000000" w:fill="FFFFFF"/>
            <w:vAlign w:val="center"/>
            <w:hideMark/>
          </w:tcPr>
          <w:p w14:paraId="7BC767DB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proofErr w:type="gramStart"/>
            <w:r w:rsidRPr="00E04ADB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2BE846A7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E04ADB" w:rsidRPr="00E04ADB" w14:paraId="6A674067" w14:textId="77777777" w:rsidTr="00E04ADB">
        <w:trPr>
          <w:trHeight w:val="503"/>
        </w:trPr>
        <w:tc>
          <w:tcPr>
            <w:tcW w:w="609" w:type="pct"/>
            <w:shd w:val="clear" w:color="auto" w:fill="auto"/>
            <w:noWrap/>
            <w:vAlign w:val="center"/>
            <w:hideMark/>
          </w:tcPr>
          <w:p w14:paraId="44D6B26B" w14:textId="170976F2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3407" w:type="pct"/>
            <w:shd w:val="clear" w:color="auto" w:fill="auto"/>
            <w:noWrap/>
            <w:vAlign w:val="center"/>
            <w:hideMark/>
          </w:tcPr>
          <w:p w14:paraId="7B878810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监控信号防雷器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3AE0C08D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5B47BE95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E04ADB" w:rsidRPr="00E04ADB" w14:paraId="596D351A" w14:textId="77777777" w:rsidTr="00E04ADB">
        <w:trPr>
          <w:trHeight w:val="503"/>
        </w:trPr>
        <w:tc>
          <w:tcPr>
            <w:tcW w:w="609" w:type="pct"/>
            <w:shd w:val="clear" w:color="auto" w:fill="auto"/>
            <w:noWrap/>
            <w:vAlign w:val="center"/>
            <w:hideMark/>
          </w:tcPr>
          <w:p w14:paraId="161EAD4D" w14:textId="00A79AED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3407" w:type="pct"/>
            <w:shd w:val="clear" w:color="auto" w:fill="auto"/>
            <w:noWrap/>
            <w:vAlign w:val="center"/>
            <w:hideMark/>
          </w:tcPr>
          <w:p w14:paraId="31EB1C72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监控单相电源防雷器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0BCA2B6C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65F09411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E04ADB" w:rsidRPr="00E04ADB" w14:paraId="45B2797F" w14:textId="77777777" w:rsidTr="00E04ADB">
        <w:trPr>
          <w:trHeight w:val="503"/>
        </w:trPr>
        <w:tc>
          <w:tcPr>
            <w:tcW w:w="609" w:type="pct"/>
            <w:shd w:val="clear" w:color="auto" w:fill="auto"/>
            <w:noWrap/>
            <w:vAlign w:val="center"/>
            <w:hideMark/>
          </w:tcPr>
          <w:p w14:paraId="4D9B19FC" w14:textId="6B1C0F5E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3407" w:type="pct"/>
            <w:shd w:val="clear" w:color="auto" w:fill="auto"/>
            <w:vAlign w:val="center"/>
            <w:hideMark/>
          </w:tcPr>
          <w:p w14:paraId="5240B5D5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2路以太网光端机（100/1000M，20km）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05D7BA94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对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401D78DC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E04ADB" w:rsidRPr="00E04ADB" w14:paraId="2F1526D2" w14:textId="77777777" w:rsidTr="00E04ADB">
        <w:trPr>
          <w:trHeight w:val="503"/>
        </w:trPr>
        <w:tc>
          <w:tcPr>
            <w:tcW w:w="609" w:type="pct"/>
            <w:shd w:val="clear" w:color="auto" w:fill="auto"/>
            <w:noWrap/>
            <w:vAlign w:val="center"/>
            <w:hideMark/>
          </w:tcPr>
          <w:p w14:paraId="6AEBD45A" w14:textId="20C6293B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3407" w:type="pct"/>
            <w:shd w:val="clear" w:color="auto" w:fill="auto"/>
            <w:noWrap/>
            <w:vAlign w:val="center"/>
            <w:hideMark/>
          </w:tcPr>
          <w:p w14:paraId="743E6B04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手井（0.5*0.5*0.5m）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215DA755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20E93EA6" w14:textId="77777777" w:rsidR="00E04ADB" w:rsidRPr="00E04ADB" w:rsidRDefault="00E04ADB" w:rsidP="00E04AD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E04A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68F16" w14:textId="77777777" w:rsidR="00537003" w:rsidRDefault="00537003" w:rsidP="00001DA7">
      <w:r>
        <w:separator/>
      </w:r>
    </w:p>
  </w:endnote>
  <w:endnote w:type="continuationSeparator" w:id="0">
    <w:p w14:paraId="020EFCC2" w14:textId="77777777" w:rsidR="00537003" w:rsidRDefault="0053700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EEAAA" w14:textId="77777777" w:rsidR="00537003" w:rsidRDefault="00537003" w:rsidP="00001DA7">
      <w:r>
        <w:separator/>
      </w:r>
    </w:p>
  </w:footnote>
  <w:footnote w:type="continuationSeparator" w:id="0">
    <w:p w14:paraId="124CD553" w14:textId="77777777" w:rsidR="00537003" w:rsidRDefault="0053700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984650736">
    <w:abstractNumId w:val="0"/>
  </w:num>
  <w:num w:numId="2" w16cid:durableId="2135707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97984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57703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21EE2"/>
    <w:rsid w:val="00533ECF"/>
    <w:rsid w:val="00533FD1"/>
    <w:rsid w:val="00537003"/>
    <w:rsid w:val="00547EAE"/>
    <w:rsid w:val="00551C65"/>
    <w:rsid w:val="00557C5F"/>
    <w:rsid w:val="00565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76C15"/>
    <w:rsid w:val="006E2175"/>
    <w:rsid w:val="006E45B7"/>
    <w:rsid w:val="006F3158"/>
    <w:rsid w:val="00703F3E"/>
    <w:rsid w:val="00707B2B"/>
    <w:rsid w:val="0071651A"/>
    <w:rsid w:val="00731EB9"/>
    <w:rsid w:val="007503D6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0308B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AF3BC2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321"/>
    <w:rsid w:val="00CB2437"/>
    <w:rsid w:val="00CC63A2"/>
    <w:rsid w:val="00CD3785"/>
    <w:rsid w:val="00CD4EB9"/>
    <w:rsid w:val="00CE67DE"/>
    <w:rsid w:val="00CF4B2D"/>
    <w:rsid w:val="00CF7423"/>
    <w:rsid w:val="00D1151F"/>
    <w:rsid w:val="00D14A88"/>
    <w:rsid w:val="00D358E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4AD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5DA93-01E6-4A28-A3B1-29A1E4C48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4</Pages>
  <Words>190</Words>
  <Characters>1085</Characters>
  <Application>Microsoft Office Word</Application>
  <DocSecurity>0</DocSecurity>
  <Lines>9</Lines>
  <Paragraphs>2</Paragraphs>
  <ScaleCrop>false</ScaleCrop>
  <Company>Microsoft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113</cp:revision>
  <cp:lastPrinted>2023-11-08T04:06:00Z</cp:lastPrinted>
  <dcterms:created xsi:type="dcterms:W3CDTF">2022-10-19T02:55:00Z</dcterms:created>
  <dcterms:modified xsi:type="dcterms:W3CDTF">2024-02-22T03:26:00Z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