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5AD5D01" w:rsidR="00DC2671" w:rsidRDefault="00CE241B" w:rsidP="00D21CB3">
      <w:pPr>
        <w:snapToGrid w:val="0"/>
        <w:jc w:val="center"/>
        <w:rPr>
          <w:rFonts w:ascii="仿宋" w:eastAsia="仿宋" w:hAnsi="仿宋"/>
          <w:b/>
          <w:color w:val="000000"/>
          <w:sz w:val="32"/>
          <w:szCs w:val="32"/>
        </w:rPr>
      </w:pPr>
      <w:r w:rsidRPr="00CE241B">
        <w:rPr>
          <w:rFonts w:ascii="仿宋" w:eastAsia="仿宋" w:hAnsi="仿宋" w:hint="eastAsia"/>
          <w:b/>
          <w:color w:val="000000"/>
          <w:sz w:val="32"/>
          <w:szCs w:val="32"/>
        </w:rPr>
        <w:t>广东省珠海市香海大桥（含支线工程）机电工程建养一体化施工-施工围蔽框架协议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31DFA15" w14:textId="77777777" w:rsidR="00AB4CEE" w:rsidRPr="00AB4CEE" w:rsidRDefault="00AB4CEE" w:rsidP="00AB4CEE">
      <w:pPr>
        <w:pStyle w:val="a0"/>
        <w:rPr>
          <w:rFonts w:hint="eastAsia"/>
        </w:rPr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2DF58B4E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E241B" w:rsidRPr="00CE241B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广东省珠海市香海大桥（含支线工程）机电工程建养一体化施工-施工围蔽框架协议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AFC0A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125658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06512B6C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E5627E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E5627E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B2106A4" w:rsidR="00DC2671" w:rsidRPr="004D1731" w:rsidRDefault="0007222E" w:rsidP="00EE25EC">
      <w:pPr>
        <w:pStyle w:val="a0"/>
        <w:numPr>
          <w:ilvl w:val="0"/>
          <w:numId w:val="2"/>
        </w:numPr>
        <w:spacing w:line="360" w:lineRule="auto"/>
        <w:ind w:firstLineChars="0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E241B">
        <w:rPr>
          <w:rFonts w:ascii="仿宋" w:eastAsia="仿宋" w:hAnsi="仿宋" w:hint="eastAsia"/>
          <w:bCs/>
          <w:snapToGrid w:val="0"/>
          <w:kern w:val="0"/>
          <w:sz w:val="24"/>
        </w:rPr>
        <w:t>190000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</w:t>
      </w:r>
      <w:proofErr w:type="gramStart"/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安全围</w:t>
      </w:r>
      <w:proofErr w:type="gramEnd"/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0F7525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E241B">
        <w:rPr>
          <w:rFonts w:ascii="仿宋" w:eastAsia="仿宋" w:hAnsi="仿宋" w:hint="eastAsia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E241B">
        <w:rPr>
          <w:rFonts w:ascii="仿宋" w:eastAsia="仿宋" w:hAnsi="仿宋" w:hint="eastAsia"/>
          <w:color w:val="000000"/>
          <w:sz w:val="24"/>
          <w:u w:val="single"/>
        </w:rPr>
        <w:t>25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E241B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41FEFB8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CE241B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FB326F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E241B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E241B">
        <w:rPr>
          <w:rFonts w:ascii="仿宋" w:eastAsia="仿宋" w:hAnsi="仿宋" w:hint="eastAsia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5262C9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CE241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E241B" w:rsidRPr="00CE241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0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134"/>
        <w:gridCol w:w="1134"/>
        <w:gridCol w:w="708"/>
        <w:gridCol w:w="709"/>
        <w:gridCol w:w="1985"/>
        <w:gridCol w:w="2551"/>
      </w:tblGrid>
      <w:tr w:rsidR="0011113A" w:rsidRPr="0011113A" w14:paraId="0C1F007B" w14:textId="77777777" w:rsidTr="0011113A">
        <w:trPr>
          <w:trHeight w:val="99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52006A8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AC3745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D11C8B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E40EF76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2F8286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F9F2110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对应的技术规范参数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66C419CF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11113A" w:rsidRPr="0011113A" w14:paraId="675DB9E4" w14:textId="77777777" w:rsidTr="0011113A">
        <w:trPr>
          <w:trHeight w:val="1367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A2C70FD" w14:textId="458DF17B" w:rsidR="0011113A" w:rsidRPr="0011113A" w:rsidRDefault="0011113A" w:rsidP="00B56881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F78489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施工围蔽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A44174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含70km/h防撞车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F6FD621" w14:textId="77777777" w:rsidR="0011113A" w:rsidRPr="0011113A" w:rsidRDefault="0011113A" w:rsidP="00B56881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台班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76ABC5" w14:textId="5FECDD5B" w:rsidR="0011113A" w:rsidRPr="0011113A" w:rsidRDefault="0011113A" w:rsidP="0011113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985" w:type="dxa"/>
            <w:vAlign w:val="center"/>
            <w:hideMark/>
          </w:tcPr>
          <w:p w14:paraId="43F17898" w14:textId="5272695A" w:rsidR="0011113A" w:rsidRPr="0011113A" w:rsidRDefault="0011113A" w:rsidP="00B56881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按公司施工围蔽标准，包含（隧道）封闭应急车道、外侧</w:t>
            </w:r>
            <w:proofErr w:type="gramStart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一</w:t>
            </w:r>
            <w:proofErr w:type="gramEnd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车道、内侧</w:t>
            </w:r>
            <w:proofErr w:type="gramStart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一</w:t>
            </w:r>
            <w:proofErr w:type="gramEnd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551" w:type="dxa"/>
            <w:vAlign w:val="center"/>
            <w:hideMark/>
          </w:tcPr>
          <w:p w14:paraId="21AC3AEF" w14:textId="54E41EB1" w:rsidR="0011113A" w:rsidRPr="0011113A" w:rsidRDefault="0011113A" w:rsidP="00B56881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proofErr w:type="gramStart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乙方含防撞车</w:t>
            </w:r>
            <w:proofErr w:type="gramEnd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、施工围蔽车辆、围</w:t>
            </w:r>
            <w:proofErr w:type="gramStart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蔽设施及围</w:t>
            </w:r>
            <w:proofErr w:type="gramEnd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蔽人员。8小时为一个台班，每次工作不足4小时按半个台班计，超过4小时不足8小时按一个台班计。单台班时间内围</w:t>
            </w:r>
            <w:proofErr w:type="gramStart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蔽及撤</w:t>
            </w:r>
            <w:proofErr w:type="gramEnd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场次数不超过2次按单台班算。围</w:t>
            </w:r>
            <w:proofErr w:type="gramStart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蔽及撤</w:t>
            </w:r>
            <w:proofErr w:type="gramEnd"/>
            <w:r w:rsidRPr="0011113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827B7" w14:textId="77777777" w:rsidR="00947870" w:rsidRDefault="00947870" w:rsidP="00001DA7">
      <w:r>
        <w:separator/>
      </w:r>
    </w:p>
  </w:endnote>
  <w:endnote w:type="continuationSeparator" w:id="0">
    <w:p w14:paraId="3ABC964D" w14:textId="77777777" w:rsidR="00947870" w:rsidRDefault="0094787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C2E40" w14:textId="77777777" w:rsidR="00947870" w:rsidRDefault="00947870" w:rsidP="00001DA7">
      <w:r>
        <w:separator/>
      </w:r>
    </w:p>
  </w:footnote>
  <w:footnote w:type="continuationSeparator" w:id="0">
    <w:p w14:paraId="7218F8DA" w14:textId="77777777" w:rsidR="00947870" w:rsidRDefault="0094787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019282675">
    <w:abstractNumId w:val="0"/>
  </w:num>
  <w:num w:numId="2" w16cid:durableId="1341858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E2F14"/>
    <w:rsid w:val="000F29D6"/>
    <w:rsid w:val="0011113A"/>
    <w:rsid w:val="0011673B"/>
    <w:rsid w:val="00117A32"/>
    <w:rsid w:val="00125658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28D7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02477"/>
    <w:rsid w:val="00911800"/>
    <w:rsid w:val="00911A5B"/>
    <w:rsid w:val="00933D7F"/>
    <w:rsid w:val="00944A7E"/>
    <w:rsid w:val="00947870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B4CEE"/>
    <w:rsid w:val="00AD06CD"/>
    <w:rsid w:val="00AF193D"/>
    <w:rsid w:val="00B26AE9"/>
    <w:rsid w:val="00B364A3"/>
    <w:rsid w:val="00B56881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241B"/>
    <w:rsid w:val="00CE67DE"/>
    <w:rsid w:val="00CF7423"/>
    <w:rsid w:val="00D1151F"/>
    <w:rsid w:val="00D14DBC"/>
    <w:rsid w:val="00D21CB3"/>
    <w:rsid w:val="00D3443B"/>
    <w:rsid w:val="00D83252"/>
    <w:rsid w:val="00D85017"/>
    <w:rsid w:val="00D9294C"/>
    <w:rsid w:val="00D93DA8"/>
    <w:rsid w:val="00DA5AA4"/>
    <w:rsid w:val="00DB1B42"/>
    <w:rsid w:val="00DC2671"/>
    <w:rsid w:val="00DC5018"/>
    <w:rsid w:val="00DC5292"/>
    <w:rsid w:val="00DE3315"/>
    <w:rsid w:val="00DE4782"/>
    <w:rsid w:val="00DF442B"/>
    <w:rsid w:val="00E076F9"/>
    <w:rsid w:val="00E5627E"/>
    <w:rsid w:val="00E6082A"/>
    <w:rsid w:val="00EC1F28"/>
    <w:rsid w:val="00EC20B4"/>
    <w:rsid w:val="00EC37B7"/>
    <w:rsid w:val="00ED5190"/>
    <w:rsid w:val="00EE25EC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qFormat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6D527-F941-47A0-AAF8-F4B58FCB9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4</Pages>
  <Words>208</Words>
  <Characters>1191</Characters>
  <Application>Microsoft Office Word</Application>
  <DocSecurity>0</DocSecurity>
  <Lines>9</Lines>
  <Paragraphs>2</Paragraphs>
  <ScaleCrop>false</ScaleCrop>
  <Company>Microsoft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96</cp:revision>
  <cp:lastPrinted>2024-02-22T04:30:00Z</cp:lastPrinted>
  <dcterms:created xsi:type="dcterms:W3CDTF">2022-10-19T02:55:00Z</dcterms:created>
  <dcterms:modified xsi:type="dcterms:W3CDTF">2024-02-22T04:30:00Z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