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 xml:space="preserve">-南沙港路段新龙收费站车道改造工程CPC卡读写器采购意向征集公告 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南沙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港路段新龙收费站车道改造工程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0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20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409-2-1-1-19-2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CPC卡读写器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2200.00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t>响应回执</w:t>
      </w:r>
      <w:r>
        <w:rPr>
          <w:rFonts w:hint="eastAsia" w:cs="Times New Roman"/>
          <w:color w:val="FF0000"/>
          <w:sz w:val="24"/>
          <w:szCs w:val="24"/>
          <w:lang w:eastAsia="zh-CN"/>
        </w:rPr>
        <w:t>及响应公司营业执照扫描件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BB2A07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C60546A"/>
    <w:rsid w:val="0DA26991"/>
    <w:rsid w:val="0ECB4993"/>
    <w:rsid w:val="0F334EAC"/>
    <w:rsid w:val="0F527FC1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D45A08"/>
    <w:rsid w:val="23EB1DA2"/>
    <w:rsid w:val="24875F4B"/>
    <w:rsid w:val="25D6438C"/>
    <w:rsid w:val="25E8311E"/>
    <w:rsid w:val="25E92311"/>
    <w:rsid w:val="261F5D33"/>
    <w:rsid w:val="26445799"/>
    <w:rsid w:val="26D54E03"/>
    <w:rsid w:val="27C13806"/>
    <w:rsid w:val="281025C6"/>
    <w:rsid w:val="28126A09"/>
    <w:rsid w:val="28191591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7C5DE2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9C2FD4"/>
    <w:rsid w:val="49B06B1E"/>
    <w:rsid w:val="49DC5C4D"/>
    <w:rsid w:val="4A44006F"/>
    <w:rsid w:val="4B3450B1"/>
    <w:rsid w:val="4BFB311F"/>
    <w:rsid w:val="4DA31AFF"/>
    <w:rsid w:val="4DB34E2F"/>
    <w:rsid w:val="4DB87F36"/>
    <w:rsid w:val="4DDF7FC8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848579D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433</Words>
  <Characters>503</Characters>
  <Lines>61</Lines>
  <Paragraphs>17</Paragraphs>
  <TotalTime>1</TotalTime>
  <ScaleCrop>false</ScaleCrop>
  <LinksUpToDate>false</LinksUpToDate>
  <CharactersWithSpaces>559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2024-01-24T09:13:03Z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