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966F566" w:rsidR="00DC2671" w:rsidRDefault="00695142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695142">
        <w:rPr>
          <w:rFonts w:ascii="仿宋" w:eastAsia="仿宋" w:hAnsi="仿宋" w:hint="eastAsia"/>
          <w:b/>
          <w:color w:val="000000"/>
          <w:sz w:val="28"/>
          <w:szCs w:val="28"/>
        </w:rPr>
        <w:t>广州交投集团营运道路2023-2026年度机电养护综合管养项目-花莞路段知识城收费站出口X11车道双天线改造设备安装、管线敷设等劳务合作项目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51EBEB71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95142" w:rsidRPr="00695142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广州交投集团营运道路2023-2026年度机电养护综合管养项目-花莞路段知识城收费站出口X11车道双天线改造设备安装、管线敷设等劳务合作项目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587BAB3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95142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1028E55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95142">
        <w:rPr>
          <w:rFonts w:ascii="仿宋" w:eastAsia="仿宋" w:hAnsi="仿宋"/>
          <w:bCs/>
          <w:snapToGrid w:val="0"/>
          <w:kern w:val="0"/>
          <w:sz w:val="24"/>
        </w:rPr>
        <w:t>18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01CA557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9B451A" w:rsidRPr="009B451A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E0C08" w:rsidRPr="00DE0C08">
        <w:rPr>
          <w:rFonts w:ascii="仿宋" w:eastAsia="仿宋" w:hAnsi="仿宋" w:hint="eastAsia"/>
          <w:bCs/>
          <w:snapToGrid w:val="0"/>
          <w:kern w:val="0"/>
          <w:sz w:val="24"/>
        </w:rPr>
        <w:t>花莞路段知识城收费站出口X11车道双天线改造设备安装、管线敷设等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F412BAA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695142">
        <w:rPr>
          <w:rFonts w:ascii="仿宋" w:eastAsia="仿宋" w:hAnsi="仿宋"/>
          <w:color w:val="000000"/>
          <w:sz w:val="24"/>
          <w:u w:val="single"/>
        </w:rPr>
        <w:t xml:space="preserve"> 2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BA5A48">
        <w:rPr>
          <w:rFonts w:ascii="仿宋" w:eastAsia="仿宋" w:hAnsi="仿宋"/>
          <w:color w:val="000000"/>
          <w:sz w:val="24"/>
          <w:u w:val="single"/>
        </w:rPr>
        <w:t>24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B906CF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A5A48">
        <w:rPr>
          <w:rFonts w:ascii="仿宋" w:eastAsia="仿宋" w:hAnsi="仿宋"/>
          <w:color w:val="000000"/>
          <w:sz w:val="24"/>
        </w:rPr>
        <w:t>22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854125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95142" w:rsidRPr="0069514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广州交投集团营运道路2023-2026年度机电养护综合管养项目-花莞路段知识城收费站出口X11车道双天线改造设备安装、管线敷设等劳务合作项目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1656"/>
        <w:gridCol w:w="3165"/>
        <w:gridCol w:w="850"/>
        <w:gridCol w:w="1134"/>
        <w:gridCol w:w="992"/>
        <w:gridCol w:w="993"/>
        <w:gridCol w:w="1134"/>
      </w:tblGrid>
      <w:tr w:rsidR="008E3375" w:rsidRPr="008E3375" w14:paraId="5FF45869" w14:textId="77777777" w:rsidTr="008E3375">
        <w:trPr>
          <w:trHeight w:val="923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79FB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5E3D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0BA5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AFB4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数量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6269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1DB3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47C5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备注</w:t>
            </w:r>
          </w:p>
        </w:tc>
      </w:tr>
      <w:tr w:rsidR="008E3375" w:rsidRPr="008E3375" w14:paraId="5A68049F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09A1F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409-2-1-1-3-18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57945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天线控制器安装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1606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A25E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E735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CE25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3EE0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3E2AB780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1B4E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409-2-1-1-3-20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26D7B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天线专用线缆安装（50m，含揭盖井盖）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EE1F8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E293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086E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346F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6350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3E7FC527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E6F43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409-2-1-1-3-22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F14F1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路侧读写单元吊装支架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30C7C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CDF5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12D5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659F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6258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4BF9E5B7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B3452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409-2-1-1-3-24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0EC0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路侧读写单元吊装支架安装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990E0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B2E5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ED02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3C31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152A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115DCF71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882E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409-2-1-1-4-15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195C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高清车牌识别系统拆除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8D7A8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61DFA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C068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45A7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D27C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5720C455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BE735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409-2-1-1-4-16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CF32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高清车牌识别系统安装调试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67D11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CF17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7DFF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74E8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B6E2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20B6B681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8CE9E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409-2-1-1-9-19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B3FCB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费额显示器安装调试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B11A8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3BBD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961B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587D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5C3F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2D24EA71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42FA2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409-2-1-1-24-3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4193E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车道设备基础500*500*550mm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92CA1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CC71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EE7B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D6F4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0231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03B6FC74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2C651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409-2-1-1-24-1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F0664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地感线圈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4F2A2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158F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C738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98FF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269B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44822F7E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FA717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409-2-1-1-19-17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9D2A0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读写器/票据打印机/热敏打印机/车检器安装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249F3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B2A4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FC5F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843A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9C5B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4B9F9B4D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C5D8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6DDD7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电缆拆除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949EF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1644F1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FB9C6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D42B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5D8C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226690BF" w14:textId="77777777" w:rsidTr="008E3375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5B1D6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448EA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多芯电缆/电线敷设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E219B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E3375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DC2708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0ACA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B9A7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2670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8E3375" w:rsidRPr="008E3375" w14:paraId="0BC63E96" w14:textId="77777777" w:rsidTr="008E3375">
        <w:trPr>
          <w:trHeight w:val="465"/>
        </w:trPr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BC51B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6EDB" w14:textId="77777777" w:rsidR="008E3375" w:rsidRPr="008E3375" w:rsidRDefault="008E3375" w:rsidP="008E33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9D6E" w14:textId="77777777" w:rsidR="008E3375" w:rsidRPr="008E3375" w:rsidRDefault="008E3375" w:rsidP="008E3375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8E337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630CE" w14:textId="77777777" w:rsidR="00E912A6" w:rsidRDefault="00E912A6" w:rsidP="00001DA7">
      <w:r>
        <w:separator/>
      </w:r>
    </w:p>
  </w:endnote>
  <w:endnote w:type="continuationSeparator" w:id="0">
    <w:p w14:paraId="544570F0" w14:textId="77777777" w:rsidR="00E912A6" w:rsidRDefault="00E912A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F64FE" w14:textId="77777777" w:rsidR="00E912A6" w:rsidRDefault="00E912A6" w:rsidP="00001DA7">
      <w:r>
        <w:separator/>
      </w:r>
    </w:p>
  </w:footnote>
  <w:footnote w:type="continuationSeparator" w:id="0">
    <w:p w14:paraId="1ACB4A98" w14:textId="77777777" w:rsidR="00E912A6" w:rsidRDefault="00E912A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95142"/>
    <w:rsid w:val="006E2175"/>
    <w:rsid w:val="006E45B7"/>
    <w:rsid w:val="006F3158"/>
    <w:rsid w:val="006F3423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077EC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8E3375"/>
    <w:rsid w:val="0090308B"/>
    <w:rsid w:val="00933D7F"/>
    <w:rsid w:val="00944A7E"/>
    <w:rsid w:val="00960C76"/>
    <w:rsid w:val="00982A4A"/>
    <w:rsid w:val="009A1567"/>
    <w:rsid w:val="009B02EE"/>
    <w:rsid w:val="009B451A"/>
    <w:rsid w:val="009C503C"/>
    <w:rsid w:val="009D327A"/>
    <w:rsid w:val="009D7695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D1488"/>
    <w:rsid w:val="00B26AE9"/>
    <w:rsid w:val="00B4693D"/>
    <w:rsid w:val="00B76A65"/>
    <w:rsid w:val="00B83DD6"/>
    <w:rsid w:val="00BA5A48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61021"/>
    <w:rsid w:val="00D83252"/>
    <w:rsid w:val="00D85017"/>
    <w:rsid w:val="00D8602B"/>
    <w:rsid w:val="00D9294C"/>
    <w:rsid w:val="00DB1B42"/>
    <w:rsid w:val="00DC2671"/>
    <w:rsid w:val="00DC5018"/>
    <w:rsid w:val="00DC5292"/>
    <w:rsid w:val="00DE0C08"/>
    <w:rsid w:val="00DE3315"/>
    <w:rsid w:val="00DE4782"/>
    <w:rsid w:val="00DF2868"/>
    <w:rsid w:val="00DF442B"/>
    <w:rsid w:val="00E076F9"/>
    <w:rsid w:val="00E3610B"/>
    <w:rsid w:val="00E55A0D"/>
    <w:rsid w:val="00E6082A"/>
    <w:rsid w:val="00E912A6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3B74"/>
    <w:rsid w:val="00F74933"/>
    <w:rsid w:val="00F84162"/>
    <w:rsid w:val="00F9229D"/>
    <w:rsid w:val="00FA58AC"/>
    <w:rsid w:val="00FB662E"/>
    <w:rsid w:val="00FB723C"/>
    <w:rsid w:val="00FD6088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EA4B2-4127-4F74-A402-1F1BE25CA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226</Words>
  <Characters>1289</Characters>
  <Application>Microsoft Office Word</Application>
  <DocSecurity>0</DocSecurity>
  <Lines>10</Lines>
  <Paragraphs>3</Paragraphs>
  <ScaleCrop>false</ScaleCrop>
  <Company>Microsoft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117</cp:revision>
  <cp:lastPrinted>2024-01-22T00:34:00Z</cp:lastPrinted>
  <dcterms:created xsi:type="dcterms:W3CDTF">2022-10-19T02:55:00Z</dcterms:created>
  <dcterms:modified xsi:type="dcterms:W3CDTF">2024-01-22T00:35:00Z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