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广佛肇高速公路广州市凤凰山隧道段交通工程及沿线设施养护工程（2021~2024年度）摄像机采购意向征集公告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1.1项目名称：广佛肇高速公路广州市凤凰山隧道段交通工程及沿线设施养护工程（2021~2024年度）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901-2-6-1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一体化高速球型摄像机（含支架）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901-2-7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云台摄像机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13500.00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ind w:left="0" w:leftChars="0" w:firstLine="0" w:firstLineChars="0"/>
        <w:rPr>
          <w:rFonts w:hint="default"/>
          <w:b/>
          <w:bCs/>
          <w:sz w:val="24"/>
          <w:szCs w:val="32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b/>
          <w:bCs/>
          <w:sz w:val="24"/>
          <w:szCs w:val="32"/>
          <w:lang w:val="en-US" w:eastAsia="zh-CN"/>
        </w:rPr>
      </w:pPr>
      <w:bookmarkStart w:id="3" w:name="_GoBack"/>
      <w:bookmarkEnd w:id="3"/>
      <w:r>
        <w:rPr>
          <w:rFonts w:hint="default"/>
          <w:b/>
          <w:bCs/>
          <w:sz w:val="24"/>
          <w:szCs w:val="32"/>
          <w:lang w:val="en-US" w:eastAsia="zh-CN"/>
        </w:rPr>
        <w:t>一体化高速球型摄像机（含支架）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传感器类型：1/2.8英寸CMOS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像素：400万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最大分辨率：2560×1440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电子快门：1/1s~1/30000s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最低照度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彩色：0.005Lux@F1.6黑白：0.0005Lux@F1.60Lux（红外灯开启）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最大补光距离：220m（红外）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补光灯控制：倍率优先/手动/SmartIR/关闭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补光灯数量：10颗（红外灯）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补光类型：红外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镜头焦距：4.95mm~198mm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镜头光圈：F1.6～F4.9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视场角：水平：65.7°~1.9°垂直：39.4°~1.1°对角：73.1°~2.1°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光学变倍：40倍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聚焦模式：自动/半自动/手动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近摄距：0.01m～3m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变倍速度：约6.7s 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旋转范围：水平：0°~360°连续旋转垂直：-20°~+90°自动翻转180°后连续监视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键控速度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水平：0.1°/s～139.5°/s 垂直：0.1°/s～16.45°/s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预置点速度：水平：278.75°/s 垂直：137.5°/s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预置点：300个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自动巡航：8条，每条可添加32个预置点；自动巡迹：5条；自动线扫：5条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断电记忆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支持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空闲动作：预置点;巡迹;巡航;线扫；定时任务：预置点;巡迹;巡航;线扫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3D定位：支持；可视域功能：支持；智能分类：融智能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视频结构化：支持非机动车、人脸、人体检测；支持优选；支持抓拍；支持上报最优的抓图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周界防范：支持绊线入侵、区域入侵、穿越围栏、徘徊、物品遗留、物品搬移、快速移动、停车、人员聚集检测；支持人车分类报警；支持联动跟踪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人脸检测：支持人脸检测；支持优选；支持人脸轨迹框；支持抓拍；支持上报最优的人脸抓图；支持人脸增强；支持人脸属性提取，支持6种属性4种表情：性别，年龄，眼镜，表情（惊讶，平静，高兴，困惑），口罩，胡子；支持人脸抠图区域可设：人脸，单寸照；支持实时抓拍，优选抓拍，支持质量优先三种抓拍策略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default"/>
          <w:b/>
          <w:bCs/>
          <w:sz w:val="24"/>
          <w:szCs w:val="32"/>
          <w:lang w:val="en-US" w:eastAsia="zh-CN"/>
        </w:rPr>
        <w:t>云台摄像机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像素：不低于200万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最大分辨率：1920×1080及以上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电子快门：1/1～1/30000s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最低照度：彩色：0.005lux@F1.6 黑白：0.00051lux@F1.60Lux（红外灯开启）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最大补光距离：250m（红外）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补光类型：红外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雨刷功能：有雨刷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镜头焦距：不低于4.95mm~198mm；镜头光圈：F1.6~F4.9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水平：66.6°~2°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光学变倍：不低于40倍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旋转范围：水平：0°~360°连续旋转；垂直：-45°~+90°；预置点 300个；自动巡航 8条，每条可添加32个预置点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日夜转换：ICR自动切换/电子彩转黑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背光补偿：支持；宽动态；支持；强光抑制：支持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白平衡：自动/室内/室外/跟踪/手动/钠灯/自然光/路灯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增益控制：自动/手动；降噪：2D降噪/3D降噪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感兴趣的区域ROI：支持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透雾功能：电子透雾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数字变倍：不低于16倍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隐私遮挡：最多24块区域,同时最多有8块区域在同一个画面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信噪比：≥55dB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供电方式：AC24V/8A±25%，配备电源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工作温度：-40℃~+70℃；工作湿度：≤95%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防护等级：不低于IP66；TVS 6000V防雷、防浪涌和防突波保护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pStyle w:val="2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097F73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3B4CE3"/>
    <w:rsid w:val="1CC7757C"/>
    <w:rsid w:val="1D5379E4"/>
    <w:rsid w:val="1DC008E5"/>
    <w:rsid w:val="1DD86320"/>
    <w:rsid w:val="1EFF5193"/>
    <w:rsid w:val="1F3E25C9"/>
    <w:rsid w:val="1F726A30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2114B7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3C64F99"/>
    <w:rsid w:val="443D1A3B"/>
    <w:rsid w:val="4504286C"/>
    <w:rsid w:val="46C97C03"/>
    <w:rsid w:val="471A188F"/>
    <w:rsid w:val="472B5FAC"/>
    <w:rsid w:val="47A54F6F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17A69A0"/>
    <w:rsid w:val="52871060"/>
    <w:rsid w:val="52ED4007"/>
    <w:rsid w:val="54210D44"/>
    <w:rsid w:val="54227B28"/>
    <w:rsid w:val="54C66580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3401855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B661BF9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0</TotalTime>
  <ScaleCrop>false</ScaleCrop>
  <LinksUpToDate>false</LinksUpToDate>
  <CharactersWithSpaces>535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2024-01-16T12:21:18Z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