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大广高速2022年度监控系统机电专项、大广高速2021年度新增及改造机电系统施工项目通信材料设备采购意向征集公告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4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cs="Times New Roman"/>
          <w:lang w:eastAsia="zh-CN"/>
        </w:rPr>
        <w:t>（</w:t>
      </w:r>
      <w:r>
        <w:rPr>
          <w:rFonts w:hint="eastAsia" w:cs="Times New Roman"/>
          <w:lang w:val="en-US" w:eastAsia="zh-CN"/>
        </w:rPr>
        <w:t>附件：营业执照</w:t>
      </w:r>
      <w:bookmarkStart w:id="0" w:name="_GoBack"/>
      <w:bookmarkEnd w:id="0"/>
      <w:r>
        <w:rPr>
          <w:rFonts w:hint="eastAsia" w:cs="Times New Roman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3D52EF3"/>
    <w:rsid w:val="0A69025B"/>
    <w:rsid w:val="0DA26991"/>
    <w:rsid w:val="12ED5CBA"/>
    <w:rsid w:val="1602382A"/>
    <w:rsid w:val="1C7A05BE"/>
    <w:rsid w:val="1F776C74"/>
    <w:rsid w:val="21021330"/>
    <w:rsid w:val="21E8050F"/>
    <w:rsid w:val="2E0860D1"/>
    <w:rsid w:val="2EF30ABB"/>
    <w:rsid w:val="30DD2D01"/>
    <w:rsid w:val="34DB5F68"/>
    <w:rsid w:val="3EFD65C9"/>
    <w:rsid w:val="4044389B"/>
    <w:rsid w:val="41DC184E"/>
    <w:rsid w:val="466A54FA"/>
    <w:rsid w:val="49DC5C4D"/>
    <w:rsid w:val="4DC94FA7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44D7FC9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