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机高、花莞、机二高及广佛肇路段灯具采购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5E231830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2024-01-12T06:22:22Z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