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花莞高速路段空调采购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》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A6C3657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4333D0"/>
    <w:rsid w:val="49D64C80"/>
    <w:rsid w:val="49DC5C4D"/>
    <w:rsid w:val="4A083930"/>
    <w:rsid w:val="4C943F8E"/>
    <w:rsid w:val="52195622"/>
    <w:rsid w:val="52871060"/>
    <w:rsid w:val="54401847"/>
    <w:rsid w:val="55221038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DC651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2024-01-11T06:23:16Z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