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广州市从化至黄埔高速公路从化南基础服务区工程广播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hAnsiTheme="minorEastAsia" w:eastAsiaTheme="minorEastAsia"/>
          <w:bCs/>
          <w:szCs w:val="21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5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325"/>
        <w:gridCol w:w="1320"/>
        <w:gridCol w:w="975"/>
        <w:gridCol w:w="930"/>
        <w:gridCol w:w="2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804-6-1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多媒体管理调度控制台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对讲广播专用控制台触屏一体机，21.5英寸，十点触控，1080P分辨率，桌面落地式结构，垂直角度可0-90度自由调节，操作更方便，支持视频分析功能，支持报警触发联动。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804-6-2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对讲调度管理软件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提供全程可视化管理与操作，分区管理、终端管理、来电队列显示，一键操作，对讲呼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叫、广播喊话、背景音乐，插讲、拆讲、监听，多方会议功能；支持报警视频联动功能，发起报警时自动联动视频监控图像，并弹出报警信息，发出报警提示声音，人工确认报警信息，生成报警记录；支持的智能分析技术，实现智能应急对讲调度，可联动广播；具备网络对讲接入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804-6-3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IP广播调度管理主机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4"/>
                <w:lang w:val="en-US" w:eastAsia="zh-CN" w:bidi="ar"/>
              </w:rPr>
              <w:t>对讲广播管理主机，提供有线对讲基础服务，支持多路并发量通话，帐号分配，分区设置，功能配置、路由选择、会议通话、通话记录管理等。</w:t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内置广播与背景音乐功能，有全区广播,分区广播、广播喊话，拔号喊话，文字转语音、背景音乐、定时音乐、文件管理，格式自动转换，列表管理，广播中对讲优先，自动恢复音乐功能等。</w:t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可设定多个控制台管理员，分区管理，接听组等，提供通话记录，通话录音，可设置全程</w:t>
            </w:r>
            <w:r>
              <w:rPr>
                <w:rStyle w:val="44"/>
                <w:lang w:val="en-US" w:eastAsia="zh-CN" w:bidi="ar"/>
              </w:rPr>
              <w:br w:type="textWrapping"/>
            </w:r>
            <w:r>
              <w:rPr>
                <w:rStyle w:val="44"/>
                <w:lang w:val="en-US" w:eastAsia="zh-CN" w:bidi="ar"/>
              </w:rPr>
              <w:t xml:space="preserve">自动高清录音保存，可按主叫、被叫、时间等查询，录音自动存到服务器上。 </w:t>
            </w:r>
            <w:r>
              <w:rPr>
                <w:rStyle w:val="44"/>
                <w:lang w:val="en-US" w:eastAsia="zh-CN" w:bidi="ar"/>
              </w:rPr>
              <w:br w:type="textWrapping"/>
            </w:r>
            <w:r>
              <w:rPr>
                <w:rStyle w:val="44"/>
                <w:lang w:val="en-US" w:eastAsia="zh-CN" w:bidi="ar"/>
              </w:rPr>
              <w:t>可扩展报警管理、对讲视频联动、报警视频联动功能。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804-6-4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CD/MP3播放器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标准机箱设计，1U铝合金面板；微电脑控制，轻触式按键操作，高亮度动态VFD荧光显示；自动播放控制，全数码伺服；1路音频信号左右声道（L/R）输出；电源：AC220V/50Hz；功耗：30W。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804-6-5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数字调谐器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调频、调幅（AM/FM）立体声二波段接收可选，电台频率记忆存储可达99个；电台频率自动搜索存储功能，且有断电记忆功能；石英锁相环路频率合成器式调谐回路，接收频率精确稳定；电源：AC220V/50Hz；功耗：20W。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804-6-6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IP网络话筒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自带数字键、功能键、可对任意终端或分区广播；支持免提通话和接收广播；灵敏度：-62db；频率响应：20~200Hz；通信接口：RJ45；通信速率：4800bp。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804-6-7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网络监听音箱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采样率:8K～48KHz；传输速率：10Mbps；音频模式：16位立体声CD音质；输出频率：20Hz～16KHz；谐波失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真：≤0.3%；信噪比：＞70dB；功耗：≤25W；输入电源：AC220V/50Hz。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804-6-8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50W室外扬声器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4"/>
                <w:lang w:val="en-US" w:eastAsia="zh-CN" w:bidi="ar"/>
              </w:rPr>
              <w:t>具有卓越的语音音质和高效传声特性，传声距离远，适合户外全天侯使用；</w:t>
            </w:r>
            <w:r>
              <w:rPr>
                <w:rStyle w:val="44"/>
                <w:lang w:val="en-US" w:eastAsia="zh-CN" w:bidi="ar"/>
              </w:rPr>
              <w:br w:type="textWrapping"/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功率：50W；输入电压：100V；</w:t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灵敏度：102dB±3dB；</w:t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频率响应：300-6.5KHZ；</w:t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接线端子：2 芯连接线；</w:t>
            </w:r>
            <w:r>
              <w:rPr>
                <w:rStyle w:val="44"/>
                <w:lang w:val="en-US" w:eastAsia="zh-CN" w:bidi="ar"/>
              </w:rPr>
              <w:br w:type="textWrapping"/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防护等级：IP65；</w:t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材质：铝；</w:t>
            </w:r>
            <w:r>
              <w:rPr>
                <w:rStyle w:val="44"/>
                <w:lang w:val="en-US" w:eastAsia="zh-CN" w:bidi="ar"/>
              </w:rPr>
              <w:br w:type="textWrapping"/>
            </w:r>
            <w:r>
              <w:rPr>
                <w:rStyle w:val="42"/>
                <w:rFonts w:eastAsia="宋体"/>
                <w:lang w:val="en-US" w:eastAsia="zh-CN" w:bidi="ar"/>
              </w:rPr>
              <w:t></w:t>
            </w:r>
            <w:r>
              <w:rPr>
                <w:rStyle w:val="44"/>
                <w:lang w:val="en-US" w:eastAsia="zh-CN" w:bidi="ar"/>
              </w:rPr>
              <w:t xml:space="preserve"> 可根据项目需求定制外观。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804-6-9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IP网络功放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28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定压（70V/100V）功放输出；输出功率：600W；可自动接收远程话机、控制台的广播任务、喊话与播放背景音乐；内置6分区功率输出，任意选择区域播放； 输入短路、过热、过载保护告警功；智能电源管理，无音乐或呼叫时，设备自动切断主电源，进入待机状态；支持1个10/100Mbps以太网输入。含机箱。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72488.00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。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格式错误视为废标，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C65E88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733DD8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D84AC3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3459D9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AD51F8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76C5497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1723698"/>
    <w:rsid w:val="724471CD"/>
    <w:rsid w:val="734653CB"/>
    <w:rsid w:val="73634A7D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4">
    <w:name w:val="font01"/>
    <w:basedOn w:val="14"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2024-01-08T01:12:47Z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