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</w:t>
      </w:r>
      <w:r>
        <w:rPr>
          <w:rFonts w:hint="eastAsia" w:ascii="Times New Roman" w:hAnsi="Times New Roman" w:cs="Times New Roman"/>
          <w:b/>
          <w:color w:val="000000"/>
          <w:sz w:val="30"/>
          <w:szCs w:val="30"/>
          <w:lang w:val="en-US" w:eastAsia="zh-CN"/>
        </w:rPr>
        <w:t>UPS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cs="Times New Roman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914"/>
        <w:gridCol w:w="1369"/>
        <w:gridCol w:w="1031"/>
        <w:gridCol w:w="1144"/>
        <w:gridCol w:w="1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9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品牌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2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804-7-6</w:t>
            </w:r>
          </w:p>
        </w:tc>
        <w:tc>
          <w:tcPr>
            <w:tcW w:w="19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10KVA UPS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安装费、调试费、卸货费、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ind w:firstLine="840" w:firstLineChars="40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标称容量：10KVA；相数：三进三出；工作方式：双变换在线式；输入功率因数：＞0.95；后备时间：1H；电池类型：铁锂电池；输入保护：电压、频率超限，错相、缺相保护；输出保护：过流、短路、功因过低保护；电池保护：过充保护、过放保护；温度保护：环境温度保护、逆变器过温保护；硬件故障保护：辅助电源异常、断路器跳闸、熔断器断开及功率器件过流过压保护；旁路：三相+N，标称电压380VAC，转换时间0ms（静态开关零切换）；抗浪涌能力：10/700μs(5KV)，8/20μs(20KA)；安全性能：输入输出对地的抗电3000VAC，漏电流小于3.5mA，绝缘电阻大于2MΩ(500VDC)；通讯接口：RS232/485；工作温度：0~40℃；工作湿度：15%~90%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default" w:ascii="Times New Roman" w:hAnsi="Times New Roman" w:eastAsia="宋体" w:cs="Times New Roman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4E94FE0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0D15D3"/>
    <w:rsid w:val="0C397098"/>
    <w:rsid w:val="0C913FB2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170673"/>
    <w:rsid w:val="17471A1A"/>
    <w:rsid w:val="176F6C9D"/>
    <w:rsid w:val="17936E30"/>
    <w:rsid w:val="18606150"/>
    <w:rsid w:val="19B32EC3"/>
    <w:rsid w:val="1A071A40"/>
    <w:rsid w:val="1A786886"/>
    <w:rsid w:val="1AC65E88"/>
    <w:rsid w:val="1B434989"/>
    <w:rsid w:val="1BED31A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3926B5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3FCF2120"/>
    <w:rsid w:val="400E2C48"/>
    <w:rsid w:val="403A795B"/>
    <w:rsid w:val="4044389B"/>
    <w:rsid w:val="40C03B09"/>
    <w:rsid w:val="42100EF9"/>
    <w:rsid w:val="42925DB2"/>
    <w:rsid w:val="42D40179"/>
    <w:rsid w:val="434B112E"/>
    <w:rsid w:val="43762C64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26953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76C5497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D7632"/>
    <w:rsid w:val="6E182D60"/>
    <w:rsid w:val="6E354925"/>
    <w:rsid w:val="6E4A295F"/>
    <w:rsid w:val="6EAE5472"/>
    <w:rsid w:val="6ED924EF"/>
    <w:rsid w:val="6FE03650"/>
    <w:rsid w:val="705F4C76"/>
    <w:rsid w:val="70926DFA"/>
    <w:rsid w:val="710B2708"/>
    <w:rsid w:val="724471CD"/>
    <w:rsid w:val="734653CB"/>
    <w:rsid w:val="73634A7D"/>
    <w:rsid w:val="74963E13"/>
    <w:rsid w:val="74CC0400"/>
    <w:rsid w:val="750D2EF3"/>
    <w:rsid w:val="75292AD1"/>
    <w:rsid w:val="7553467E"/>
    <w:rsid w:val="760D37CC"/>
    <w:rsid w:val="79870010"/>
    <w:rsid w:val="79E2018B"/>
    <w:rsid w:val="7BE224F2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2024-01-03T06:16:07Z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