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广州西二环高速公路有限公司乐平收费站无人化收费改造项目立柱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广州西二环高速公路有限公司乐平收费站无人化收费改造项目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841"/>
        <w:gridCol w:w="1895"/>
        <w:gridCol w:w="966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804-1-7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情报板立柱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含安装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804-1-30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5"/>
                <w:lang w:val="en-US" w:eastAsia="zh-CN" w:bidi="ar"/>
              </w:rPr>
              <w:t>10米横跨门架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含安装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804-1-31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L型悬臂+9米攀爬式立柱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含安装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804-3-2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ETC天线L型立杆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含安装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99850.00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  <w:bookmarkStart w:id="3" w:name="_GoBack"/>
      <w:bookmarkEnd w:id="3"/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986" w:right="1800" w:bottom="93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5E1615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7F2BCB"/>
    <w:rsid w:val="12ED5CBA"/>
    <w:rsid w:val="140B63F8"/>
    <w:rsid w:val="142F0FB1"/>
    <w:rsid w:val="14C447F8"/>
    <w:rsid w:val="155C0297"/>
    <w:rsid w:val="156452D7"/>
    <w:rsid w:val="15983E83"/>
    <w:rsid w:val="176F6C9D"/>
    <w:rsid w:val="17936E30"/>
    <w:rsid w:val="179D22A5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6CC2327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CF7141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2C12E0D"/>
    <w:rsid w:val="734653CB"/>
    <w:rsid w:val="74963E13"/>
    <w:rsid w:val="75292AD1"/>
    <w:rsid w:val="7553467E"/>
    <w:rsid w:val="760D37CC"/>
    <w:rsid w:val="76BB6B1C"/>
    <w:rsid w:val="777C4360"/>
    <w:rsid w:val="78B31BE9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45">
    <w:name w:val="font51"/>
    <w:basedOn w:val="15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5</TotalTime>
  <ScaleCrop>false</ScaleCrop>
  <LinksUpToDate>false</LinksUpToDate>
  <CharactersWithSpaces>627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2024-01-03T10:39:12Z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