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75FA5969" w:rsidR="00DC2671" w:rsidRPr="004D1731" w:rsidRDefault="0064359D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64359D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广州交投集团营运道路2023-2026年度机电养护综合管养项目-机高、机二高、花莞、广佛肇路段照明设施维修项目-劳务合作项目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B99660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64359D" w:rsidRPr="0064359D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广州交投集团营运道路2023-2026年度机电养护综合管养项目-机高、机二高、花莞、广佛肇路段照明设施维修项目-劳务合作项目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72BAEA2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4359D">
        <w:rPr>
          <w:rFonts w:ascii="仿宋" w:eastAsia="仿宋" w:hAnsi="仿宋"/>
          <w:bCs/>
          <w:snapToGrid w:val="0"/>
          <w:kern w:val="0"/>
          <w:sz w:val="24"/>
        </w:rPr>
        <w:t>30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AC7C35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4359D">
        <w:rPr>
          <w:rFonts w:ascii="仿宋" w:eastAsia="仿宋" w:hAnsi="仿宋"/>
          <w:bCs/>
          <w:snapToGrid w:val="0"/>
          <w:kern w:val="0"/>
          <w:sz w:val="24"/>
        </w:rPr>
        <w:t>90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8D658FB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E551B" w:rsidRPr="005E551B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64359D" w:rsidRPr="0064359D">
        <w:rPr>
          <w:rFonts w:ascii="仿宋" w:eastAsia="仿宋" w:hAnsi="仿宋" w:hint="eastAsia"/>
          <w:bCs/>
          <w:snapToGrid w:val="0"/>
          <w:kern w:val="0"/>
          <w:sz w:val="24"/>
        </w:rPr>
        <w:t>机高、机二高、花莞、广佛肇路段照明设施维修项目-劳务合作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14FB0C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</w:t>
      </w:r>
      <w:r w:rsidR="005E551B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64359D">
        <w:rPr>
          <w:rFonts w:ascii="仿宋" w:eastAsia="仿宋" w:hAnsi="仿宋"/>
          <w:color w:val="000000"/>
          <w:sz w:val="24"/>
          <w:u w:val="single"/>
        </w:rPr>
        <w:t>23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633D77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</w:t>
      </w:r>
      <w:r w:rsidR="005E551B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64359D">
        <w:rPr>
          <w:rFonts w:ascii="仿宋" w:eastAsia="仿宋" w:hAnsi="仿宋"/>
          <w:color w:val="000000"/>
          <w:sz w:val="24"/>
        </w:rPr>
        <w:t>2</w:t>
      </w:r>
      <w:r w:rsidR="003E4511">
        <w:rPr>
          <w:rFonts w:ascii="仿宋" w:eastAsia="仿宋" w:hAnsi="仿宋"/>
          <w:color w:val="000000"/>
          <w:sz w:val="24"/>
        </w:rPr>
        <w:t>1</w:t>
      </w:r>
      <w:bookmarkStart w:id="3" w:name="_GoBack"/>
      <w:bookmarkEnd w:id="3"/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E30EDA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4359D" w:rsidRPr="0064359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广州交投集团营运道路2023-2026年度机电养护综合管养项目-机高、机二高、花莞、广佛肇路段照明设施维修项目-劳务合作项目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E264543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923" w:type="dxa"/>
        <w:tblInd w:w="-743" w:type="dxa"/>
        <w:tblLook w:val="04A0" w:firstRow="1" w:lastRow="0" w:firstColumn="1" w:lastColumn="0" w:noHBand="0" w:noVBand="1"/>
      </w:tblPr>
      <w:tblGrid>
        <w:gridCol w:w="1026"/>
        <w:gridCol w:w="2093"/>
        <w:gridCol w:w="1134"/>
        <w:gridCol w:w="851"/>
        <w:gridCol w:w="1417"/>
        <w:gridCol w:w="1453"/>
        <w:gridCol w:w="1949"/>
      </w:tblGrid>
      <w:tr w:rsidR="0064359D" w:rsidRPr="0064359D" w14:paraId="1F44EE17" w14:textId="77777777" w:rsidTr="0064359D">
        <w:trPr>
          <w:trHeight w:val="76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66C4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2ACC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936C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82BC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1A5F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9191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4676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64359D" w:rsidRPr="0064359D" w14:paraId="06C46983" w14:textId="77777777" w:rsidTr="0064359D">
        <w:trPr>
          <w:trHeight w:val="306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EBE4D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7508F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机场高速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A6DD2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CC09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3855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DE28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9719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4359D" w:rsidRPr="0064359D" w14:paraId="180205F3" w14:textId="77777777" w:rsidTr="0064359D">
        <w:trPr>
          <w:trHeight w:val="992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06862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409-1-5-3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14E5E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8米及以上立杆照明(1000-3000盏）-机高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85306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F615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3029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427E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C4D2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09F75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4359D">
              <w:rPr>
                <w:rFonts w:ascii="宋体" w:hAnsi="宋体" w:cs="宋体" w:hint="eastAsia"/>
                <w:kern w:val="0"/>
                <w:sz w:val="20"/>
                <w:szCs w:val="20"/>
              </w:rPr>
              <w:t>乙方含2000元以下小修，按综合管养技术要求执行</w:t>
            </w:r>
          </w:p>
        </w:tc>
      </w:tr>
      <w:tr w:rsidR="0064359D" w:rsidRPr="0064359D" w14:paraId="1A72637B" w14:textId="77777777" w:rsidTr="0064359D">
        <w:trPr>
          <w:trHeight w:val="992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B08D5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409-1-5-6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E86C7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收费天棚照明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5715B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B3EE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3239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A5AC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AD1F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5ED8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4359D">
              <w:rPr>
                <w:rFonts w:ascii="宋体" w:hAnsi="宋体" w:cs="宋体" w:hint="eastAsia"/>
                <w:kern w:val="0"/>
                <w:sz w:val="20"/>
                <w:szCs w:val="20"/>
              </w:rPr>
              <w:t>乙方含2000元以下小修，按综合管养技术要求执行</w:t>
            </w:r>
          </w:p>
        </w:tc>
      </w:tr>
      <w:tr w:rsidR="0064359D" w:rsidRPr="0064359D" w14:paraId="7B0BC328" w14:textId="77777777" w:rsidTr="0064359D">
        <w:trPr>
          <w:trHeight w:val="535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F2573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C765C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机场第二高速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56923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F22A7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50B1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389E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E695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4359D" w:rsidRPr="0064359D" w14:paraId="313CE84B" w14:textId="77777777" w:rsidTr="0064359D">
        <w:trPr>
          <w:trHeight w:val="992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ADE5B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409-1-5-4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0F040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8米及以上立杆照明(3000盏以上）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D7AA7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235F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4237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D106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A108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7F2D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4359D">
              <w:rPr>
                <w:rFonts w:ascii="宋体" w:hAnsi="宋体" w:cs="宋体" w:hint="eastAsia"/>
                <w:kern w:val="0"/>
                <w:sz w:val="20"/>
                <w:szCs w:val="20"/>
              </w:rPr>
              <w:t>乙方含2000元以下小修，按综合管养技术要求执行</w:t>
            </w:r>
          </w:p>
        </w:tc>
      </w:tr>
      <w:tr w:rsidR="0064359D" w:rsidRPr="0064359D" w14:paraId="22F9AD3C" w14:textId="77777777" w:rsidTr="0064359D">
        <w:trPr>
          <w:trHeight w:val="992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86455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409-1-5-6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D79D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收费天棚照明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5677E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3539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166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ADA4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2F91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8FFD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4359D">
              <w:rPr>
                <w:rFonts w:ascii="宋体" w:hAnsi="宋体" w:cs="宋体" w:hint="eastAsia"/>
                <w:kern w:val="0"/>
                <w:sz w:val="20"/>
                <w:szCs w:val="20"/>
              </w:rPr>
              <w:t>乙方含2000元以下小修，按综合管养技术要求执行</w:t>
            </w:r>
          </w:p>
        </w:tc>
      </w:tr>
      <w:tr w:rsidR="0064359D" w:rsidRPr="0064359D" w14:paraId="51F2B2D9" w14:textId="77777777" w:rsidTr="0064359D">
        <w:trPr>
          <w:trHeight w:val="306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7A5D8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24183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花莞高速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8039A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E997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F3A3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8D61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A1EC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4359D" w:rsidRPr="0064359D" w14:paraId="23CCB787" w14:textId="77777777" w:rsidTr="0064359D">
        <w:trPr>
          <w:trHeight w:val="992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4200C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409-1-5-4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E57CF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8米及以上立杆照明(3000盏以上）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B65CE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8639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4314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1240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D70C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D13D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4359D">
              <w:rPr>
                <w:rFonts w:ascii="宋体" w:hAnsi="宋体" w:cs="宋体" w:hint="eastAsia"/>
                <w:kern w:val="0"/>
                <w:sz w:val="20"/>
                <w:szCs w:val="20"/>
              </w:rPr>
              <w:t>乙方含2000元以下小修，按综合管养技术要求执行</w:t>
            </w:r>
          </w:p>
        </w:tc>
      </w:tr>
      <w:tr w:rsidR="0064359D" w:rsidRPr="0064359D" w14:paraId="414B069C" w14:textId="77777777" w:rsidTr="0064359D">
        <w:trPr>
          <w:trHeight w:val="992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96984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409-1-5-6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1E4FE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收费天棚照明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A9772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F2F0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213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CB36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B147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E8C2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4359D">
              <w:rPr>
                <w:rFonts w:ascii="宋体" w:hAnsi="宋体" w:cs="宋体" w:hint="eastAsia"/>
                <w:kern w:val="0"/>
                <w:sz w:val="20"/>
                <w:szCs w:val="20"/>
              </w:rPr>
              <w:t>乙方含2000元以下小修，按综合管养技术要求执行</w:t>
            </w:r>
          </w:p>
        </w:tc>
      </w:tr>
      <w:tr w:rsidR="0064359D" w:rsidRPr="0064359D" w14:paraId="7D9C71F7" w14:textId="77777777" w:rsidTr="0064359D">
        <w:trPr>
          <w:trHeight w:val="306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967FC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727A1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广佛肇高速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839B5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B617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4209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1727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22BC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4359D" w:rsidRPr="0064359D" w14:paraId="766FA939" w14:textId="77777777" w:rsidTr="0064359D">
        <w:trPr>
          <w:trHeight w:val="992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D119B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409-1-5-1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95155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8米及以上立杆照明(1000盏以下）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2049D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F9F7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4707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D0A1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7858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4359D">
              <w:rPr>
                <w:rFonts w:ascii="宋体" w:hAnsi="宋体" w:cs="宋体" w:hint="eastAsia"/>
                <w:kern w:val="0"/>
                <w:sz w:val="20"/>
                <w:szCs w:val="20"/>
              </w:rPr>
              <w:t>乙方含2000元以下小修，按综合管养技术要求执行</w:t>
            </w:r>
          </w:p>
        </w:tc>
      </w:tr>
      <w:tr w:rsidR="0064359D" w:rsidRPr="0064359D" w14:paraId="53BECDBF" w14:textId="77777777" w:rsidTr="0064359D">
        <w:trPr>
          <w:trHeight w:val="992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BE712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409-1-5-6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C5EA7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收费天棚照明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80097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B651E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F596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2C20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76AE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4359D">
              <w:rPr>
                <w:rFonts w:ascii="宋体" w:hAnsi="宋体" w:cs="宋体" w:hint="eastAsia"/>
                <w:kern w:val="0"/>
                <w:sz w:val="20"/>
                <w:szCs w:val="20"/>
              </w:rPr>
              <w:t>乙方含2000元以下小修，按综合管养技术要求执行</w:t>
            </w:r>
          </w:p>
        </w:tc>
      </w:tr>
      <w:tr w:rsidR="0064359D" w:rsidRPr="0064359D" w14:paraId="2F3D1EE7" w14:textId="77777777" w:rsidTr="0064359D">
        <w:trPr>
          <w:trHeight w:val="992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7FEBD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409-1-5-7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47725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LED灯带诱导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BA227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4359D">
              <w:rPr>
                <w:rFonts w:ascii="宋体" w:hAnsi="宋体" w:cs="宋体" w:hint="eastAsia"/>
                <w:kern w:val="0"/>
                <w:sz w:val="18"/>
                <w:szCs w:val="18"/>
              </w:rPr>
              <w:t>点˙年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9898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E4C0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51F3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9399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4359D">
              <w:rPr>
                <w:rFonts w:ascii="宋体" w:hAnsi="宋体" w:cs="宋体" w:hint="eastAsia"/>
                <w:kern w:val="0"/>
                <w:sz w:val="20"/>
                <w:szCs w:val="20"/>
              </w:rPr>
              <w:t>乙方含2000元以下小修，按综合管养技术要求执行</w:t>
            </w:r>
          </w:p>
        </w:tc>
      </w:tr>
      <w:tr w:rsidR="0064359D" w:rsidRPr="0064359D" w14:paraId="05FD6288" w14:textId="77777777" w:rsidTr="0064359D">
        <w:trPr>
          <w:trHeight w:val="457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755B3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7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FAB0E" w14:textId="77777777" w:rsidR="0064359D" w:rsidRPr="0064359D" w:rsidRDefault="0064359D" w:rsidP="006435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ECFC" w14:textId="77777777" w:rsidR="0064359D" w:rsidRPr="0064359D" w:rsidRDefault="0064359D" w:rsidP="0064359D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4359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7D3C1099" w14:textId="77777777" w:rsidR="00F049E0" w:rsidRPr="00F049E0" w:rsidRDefault="00F049E0" w:rsidP="00F049E0">
      <w:pPr>
        <w:pStyle w:val="a0"/>
      </w:pPr>
    </w:p>
    <w:sectPr w:rsidR="00F049E0" w:rsidRPr="00F049E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B69D5" w14:textId="77777777" w:rsidR="004D5C59" w:rsidRDefault="004D5C59" w:rsidP="00001DA7">
      <w:r>
        <w:separator/>
      </w:r>
    </w:p>
  </w:endnote>
  <w:endnote w:type="continuationSeparator" w:id="0">
    <w:p w14:paraId="18952133" w14:textId="77777777" w:rsidR="004D5C59" w:rsidRDefault="004D5C5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1B097" w14:textId="77777777" w:rsidR="004D5C59" w:rsidRDefault="004D5C59" w:rsidP="00001DA7">
      <w:r>
        <w:separator/>
      </w:r>
    </w:p>
  </w:footnote>
  <w:footnote w:type="continuationSeparator" w:id="0">
    <w:p w14:paraId="687CB698" w14:textId="77777777" w:rsidR="004D5C59" w:rsidRDefault="004D5C5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67736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4511"/>
    <w:rsid w:val="003E60EB"/>
    <w:rsid w:val="00412EC7"/>
    <w:rsid w:val="00417747"/>
    <w:rsid w:val="00423586"/>
    <w:rsid w:val="004274A4"/>
    <w:rsid w:val="00492034"/>
    <w:rsid w:val="004B1038"/>
    <w:rsid w:val="004D1731"/>
    <w:rsid w:val="004D5C59"/>
    <w:rsid w:val="00503207"/>
    <w:rsid w:val="0052586D"/>
    <w:rsid w:val="00534A48"/>
    <w:rsid w:val="00547EAE"/>
    <w:rsid w:val="00551C65"/>
    <w:rsid w:val="005575BB"/>
    <w:rsid w:val="00557C5F"/>
    <w:rsid w:val="00572F00"/>
    <w:rsid w:val="00577204"/>
    <w:rsid w:val="005A7A3B"/>
    <w:rsid w:val="005E1D31"/>
    <w:rsid w:val="005E551B"/>
    <w:rsid w:val="006040F6"/>
    <w:rsid w:val="00604683"/>
    <w:rsid w:val="00617E43"/>
    <w:rsid w:val="00630530"/>
    <w:rsid w:val="00633077"/>
    <w:rsid w:val="0064359D"/>
    <w:rsid w:val="006556B6"/>
    <w:rsid w:val="00683B7A"/>
    <w:rsid w:val="006E45B7"/>
    <w:rsid w:val="006F3158"/>
    <w:rsid w:val="006F4A66"/>
    <w:rsid w:val="006F5E79"/>
    <w:rsid w:val="00700648"/>
    <w:rsid w:val="00703F5C"/>
    <w:rsid w:val="0071651A"/>
    <w:rsid w:val="00731EB9"/>
    <w:rsid w:val="007339A6"/>
    <w:rsid w:val="0075599E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513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D4D8D"/>
    <w:rsid w:val="00DE3315"/>
    <w:rsid w:val="00DE4782"/>
    <w:rsid w:val="00DE65B5"/>
    <w:rsid w:val="00DF442B"/>
    <w:rsid w:val="00E076F9"/>
    <w:rsid w:val="00E6082A"/>
    <w:rsid w:val="00EC1F28"/>
    <w:rsid w:val="00EC20B4"/>
    <w:rsid w:val="00EC37B7"/>
    <w:rsid w:val="00ED5190"/>
    <w:rsid w:val="00EE394D"/>
    <w:rsid w:val="00F049E0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A2283-B841-4593-86C1-69B095EF3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4</Pages>
  <Words>245</Words>
  <Characters>1398</Characters>
  <Application>Microsoft Office Word</Application>
  <DocSecurity>0</DocSecurity>
  <Lines>11</Lines>
  <Paragraphs>3</Paragraphs>
  <ScaleCrop>false</ScaleCrop>
  <Company>Microsoft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84</cp:revision>
  <cp:lastPrinted>2022-10-20T06:50:00Z</cp:lastPrinted>
  <dcterms:created xsi:type="dcterms:W3CDTF">2022-10-19T02:55:00Z</dcterms:created>
  <dcterms:modified xsi:type="dcterms:W3CDTF">2023-12-21T00:35:00Z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