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（JD01合同段）嵌入式自助发卡机、嵌入式缴费机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802-7-1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嵌入式自助发卡机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802-7-2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嵌入式缴费机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672000.00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/>
          <w:bCs w:val="0"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 w:val="0"/>
          <w:snapToGrid w:val="0"/>
          <w:kern w:val="0"/>
          <w:sz w:val="24"/>
          <w:szCs w:val="24"/>
          <w:lang w:val="en-US" w:eastAsia="zh-CN" w:bidi="ar-SA"/>
        </w:rPr>
        <w:t>802-7-1.嵌入式自助发卡机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工作电压：AC220-240V±15%、50-60Hz±2Hz；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功率：&lt; 665W（含制冷空调）；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适应CPC卡尺寸 86×54mm，厚度5±0.2mm；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通讯接口：RS232/Ethernet；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设备厂商应根据收费系统集成商相关协议进行对接；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噪音：≤60dB，工作温度：-40℃～70℃，工作湿度：0～90%；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MTBF＞10000小时，MTTR &lt;0.5小时；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切换响应时间：&lt;2秒；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总CPC卡容量：≥500张；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传动件寿命：100万次；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标配上下双工位，支持下工位伸缩，伸缩范围≥10cm；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配备CPC 卡读写器，支持CPC卡读写，坏卡自动回收；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显示器：配备LCD高亮显示屏，阳光下可见，分辨率1920*1080。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具备语音提示功能，支持语音合成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具备按键求助、声光报警和 IP 音视频对讲等功能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实时监控摄像机：200 万像素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— 防护等级：IP55</w:t>
      </w:r>
    </w:p>
    <w:p>
      <w:pPr>
        <w:pStyle w:val="2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b/>
          <w:bCs w:val="0"/>
          <w:snapToGrid w:val="0"/>
          <w:kern w:val="0"/>
          <w:sz w:val="24"/>
          <w:szCs w:val="24"/>
          <w:lang w:val="en-US" w:eastAsia="zh-CN" w:bidi="ar-SA"/>
        </w:rPr>
      </w:pPr>
      <w:bookmarkStart w:id="0" w:name="_Toc26538"/>
      <w:bookmarkStart w:id="1" w:name="_Toc3093"/>
      <w:r>
        <w:rPr>
          <w:rFonts w:hint="default" w:ascii="Times New Roman" w:hAnsi="Times New Roman" w:eastAsia="宋体" w:cs="Times New Roman"/>
          <w:b/>
          <w:bCs w:val="0"/>
          <w:snapToGrid w:val="0"/>
          <w:kern w:val="0"/>
          <w:sz w:val="24"/>
          <w:szCs w:val="24"/>
          <w:lang w:val="en-US" w:eastAsia="zh-CN" w:bidi="ar-SA"/>
        </w:rPr>
        <w:t>802-7-2</w:t>
      </w:r>
      <w:r>
        <w:rPr>
          <w:rFonts w:hint="eastAsia" w:ascii="Times New Roman" w:hAnsi="Times New Roman" w:eastAsia="宋体" w:cs="Times New Roman"/>
          <w:b/>
          <w:bCs w:val="0"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/>
          <w:bCs w:val="0"/>
          <w:snapToGrid w:val="0"/>
          <w:kern w:val="0"/>
          <w:sz w:val="24"/>
          <w:szCs w:val="24"/>
          <w:lang w:val="en-US" w:eastAsia="zh-CN" w:bidi="ar-SA"/>
        </w:rPr>
        <w:t>嵌入式缴费机</w:t>
      </w:r>
      <w:bookmarkEnd w:id="0"/>
      <w:bookmarkEnd w:id="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工作电压：AC220-240V±15%、50-60Hz±2Hz；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功率：＜665W（含制冷空调）；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适应CPC卡尺寸 86×54mm,厚度5±0.2mm；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通讯接口：RS232/Ethernet；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设备厂商应根据收费系统集成商相关协议进行对接；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噪音：≤60dB，工作温度：-40℃～70℃，工作湿度：0～90%；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MTBF＞10000小时，MTTR &lt;0.5小时，防护等级：IP55；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总CPC卡储存容量：≥500张；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传动件寿命：≥100万次；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标配上下双工位，支持上下工位伸缩，伸缩范围≥10cm；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配备CPC 卡读写器，支持CPC卡读写，支持外部 ETC 卡刷卡；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配备上下工位热敏纸打印机；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具备语音提示功能，支持语音合成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具备按键求助、声光报警和 IP 音视频对讲等功能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— 显示器：配备LCD高亮显示屏，阳光下可见，分辨率1920*1080。 </w:t>
      </w:r>
    </w:p>
    <w:p>
      <w:pPr>
        <w:spacing w:beforeLines="0" w:afterLines="0"/>
        <w:jc w:val="left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— 配备上下工位二维扫码设备：二维最小模块尺寸为1.905mm；二维码识读范围：10～150cm；识读区域：≥30×20cm（扫码距离为60cm时）；扫描速度：小于100ms；工作温度：-10℃～＋55℃；相对湿度：10％～90％（非冷凝）；MTBF: 15,000小时；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bookmarkStart w:id="5" w:name="_GoBack"/>
      <w:bookmarkEnd w:id="5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2" w:name="_Toc332793891"/>
      <w:bookmarkStart w:id="3" w:name="_Toc332965960"/>
      <w:bookmarkStart w:id="4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2"/>
      <w:bookmarkEnd w:id="3"/>
      <w:bookmarkEnd w:id="4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495D27"/>
    <w:rsid w:val="05FC2DA4"/>
    <w:rsid w:val="06622CB2"/>
    <w:rsid w:val="06A411DD"/>
    <w:rsid w:val="072D08E0"/>
    <w:rsid w:val="083A6841"/>
    <w:rsid w:val="08EE3671"/>
    <w:rsid w:val="09293C1C"/>
    <w:rsid w:val="092A167C"/>
    <w:rsid w:val="097E625B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2140C2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9F31034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6162DB"/>
    <w:rsid w:val="337322A8"/>
    <w:rsid w:val="33D53A32"/>
    <w:rsid w:val="34403FA4"/>
    <w:rsid w:val="34DB5F68"/>
    <w:rsid w:val="35912415"/>
    <w:rsid w:val="371778DF"/>
    <w:rsid w:val="37E62326"/>
    <w:rsid w:val="38A511DA"/>
    <w:rsid w:val="390B634E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7AA3838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5B2B4D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82E76D1"/>
    <w:rsid w:val="795270AE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4</TotalTime>
  <ScaleCrop>false</ScaleCrop>
  <LinksUpToDate>false</LinksUpToDate>
  <CharactersWithSpaces>535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2023-12-06T06:48:56Z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