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b/>
          <w:color w:val="000000"/>
          <w:sz w:val="30"/>
          <w:szCs w:val="30"/>
          <w:lang w:eastAsia="zh-CN"/>
        </w:rPr>
      </w:pPr>
      <w:r>
        <w:rPr>
          <w:rFonts w:hint="eastAsia" w:cs="Times New Roman"/>
          <w:b/>
          <w:color w:val="000000"/>
          <w:sz w:val="30"/>
          <w:szCs w:val="30"/>
          <w:lang w:eastAsia="zh-CN"/>
        </w:rPr>
        <w:t>北三环高速科教城收费站机电及交安设施建设工程五金材料采购意向征集公告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eastAsia="zh-CN"/>
        </w:rPr>
        <w:t>北三环高速科教城收费站机电及交安设施建设工程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923"/>
        <w:gridCol w:w="1118"/>
        <w:gridCol w:w="655"/>
        <w:gridCol w:w="831"/>
        <w:gridCol w:w="2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3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2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w:t>
            </w:r>
            <w:r>
              <w:rPr>
                <w:rFonts w:hint="eastAsia" w:ascii="Times New Roman" w:hAnsi="Times New Roman" w:cs="Times New Roman"/>
                <w:sz w:val="21"/>
                <w:szCs w:val="21"/>
                <w:lang w:val="en-US" w:eastAsia="zh-CN"/>
              </w:rPr>
              <w:t>/设备</w:t>
            </w:r>
            <w:r>
              <w:rPr>
                <w:rFonts w:hint="default" w:ascii="Times New Roman" w:hAnsi="Times New Roman" w:eastAsia="宋体" w:cs="Times New Roman"/>
                <w:sz w:val="21"/>
                <w:szCs w:val="21"/>
              </w:rPr>
              <w:t>名称</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65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3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67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802-10-21</w:t>
            </w:r>
          </w:p>
        </w:tc>
        <w:tc>
          <w:tcPr>
            <w:tcW w:w="1923"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50PVC管</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延米</w:t>
            </w:r>
          </w:p>
        </w:tc>
        <w:tc>
          <w:tcPr>
            <w:tcW w:w="831"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50.00 </w:t>
            </w:r>
          </w:p>
        </w:tc>
        <w:tc>
          <w:tcPr>
            <w:tcW w:w="2672"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802-10-22</w:t>
            </w:r>
          </w:p>
        </w:tc>
        <w:tc>
          <w:tcPr>
            <w:tcW w:w="192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32PVC管</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延米</w:t>
            </w:r>
          </w:p>
        </w:tc>
        <w:tc>
          <w:tcPr>
            <w:tcW w:w="831"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250.00 </w:t>
            </w:r>
          </w:p>
        </w:tc>
        <w:tc>
          <w:tcPr>
            <w:tcW w:w="2672"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802-4-7</w:t>
            </w:r>
          </w:p>
        </w:tc>
        <w:tc>
          <w:tcPr>
            <w:tcW w:w="192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接地铜排</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块</w:t>
            </w:r>
          </w:p>
        </w:tc>
        <w:tc>
          <w:tcPr>
            <w:tcW w:w="831"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9</w:t>
            </w:r>
          </w:p>
        </w:tc>
        <w:tc>
          <w:tcPr>
            <w:tcW w:w="267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紫铜镀镍材质，接地汇</w:t>
            </w:r>
            <w:bookmarkStart w:id="3" w:name="_GoBack"/>
            <w:bookmarkEnd w:id="3"/>
            <w:r>
              <w:rPr>
                <w:rFonts w:hint="eastAsia" w:hAnsiTheme="minorEastAsia" w:eastAsiaTheme="minorEastAsia"/>
                <w:szCs w:val="21"/>
                <w:lang w:val="en-US" w:eastAsia="zh-CN"/>
              </w:rPr>
              <w:t>流铜排；每块1000mm×50mm×5mm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802-4-8</w:t>
            </w:r>
          </w:p>
        </w:tc>
        <w:tc>
          <w:tcPr>
            <w:tcW w:w="192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强电、弱电线槽</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米</w:t>
            </w:r>
          </w:p>
        </w:tc>
        <w:tc>
          <w:tcPr>
            <w:tcW w:w="831"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100.00 </w:t>
            </w:r>
          </w:p>
        </w:tc>
        <w:tc>
          <w:tcPr>
            <w:tcW w:w="267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金属线槽规格为200×100×1.2mm，镀锌量为600g/m2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802-11-28</w:t>
            </w:r>
          </w:p>
        </w:tc>
        <w:tc>
          <w:tcPr>
            <w:tcW w:w="192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线槽</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米</w:t>
            </w:r>
          </w:p>
        </w:tc>
        <w:tc>
          <w:tcPr>
            <w:tcW w:w="831"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100.00 </w:t>
            </w:r>
          </w:p>
        </w:tc>
        <w:tc>
          <w:tcPr>
            <w:tcW w:w="267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100*200mm，钢制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3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802-11-39</w:t>
            </w:r>
          </w:p>
        </w:tc>
        <w:tc>
          <w:tcPr>
            <w:tcW w:w="192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可挠性金属管Φ20</w:t>
            </w:r>
          </w:p>
        </w:tc>
        <w:tc>
          <w:tcPr>
            <w:tcW w:w="111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5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米</w:t>
            </w:r>
          </w:p>
        </w:tc>
        <w:tc>
          <w:tcPr>
            <w:tcW w:w="831"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200.00 </w:t>
            </w:r>
          </w:p>
        </w:tc>
        <w:tc>
          <w:tcPr>
            <w:tcW w:w="267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w:t>
      </w:r>
      <w:r>
        <w:rPr>
          <w:rFonts w:hint="eastAsia" w:cs="Times New Roman"/>
          <w:bCs/>
          <w:snapToGrid w:val="0"/>
          <w:kern w:val="0"/>
          <w:sz w:val="24"/>
          <w:szCs w:val="24"/>
          <w:lang w:val="en-US" w:eastAsia="zh-CN"/>
        </w:rPr>
        <w:t>指导安装调试费、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27965.00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lang w:val="en-US" w:eastAsia="zh-CN"/>
        </w:rPr>
        <w:t xml:space="preserve"> </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日</w:t>
      </w:r>
      <w:r>
        <w:rPr>
          <w:rFonts w:hint="default" w:ascii="Times New Roman" w:hAnsi="Times New Roman" w:eastAsia="宋体" w:cs="Times New Roman"/>
          <w:color w:val="000000"/>
          <w:sz w:val="24"/>
          <w:szCs w:val="24"/>
          <w:u w:val="single"/>
          <w:lang w:val="en-US" w:eastAsia="zh-CN"/>
        </w:rPr>
        <w:t>1</w:t>
      </w:r>
      <w:r>
        <w:rPr>
          <w:rFonts w:hint="eastAsia" w:cs="Times New Roman"/>
          <w:color w:val="000000"/>
          <w:sz w:val="24"/>
          <w:szCs w:val="24"/>
          <w:u w:val="single"/>
          <w:lang w:val="en-US" w:eastAsia="zh-CN"/>
        </w:rPr>
        <w:t>0</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1376039885</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18"/>
      <w:bookmarkStart w:id="2" w:name="_Toc332793891"/>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李</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217FDE"/>
    <w:rsid w:val="02BE3126"/>
    <w:rsid w:val="03393105"/>
    <w:rsid w:val="03BE586E"/>
    <w:rsid w:val="046B1D8B"/>
    <w:rsid w:val="046E3765"/>
    <w:rsid w:val="05FC2DA4"/>
    <w:rsid w:val="06622CB2"/>
    <w:rsid w:val="06A411DD"/>
    <w:rsid w:val="072D08E0"/>
    <w:rsid w:val="083A6841"/>
    <w:rsid w:val="08CE455E"/>
    <w:rsid w:val="08EE3671"/>
    <w:rsid w:val="09293C1C"/>
    <w:rsid w:val="092A167C"/>
    <w:rsid w:val="0A310FDA"/>
    <w:rsid w:val="0A634ED8"/>
    <w:rsid w:val="0A69025B"/>
    <w:rsid w:val="0AB539B9"/>
    <w:rsid w:val="0B867103"/>
    <w:rsid w:val="0C397098"/>
    <w:rsid w:val="0DA26991"/>
    <w:rsid w:val="0E762CBE"/>
    <w:rsid w:val="0ECB4993"/>
    <w:rsid w:val="112A7044"/>
    <w:rsid w:val="123D1FC9"/>
    <w:rsid w:val="127272C1"/>
    <w:rsid w:val="12ED5CBA"/>
    <w:rsid w:val="140B63F8"/>
    <w:rsid w:val="142F0FB1"/>
    <w:rsid w:val="14C447F8"/>
    <w:rsid w:val="156452D7"/>
    <w:rsid w:val="15983E83"/>
    <w:rsid w:val="16212BC1"/>
    <w:rsid w:val="164E6A70"/>
    <w:rsid w:val="176F6C9D"/>
    <w:rsid w:val="17936E30"/>
    <w:rsid w:val="18606150"/>
    <w:rsid w:val="19B32EC3"/>
    <w:rsid w:val="1A786886"/>
    <w:rsid w:val="1CC7757C"/>
    <w:rsid w:val="1D5379E4"/>
    <w:rsid w:val="1DC008E5"/>
    <w:rsid w:val="1DD86320"/>
    <w:rsid w:val="1EFF5193"/>
    <w:rsid w:val="1F3E25C9"/>
    <w:rsid w:val="1F8905C9"/>
    <w:rsid w:val="1F9A0F77"/>
    <w:rsid w:val="1FEF3071"/>
    <w:rsid w:val="20205D7D"/>
    <w:rsid w:val="2031368A"/>
    <w:rsid w:val="2039362C"/>
    <w:rsid w:val="23183696"/>
    <w:rsid w:val="24875F4B"/>
    <w:rsid w:val="25D6438C"/>
    <w:rsid w:val="25E92311"/>
    <w:rsid w:val="26445799"/>
    <w:rsid w:val="28126A09"/>
    <w:rsid w:val="29B42C36"/>
    <w:rsid w:val="2A6117E0"/>
    <w:rsid w:val="2A8940C2"/>
    <w:rsid w:val="2A9C2048"/>
    <w:rsid w:val="2B975488"/>
    <w:rsid w:val="2BB05A29"/>
    <w:rsid w:val="2BBE1469"/>
    <w:rsid w:val="2D0F01FF"/>
    <w:rsid w:val="2D393A69"/>
    <w:rsid w:val="2E0860D1"/>
    <w:rsid w:val="2E402CEA"/>
    <w:rsid w:val="2E5A20BA"/>
    <w:rsid w:val="2ECB5FE2"/>
    <w:rsid w:val="2F014E80"/>
    <w:rsid w:val="311741D6"/>
    <w:rsid w:val="31F44517"/>
    <w:rsid w:val="32A01FA9"/>
    <w:rsid w:val="337322A8"/>
    <w:rsid w:val="33D53A32"/>
    <w:rsid w:val="34403FA4"/>
    <w:rsid w:val="34AC7869"/>
    <w:rsid w:val="34DB5F68"/>
    <w:rsid w:val="35912415"/>
    <w:rsid w:val="371778DF"/>
    <w:rsid w:val="37E62326"/>
    <w:rsid w:val="38A511DA"/>
    <w:rsid w:val="3A1B67E7"/>
    <w:rsid w:val="3A7D6982"/>
    <w:rsid w:val="3C047712"/>
    <w:rsid w:val="3CCC5DA0"/>
    <w:rsid w:val="3CD77495"/>
    <w:rsid w:val="3CE16532"/>
    <w:rsid w:val="3D4445A5"/>
    <w:rsid w:val="3DC27043"/>
    <w:rsid w:val="3DD1395F"/>
    <w:rsid w:val="3E8C010F"/>
    <w:rsid w:val="3EFD65C9"/>
    <w:rsid w:val="400E2C48"/>
    <w:rsid w:val="4033445D"/>
    <w:rsid w:val="403A795B"/>
    <w:rsid w:val="4044389B"/>
    <w:rsid w:val="40C03B09"/>
    <w:rsid w:val="42100EF9"/>
    <w:rsid w:val="42925DB2"/>
    <w:rsid w:val="42D40179"/>
    <w:rsid w:val="434B112E"/>
    <w:rsid w:val="443D1A3B"/>
    <w:rsid w:val="443D3AFC"/>
    <w:rsid w:val="4504286C"/>
    <w:rsid w:val="46C97C03"/>
    <w:rsid w:val="471A188F"/>
    <w:rsid w:val="472B5FAC"/>
    <w:rsid w:val="48AD79E8"/>
    <w:rsid w:val="48F03340"/>
    <w:rsid w:val="4908486B"/>
    <w:rsid w:val="49B06B1E"/>
    <w:rsid w:val="49DC5C4D"/>
    <w:rsid w:val="4A44006F"/>
    <w:rsid w:val="4B3450B1"/>
    <w:rsid w:val="4BFB311F"/>
    <w:rsid w:val="4DA31AFF"/>
    <w:rsid w:val="4DB34E2F"/>
    <w:rsid w:val="4DB87F36"/>
    <w:rsid w:val="4EDD59B8"/>
    <w:rsid w:val="50DE6FEF"/>
    <w:rsid w:val="513444D8"/>
    <w:rsid w:val="515756D7"/>
    <w:rsid w:val="52871060"/>
    <w:rsid w:val="52ED4007"/>
    <w:rsid w:val="531075E5"/>
    <w:rsid w:val="54210D44"/>
    <w:rsid w:val="54227B28"/>
    <w:rsid w:val="55A27C63"/>
    <w:rsid w:val="55A710AE"/>
    <w:rsid w:val="55B35218"/>
    <w:rsid w:val="560F1B9D"/>
    <w:rsid w:val="57BF2D4E"/>
    <w:rsid w:val="589A2E73"/>
    <w:rsid w:val="58B74CBC"/>
    <w:rsid w:val="598A3C77"/>
    <w:rsid w:val="5B2814D9"/>
    <w:rsid w:val="5BAB3813"/>
    <w:rsid w:val="5D4D1D73"/>
    <w:rsid w:val="5D972077"/>
    <w:rsid w:val="5E8E770E"/>
    <w:rsid w:val="623B7383"/>
    <w:rsid w:val="63166D1A"/>
    <w:rsid w:val="658571E6"/>
    <w:rsid w:val="65922BE0"/>
    <w:rsid w:val="65CF770C"/>
    <w:rsid w:val="67852F40"/>
    <w:rsid w:val="680622D3"/>
    <w:rsid w:val="69A753F0"/>
    <w:rsid w:val="6AC87D14"/>
    <w:rsid w:val="6AF27A26"/>
    <w:rsid w:val="6B2D401B"/>
    <w:rsid w:val="6B686E01"/>
    <w:rsid w:val="6C083654"/>
    <w:rsid w:val="6C094604"/>
    <w:rsid w:val="6C751B3B"/>
    <w:rsid w:val="6D0E5786"/>
    <w:rsid w:val="6DC37643"/>
    <w:rsid w:val="6E182D60"/>
    <w:rsid w:val="6E354925"/>
    <w:rsid w:val="6E4A295F"/>
    <w:rsid w:val="6EAE5472"/>
    <w:rsid w:val="6ED924EF"/>
    <w:rsid w:val="6F0E046E"/>
    <w:rsid w:val="6FE03650"/>
    <w:rsid w:val="70926DFA"/>
    <w:rsid w:val="710B2708"/>
    <w:rsid w:val="724471CD"/>
    <w:rsid w:val="734653CB"/>
    <w:rsid w:val="738D1AFA"/>
    <w:rsid w:val="74963E13"/>
    <w:rsid w:val="75181898"/>
    <w:rsid w:val="75292AD1"/>
    <w:rsid w:val="7553467E"/>
    <w:rsid w:val="760D37CC"/>
    <w:rsid w:val="79870010"/>
    <w:rsid w:val="79E2018B"/>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 w:type="character" w:customStyle="1" w:styleId="43">
    <w:name w:val="font41"/>
    <w:basedOn w:val="14"/>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764</Words>
  <Characters>1109</Characters>
  <Lines>61</Lines>
  <Paragraphs>17</Paragraphs>
  <TotalTime>2</TotalTime>
  <ScaleCrop>false</ScaleCrop>
  <LinksUpToDate>false</LinksUpToDate>
  <CharactersWithSpaces>1177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李</cp:lastModifiedBy>
  <cp:lastPrinted>2022-10-20T06:50:00Z</cp:lastPrinted>
  <dcterms:modified xsi:type="dcterms:W3CDTF">2023-11-30T12:36:21Z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