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广佛肇高速公路广州市凤凰山隧道段道路交通秩序整治工程情报板采购意向征集公告</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w:t>
      </w:r>
      <w:bookmarkStart w:id="0" w:name="_GoBack"/>
      <w:bookmarkEnd w:id="0"/>
      <w:r>
        <w:rPr>
          <w:rFonts w:hint="default" w:ascii="Times New Roman" w:hAnsi="Times New Roman" w:eastAsia="仿宋" w:cs="Times New Roman"/>
          <w:snapToGrid w:val="0"/>
          <w:color w:val="000000"/>
          <w:kern w:val="0"/>
          <w:sz w:val="28"/>
          <w:szCs w:val="28"/>
          <w:highlight w:val="none"/>
          <w:lang w:val="en-US" w:eastAsia="zh-CN"/>
        </w:rPr>
        <w:t>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4"/>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jBiNjE3YmM3NjhiOTI2MTRiZDZjM2I5Y2JlZmMifQ=="/>
  </w:docVars>
  <w:rsids>
    <w:rsidRoot w:val="00000000"/>
    <w:rsid w:val="0A69025B"/>
    <w:rsid w:val="0DA26991"/>
    <w:rsid w:val="12ED5CBA"/>
    <w:rsid w:val="1602382A"/>
    <w:rsid w:val="1C7A05BE"/>
    <w:rsid w:val="21360E70"/>
    <w:rsid w:val="2E0860D1"/>
    <w:rsid w:val="34DB5F68"/>
    <w:rsid w:val="3EFD65C9"/>
    <w:rsid w:val="4044389B"/>
    <w:rsid w:val="41DC184E"/>
    <w:rsid w:val="49DC5C4D"/>
    <w:rsid w:val="4FD71520"/>
    <w:rsid w:val="52871060"/>
    <w:rsid w:val="57BF2D4E"/>
    <w:rsid w:val="58B74CBC"/>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4">
    <w:name w:val="Normal Indent"/>
    <w:basedOn w:val="1"/>
    <w:qFormat/>
    <w:uiPriority w:val="99"/>
    <w:pPr>
      <w:ind w:firstLine="420" w:firstLineChars="200"/>
    </w:pPr>
  </w:style>
  <w:style w:type="paragraph" w:styleId="5">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2023-11-20T12:25:22Z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86C8C61566034A2DA5283FBED3D50AFA</vt:lpwstr>
  </property>
</Properties>
</file>