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南城养护所2024年小修保养材料采购（交安设施类）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4D0E095C"/>
    <w:rsid w:val="4D0E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2023-11-17T08:17:00Z</dcterms:created>
  <dc:creator>MisL</dc:creator>
  <cp:lastModifiedBy>MisL</cp:lastModifiedBy>
  <dcterms:modified xsi:type="dcterms:W3CDTF">2023-11-17T08:18:01Z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455F25E795D54BE2A8D0FC145B2B9333_11</vt:lpwstr>
  </property>
</Properties>
</file>