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F134E66" w:rsidR="00DC2671" w:rsidRDefault="00E46454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4645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广州交投集团营运道路2023-2026年度机电养护综合管养项目-机高机二高花莞路段场区厨房系统维保项目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EF56F8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46454" w:rsidRPr="00E4645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广州交投集团营运道路2023-2026年度机电养护综合管养项目-机高机二高花莞路段场区厨房系统维保项目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298858E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46454">
        <w:rPr>
          <w:rFonts w:ascii="仿宋" w:eastAsia="仿宋" w:hAnsi="仿宋" w:hint="eastAsia"/>
          <w:bCs/>
          <w:snapToGrid w:val="0"/>
          <w:kern w:val="0"/>
          <w:sz w:val="24"/>
        </w:rPr>
        <w:t>系统维护保养</w:t>
      </w:r>
    </w:p>
    <w:p w14:paraId="4AE192AE" w14:textId="0EF267F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6454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46454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B00686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6454">
        <w:rPr>
          <w:rFonts w:ascii="仿宋" w:eastAsia="仿宋" w:hAnsi="仿宋"/>
          <w:bCs/>
          <w:snapToGrid w:val="0"/>
          <w:kern w:val="0"/>
          <w:sz w:val="24"/>
        </w:rPr>
        <w:t>50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E9B9264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E46454" w:rsidRPr="00E46454">
        <w:rPr>
          <w:rFonts w:ascii="仿宋" w:eastAsia="仿宋" w:hAnsi="仿宋" w:hint="eastAsia"/>
          <w:bCs/>
          <w:snapToGrid w:val="0"/>
          <w:kern w:val="0"/>
          <w:sz w:val="24"/>
        </w:rPr>
        <w:t>11个场区厨房系统维保</w:t>
      </w:r>
      <w:r w:rsidR="00E46454">
        <w:rPr>
          <w:rFonts w:ascii="仿宋" w:eastAsia="仿宋" w:hAnsi="仿宋" w:hint="eastAsia"/>
          <w:bCs/>
          <w:snapToGrid w:val="0"/>
          <w:kern w:val="0"/>
          <w:sz w:val="24"/>
        </w:rPr>
        <w:t>：</w:t>
      </w:r>
      <w:r w:rsidR="00E46454" w:rsidRPr="00E46454">
        <w:rPr>
          <w:rFonts w:ascii="仿宋" w:eastAsia="仿宋" w:hAnsi="仿宋" w:hint="eastAsia"/>
          <w:bCs/>
          <w:snapToGrid w:val="0"/>
          <w:kern w:val="0"/>
          <w:sz w:val="24"/>
        </w:rPr>
        <w:t>每月一次定期巡检、保养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1A5A0D34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E46454">
        <w:rPr>
          <w:rFonts w:ascii="仿宋" w:eastAsia="仿宋" w:hAnsi="仿宋" w:hint="eastAsia"/>
          <w:sz w:val="24"/>
        </w:rPr>
        <w:t>相应行业证书</w:t>
      </w:r>
      <w:r w:rsidRPr="00243296">
        <w:rPr>
          <w:rFonts w:ascii="仿宋" w:eastAsia="仿宋" w:hAnsi="仿宋" w:hint="eastAsia"/>
          <w:sz w:val="24"/>
        </w:rPr>
        <w:t>”的企业资质，且持有有效的法人营业执照和安全生产许可证。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91D70F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5656613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D140F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D140F">
        <w:rPr>
          <w:rFonts w:ascii="仿宋" w:eastAsia="仿宋" w:hAnsi="仿宋"/>
          <w:color w:val="000000"/>
          <w:sz w:val="24"/>
        </w:rPr>
        <w:t>13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F6985C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46454" w:rsidRPr="00E4645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广州交投集团营运道路2023-2026年度机电养护综合管养项目-机高机二高花莞路段场区厨房系统维保项目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04" w:type="dxa"/>
        <w:tblInd w:w="-885" w:type="dxa"/>
        <w:tblLook w:val="04A0" w:firstRow="1" w:lastRow="0" w:firstColumn="1" w:lastColumn="0" w:noHBand="0" w:noVBand="1"/>
      </w:tblPr>
      <w:tblGrid>
        <w:gridCol w:w="1206"/>
        <w:gridCol w:w="2533"/>
        <w:gridCol w:w="1108"/>
        <w:gridCol w:w="831"/>
        <w:gridCol w:w="1269"/>
        <w:gridCol w:w="1361"/>
        <w:gridCol w:w="1996"/>
      </w:tblGrid>
      <w:tr w:rsidR="00C701E3" w:rsidRPr="00C701E3" w14:paraId="3F5C2812" w14:textId="77777777" w:rsidTr="00C701E3">
        <w:trPr>
          <w:trHeight w:val="1268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E60C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0990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C3CA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E1FD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9D4D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4626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FBF7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701E3" w:rsidRPr="00C701E3" w14:paraId="6F5E1050" w14:textId="77777777" w:rsidTr="00C701E3">
        <w:trPr>
          <w:trHeight w:val="63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FF3F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0361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机高</w:t>
            </w:r>
          </w:p>
        </w:tc>
        <w:tc>
          <w:tcPr>
            <w:tcW w:w="65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884DD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C701E3" w:rsidRPr="00C701E3" w14:paraId="44329DA4" w14:textId="77777777" w:rsidTr="00C701E3">
        <w:trPr>
          <w:trHeight w:val="857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BAFC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203-8-2-8-5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1B01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场区厨房系统-机高机二高花莞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DDD1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点˙年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567E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0920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D2F0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1184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管理中心、收费站食堂厨房系统每月一次定期巡检、保养。</w:t>
            </w:r>
          </w:p>
        </w:tc>
      </w:tr>
      <w:tr w:rsidR="00C701E3" w:rsidRPr="00C701E3" w14:paraId="09BAED5F" w14:textId="77777777" w:rsidTr="00C701E3">
        <w:trPr>
          <w:trHeight w:val="63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6841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70FD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花莞</w:t>
            </w:r>
          </w:p>
        </w:tc>
        <w:tc>
          <w:tcPr>
            <w:tcW w:w="65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D588C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701E3" w:rsidRPr="00C701E3" w14:paraId="7EB1C8B9" w14:textId="77777777" w:rsidTr="00C701E3">
        <w:trPr>
          <w:trHeight w:val="857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0850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203-8-2-8-5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C4BE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场区厨房系统-机高机二高花莞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AB81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点˙年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3EB8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DDED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B913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B7A4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管理中心、收费站食堂厨房系统每月一次定期巡检、保养。</w:t>
            </w:r>
          </w:p>
        </w:tc>
      </w:tr>
      <w:tr w:rsidR="00C701E3" w:rsidRPr="00C701E3" w14:paraId="4C434026" w14:textId="77777777" w:rsidTr="00C701E3">
        <w:trPr>
          <w:trHeight w:val="63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5041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8894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机二高</w:t>
            </w:r>
          </w:p>
        </w:tc>
        <w:tc>
          <w:tcPr>
            <w:tcW w:w="65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99419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701E3" w:rsidRPr="00C701E3" w14:paraId="1185825B" w14:textId="77777777" w:rsidTr="00C701E3">
        <w:trPr>
          <w:trHeight w:val="857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CD11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203-8-2-8-5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E827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场区厨房系统-机高机二高花莞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1E59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点˙年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11AD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EF6A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9FFC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3E5F" w14:textId="77777777" w:rsidR="00C701E3" w:rsidRPr="00C701E3" w:rsidRDefault="00C701E3" w:rsidP="00C701E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01E3">
              <w:rPr>
                <w:rFonts w:ascii="宋体" w:hAnsi="宋体" w:cs="宋体" w:hint="eastAsia"/>
                <w:kern w:val="0"/>
                <w:sz w:val="18"/>
                <w:szCs w:val="18"/>
              </w:rPr>
              <w:t>管理中心、收费站食堂厨房系统每月一次定期巡检、保养。</w:t>
            </w:r>
          </w:p>
        </w:tc>
      </w:tr>
      <w:tr w:rsidR="00C701E3" w:rsidRPr="00C701E3" w14:paraId="2DACE300" w14:textId="77777777" w:rsidTr="00C701E3">
        <w:trPr>
          <w:trHeight w:val="639"/>
        </w:trPr>
        <w:tc>
          <w:tcPr>
            <w:tcW w:w="4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873E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F397B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C701E3" w:rsidRPr="00C701E3" w14:paraId="0E89F771" w14:textId="77777777" w:rsidTr="00C701E3">
        <w:trPr>
          <w:trHeight w:val="639"/>
        </w:trPr>
        <w:tc>
          <w:tcPr>
            <w:tcW w:w="4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D3D22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F1BCB" w14:textId="77777777" w:rsidR="00C701E3" w:rsidRPr="00C701E3" w:rsidRDefault="00C701E3" w:rsidP="00C701E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01E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27F17" w14:textId="77777777" w:rsidR="00783EF6" w:rsidRDefault="00783EF6" w:rsidP="00001DA7">
      <w:r>
        <w:separator/>
      </w:r>
    </w:p>
  </w:endnote>
  <w:endnote w:type="continuationSeparator" w:id="0">
    <w:p w14:paraId="314D766D" w14:textId="77777777" w:rsidR="00783EF6" w:rsidRDefault="00783EF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B4711" w14:textId="77777777" w:rsidR="00783EF6" w:rsidRDefault="00783EF6" w:rsidP="00001DA7">
      <w:r>
        <w:separator/>
      </w:r>
    </w:p>
  </w:footnote>
  <w:footnote w:type="continuationSeparator" w:id="0">
    <w:p w14:paraId="3C14ED77" w14:textId="77777777" w:rsidR="00783EF6" w:rsidRDefault="00783EF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3EF6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01E3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46454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8261-A5B2-40BB-82D2-6CCA2691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4</Pages>
  <Words>179</Words>
  <Characters>1023</Characters>
  <Application>Microsoft Office Word</Application>
  <DocSecurity>0</DocSecurity>
  <Lines>8</Lines>
  <Paragraphs>2</Paragraphs>
  <ScaleCrop>false</ScaleCrop>
  <Company>Microsoft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102</cp:revision>
  <cp:lastPrinted>2023-11-08T04:06:00Z</cp:lastPrinted>
  <dcterms:created xsi:type="dcterms:W3CDTF">2022-10-19T02:55:00Z</dcterms:created>
  <dcterms:modified xsi:type="dcterms:W3CDTF">2023-11-13T06:32:00Z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