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0A3D9505" w:rsidR="00DC2671" w:rsidRPr="004D1731" w:rsidRDefault="00AD7160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AD7160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广州交投集团营运道路2023-2026年度机电养护综合管养项目-广台高速路段隧道火灾检测设备安装、线缆敷设等劳务合作项目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AA48F8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D7160" w:rsidRPr="00AD7160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广州交投集团营运道路2023-2026年度机电养护综合管养项目-广台高速路段隧道火灾检测设备安装、线缆敷设等劳务合作项目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7F8972A5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D7160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86588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01F13E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D7160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9654CC6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062B1">
        <w:rPr>
          <w:rFonts w:ascii="仿宋" w:eastAsia="仿宋" w:hAnsi="仿宋" w:hint="eastAsia"/>
          <w:bCs/>
          <w:snapToGrid w:val="0"/>
          <w:kern w:val="0"/>
          <w:sz w:val="24"/>
        </w:rPr>
        <w:t>广台高速（广州段）路段祈福隧道、钟村隧道火灾检测智能感知系统改造工程，主要工程量为隧道火灾检测设备安装、线缆敷设等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4FB3BC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0C4272">
        <w:rPr>
          <w:rFonts w:ascii="仿宋" w:eastAsia="仿宋" w:hAnsi="仿宋"/>
          <w:color w:val="000000"/>
          <w:sz w:val="24"/>
          <w:u w:val="single"/>
        </w:rPr>
        <w:t>1月9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34438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CE3735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3443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D3FA6D2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0C4272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C4272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F8727B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C0BFA" w:rsidRPr="000C0BF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广州交投集团营运道路2023-2026年度机电养护综合管养项目-广台高速路段隧道火灾检测设备安装、线缆敷设等劳务合作项目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F97B87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68"/>
        <w:gridCol w:w="2125"/>
        <w:gridCol w:w="711"/>
        <w:gridCol w:w="706"/>
        <w:gridCol w:w="3312"/>
      </w:tblGrid>
      <w:tr w:rsidR="000C0BFA" w:rsidRPr="000C0BFA" w14:paraId="68A0F08C" w14:textId="77777777" w:rsidTr="000C0BFA">
        <w:trPr>
          <w:trHeight w:val="998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6E55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AFF0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43CE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29D4" w14:textId="1682714E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9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6463" w14:textId="6EF1546D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0C0BFA" w:rsidRPr="000C0BFA" w14:paraId="61286D53" w14:textId="77777777" w:rsidTr="000C0BFA">
        <w:trPr>
          <w:trHeight w:val="559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08C0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新增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51B8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图像火灾探测器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BA84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218A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A5E7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甲供材，乙施工</w:t>
            </w:r>
          </w:p>
        </w:tc>
      </w:tr>
      <w:tr w:rsidR="000C0BFA" w:rsidRPr="000C0BFA" w14:paraId="59CE44F4" w14:textId="77777777" w:rsidTr="000C0BFA">
        <w:trPr>
          <w:trHeight w:val="503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B781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新增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81FD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设备机柜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EB49A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7526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20BA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由图像火灾探测器厂家配套定制，甲供材，乙施工</w:t>
            </w:r>
          </w:p>
        </w:tc>
      </w:tr>
      <w:tr w:rsidR="000C0BFA" w:rsidRPr="000C0BFA" w14:paraId="780B2954" w14:textId="77777777" w:rsidTr="000C0BFA">
        <w:trPr>
          <w:trHeight w:val="822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261F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409-2-1-5-4-6-3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B592A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8千兆电口+2千兆光口非网管型工业交换机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87B4B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E0B0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7DC1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工业千兆以太网交换机和汇聚交换机使用同一品牌；甲供材，乙施工</w:t>
            </w:r>
          </w:p>
        </w:tc>
      </w:tr>
      <w:tr w:rsidR="000C0BFA" w:rsidRPr="000C0BFA" w14:paraId="74F434CD" w14:textId="77777777" w:rsidTr="000C0BFA">
        <w:trPr>
          <w:trHeight w:val="799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6ED17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409-2-1-5-4-2-1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9933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48口接入交换机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BE729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DB20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1C30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工业千兆以太网交换机和48口接入交换机使用同一品牌；甲供材，乙施工</w:t>
            </w:r>
          </w:p>
        </w:tc>
      </w:tr>
      <w:tr w:rsidR="000C0BFA" w:rsidRPr="000C0BFA" w14:paraId="1B797208" w14:textId="77777777" w:rsidTr="000C0BFA">
        <w:trPr>
          <w:trHeight w:val="72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2276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409-2-4-5-3-1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02B4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六类以下网线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7435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CD4E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280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D7B8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甲供材，乙施工</w:t>
            </w:r>
          </w:p>
        </w:tc>
      </w:tr>
      <w:tr w:rsidR="000C0BFA" w:rsidRPr="000C0BFA" w14:paraId="186D8BB3" w14:textId="77777777" w:rsidTr="000C0BFA">
        <w:trPr>
          <w:trHeight w:val="602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5BA0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508-48-1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BDE0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铠装光缆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0F6C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5BEE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4700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8E0D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甲供材，乙施工</w:t>
            </w:r>
          </w:p>
        </w:tc>
      </w:tr>
      <w:tr w:rsidR="000C0BFA" w:rsidRPr="000C0BFA" w14:paraId="56E6BD1B" w14:textId="77777777" w:rsidTr="000C0BFA">
        <w:trPr>
          <w:trHeight w:val="638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18FC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409-2-4-5-2-6-19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55EA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多芯电缆/电线敷设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A7BB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93D6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5200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6FF5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乙方敷设电缆</w:t>
            </w:r>
          </w:p>
        </w:tc>
      </w:tr>
      <w:tr w:rsidR="000C0BFA" w:rsidRPr="000C0BFA" w14:paraId="2FCEB87C" w14:textId="77777777" w:rsidTr="000C0BFA">
        <w:trPr>
          <w:trHeight w:val="702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8A00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508-68-8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1000" w14:textId="77777777" w:rsidR="000C0BFA" w:rsidRPr="000C0BFA" w:rsidRDefault="000C0BFA" w:rsidP="000C0BFA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辅材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75FD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4845" w14:textId="77777777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0C0BFA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6558" w14:textId="41F2DE02" w:rsidR="000C0BFA" w:rsidRPr="000C0BFA" w:rsidRDefault="000C0BFA" w:rsidP="000C0BFA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1023E79" w14:textId="77777777" w:rsidR="000C0BFA" w:rsidRPr="000C0BFA" w:rsidRDefault="000C0BFA" w:rsidP="000C0BFA">
      <w:pPr>
        <w:pStyle w:val="a0"/>
        <w:rPr>
          <w:rFonts w:hint="eastAsia"/>
        </w:rPr>
      </w:pPr>
    </w:p>
    <w:sectPr w:rsidR="000C0BFA" w:rsidRPr="000C0B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0BFA"/>
    <w:rsid w:val="000C2CCF"/>
    <w:rsid w:val="000C4272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7160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062B1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4</Pages>
  <Words>200</Words>
  <Characters>1142</Characters>
  <Application>Microsoft Office Word</Application>
  <DocSecurity>0</DocSecurity>
  <Lines>9</Lines>
  <Paragraphs>2</Paragraphs>
  <ScaleCrop>false</ScaleCrop>
  <Company>Microsoft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94</cp:revision>
  <cp:lastPrinted>2022-10-20T06:50:00Z</cp:lastPrinted>
  <dcterms:created xsi:type="dcterms:W3CDTF">2022-10-19T02:55:00Z</dcterms:created>
  <dcterms:modified xsi:type="dcterms:W3CDTF">2023-11-07T01:34:00Z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