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7BEEE7F0" w:rsidR="00DC2671" w:rsidRPr="004D1731" w:rsidRDefault="00553F04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553F04">
        <w:rPr>
          <w:rFonts w:ascii="仿宋" w:eastAsia="仿宋" w:hAnsi="仿宋" w:hint="eastAsia"/>
          <w:b/>
          <w:color w:val="000000"/>
          <w:sz w:val="32"/>
          <w:szCs w:val="32"/>
        </w:rPr>
        <w:t>余杭区东西向快速通道配套（高架花箱及亮化）工程亮化二标段电缆管线、照明配电系统、控制系统等设备劳务合作项目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2920AC4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53F04" w:rsidRPr="00553F04">
        <w:rPr>
          <w:rFonts w:ascii="仿宋" w:eastAsia="仿宋" w:hAnsi="仿宋" w:hint="eastAsia"/>
          <w:bCs/>
          <w:snapToGrid w:val="0"/>
          <w:kern w:val="0"/>
          <w:sz w:val="24"/>
        </w:rPr>
        <w:t>余杭区东西向快速通道配套（高架花箱及亮化）工程亮化二标段电缆管线、照明配电系统、控制系统等设备劳务合作项目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6D09E8EB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53F04">
        <w:rPr>
          <w:rFonts w:ascii="仿宋" w:eastAsia="仿宋" w:hAnsi="仿宋"/>
          <w:bCs/>
          <w:snapToGrid w:val="0"/>
          <w:kern w:val="0"/>
          <w:sz w:val="24"/>
        </w:rPr>
        <w:t>100</w:t>
      </w:r>
      <w:r w:rsidR="00553F04">
        <w:rPr>
          <w:rFonts w:ascii="仿宋" w:eastAsia="仿宋" w:hAnsi="仿宋" w:hint="eastAsia"/>
          <w:bCs/>
          <w:snapToGrid w:val="0"/>
          <w:kern w:val="0"/>
          <w:sz w:val="24"/>
        </w:rPr>
        <w:t>日历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CC478F3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53F04">
        <w:rPr>
          <w:rFonts w:ascii="仿宋" w:eastAsia="仿宋" w:hAnsi="仿宋"/>
          <w:bCs/>
          <w:snapToGrid w:val="0"/>
          <w:kern w:val="0"/>
          <w:sz w:val="24"/>
        </w:rPr>
        <w:t>2705979.92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BABFE2A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553F04" w:rsidRPr="00553F04">
        <w:rPr>
          <w:rFonts w:ascii="仿宋" w:eastAsia="仿宋" w:hAnsi="仿宋" w:hint="eastAsia"/>
          <w:bCs/>
          <w:snapToGrid w:val="0"/>
          <w:kern w:val="0"/>
          <w:sz w:val="24"/>
        </w:rPr>
        <w:t>余杭区东西向快速通道配套（高架花箱及亮化）工程亮化二标段电缆管线、照明配电系统、控制系统等设备</w:t>
      </w:r>
      <w:r w:rsidR="00553F04">
        <w:rPr>
          <w:rFonts w:ascii="仿宋" w:eastAsia="仿宋" w:hAnsi="仿宋" w:hint="eastAsia"/>
          <w:bCs/>
          <w:snapToGrid w:val="0"/>
          <w:kern w:val="0"/>
          <w:sz w:val="24"/>
        </w:rPr>
        <w:t>劳务施工</w:t>
      </w:r>
      <w:r w:rsidR="00865883" w:rsidRPr="0086588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299741F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CD3AE7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EE46C9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34438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1CE3735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934438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FCBD6B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CD3AE7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D3AE7">
        <w:rPr>
          <w:rFonts w:ascii="仿宋" w:eastAsia="仿宋" w:hAnsi="仿宋"/>
          <w:color w:val="000000"/>
          <w:sz w:val="24"/>
        </w:rPr>
        <w:t>6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1C2764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D3AE7" w:rsidRPr="00CD3AE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余杭区东西向快速通道配套（高架花箱及亮化）工程亮化二标段电缆管线、照明配电系统、控制系统等设备劳务合作项目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BB594AB" w:rsidR="004D1731" w:rsidRDefault="00DF442B" w:rsidP="00F97B87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40"/>
        <w:gridCol w:w="4708"/>
        <w:gridCol w:w="850"/>
        <w:gridCol w:w="1024"/>
      </w:tblGrid>
      <w:tr w:rsidR="00CD3AE7" w:rsidRPr="00CD3AE7" w14:paraId="7A30E2A5" w14:textId="77777777" w:rsidTr="00CD3AE7">
        <w:trPr>
          <w:trHeight w:val="402"/>
        </w:trPr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07A4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2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DA13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  目  名  称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C6EB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122B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数量</w:t>
            </w:r>
          </w:p>
        </w:tc>
      </w:tr>
      <w:tr w:rsidR="00CD3AE7" w:rsidRPr="00CD3AE7" w14:paraId="326EDB30" w14:textId="77777777" w:rsidTr="00CD3AE7">
        <w:trPr>
          <w:trHeight w:val="402"/>
        </w:trPr>
        <w:tc>
          <w:tcPr>
            <w:tcW w:w="1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3CAC7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203-1</w:t>
            </w:r>
          </w:p>
        </w:tc>
        <w:tc>
          <w:tcPr>
            <w:tcW w:w="27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7116E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挖沟槽土方（含回填）</w:t>
            </w:r>
          </w:p>
        </w:tc>
        <w:tc>
          <w:tcPr>
            <w:tcW w:w="4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47A56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m3</w:t>
            </w:r>
          </w:p>
        </w:tc>
        <w:tc>
          <w:tcPr>
            <w:tcW w:w="6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5F2C2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742.52</w:t>
            </w:r>
          </w:p>
        </w:tc>
      </w:tr>
      <w:tr w:rsidR="00CD3AE7" w:rsidRPr="00CD3AE7" w14:paraId="1160D6EA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B8AB1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801-2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4825D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系统联合调试费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A105D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总额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28CD0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CD3AE7" w:rsidRPr="00CD3AE7" w14:paraId="5CA9AE75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19032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803-1-6-1变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5A90D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GPRS通信模块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33E3A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6FD21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</w:tr>
      <w:tr w:rsidR="00CD3AE7" w:rsidRPr="00CD3AE7" w14:paraId="7967D638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6A5AD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803-1-6-2变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EE29F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主控模块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8C282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AB969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</w:tr>
      <w:tr w:rsidR="00CD3AE7" w:rsidRPr="00CD3AE7" w14:paraId="5AB72444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223D2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803-1-6-3变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50455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开关量采集模块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410F0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A9BC8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</w:tr>
      <w:tr w:rsidR="00CD3AE7" w:rsidRPr="00CD3AE7" w14:paraId="4F98E71E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73206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803-1-6-4变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6EA8B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电参量采集模块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0B295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FE109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</w:tr>
      <w:tr w:rsidR="00CD3AE7" w:rsidRPr="00CD3AE7" w14:paraId="3D5F7227" w14:textId="77777777" w:rsidTr="00CD3AE7">
        <w:trPr>
          <w:trHeight w:val="570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7435D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804-13变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01BFB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智能远程电力监控系统主控柜（不含弱电和强电模块）含基础槽钢安装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E33D2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6A547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</w:tr>
      <w:tr w:rsidR="00CD3AE7" w:rsidRPr="00CD3AE7" w14:paraId="62D98187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B2873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807-4-1-1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B74EE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瓶仓大道C、D匝道照明配电箱，不含控制模块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1AE4A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85960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CD3AE7" w:rsidRPr="00CD3AE7" w14:paraId="12E3CBA2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B0716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807-4-1-2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BB82C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瓶仓大道E匝道照明配电箱,不含控制模块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56061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F2E67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CD3AE7" w:rsidRPr="00CD3AE7" w14:paraId="23805800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7D1C1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807-4-1-3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6C164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瓶仓大道F匝道照明配电箱,不含控制模块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61B67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624D8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CD3AE7" w:rsidRPr="00CD3AE7" w14:paraId="7E2F638B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CB033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807-4-1-4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050D9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瓶仓大道G匝道照明配电箱,不含控制模块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A50C6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9A1C1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CD3AE7" w:rsidRPr="00CD3AE7" w14:paraId="51768B4A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AC40D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807-4-1-5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030F7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瓶仓大道H匝道照明配电箱,不含控制模块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35283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1632E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CD3AE7" w:rsidRPr="00CD3AE7" w14:paraId="27202D4F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A7CD5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807-4-1-6变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3E73F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瓶仓大道J匝道照明配电箱,不含控制模块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B3CFF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FC5B2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</w:tr>
      <w:tr w:rsidR="00CD3AE7" w:rsidRPr="00CD3AE7" w14:paraId="3B822FF1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6FC0E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807-4-1-7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05C16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瓶仓大道A、B匝道照明配电箱,不含控制模块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977E8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9D6CC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</w:tr>
      <w:tr w:rsidR="00CD3AE7" w:rsidRPr="00CD3AE7" w14:paraId="61CA277C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6169B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807-7-2变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DFAEC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防雨开关电源 AC220/DC24V-350W IP67 COSφ≥0.95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FF592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CA09B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2838</w:t>
            </w:r>
          </w:p>
        </w:tc>
      </w:tr>
      <w:tr w:rsidR="00CD3AE7" w:rsidRPr="00CD3AE7" w14:paraId="302BF8FF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99D56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807-7-3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5A530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熔断器接线盒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EFE13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5FE5D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2838</w:t>
            </w:r>
          </w:p>
        </w:tc>
      </w:tr>
      <w:tr w:rsidR="00CD3AE7" w:rsidRPr="00CD3AE7" w14:paraId="27BCFE63" w14:textId="77777777" w:rsidTr="00CD3AE7">
        <w:trPr>
          <w:trHeight w:val="585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C25DB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807-9-1变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50684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桥梁组合式一体化灯具，24+24+24W 含光源、定制一体式灯架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7EC7E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85EE3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10328</w:t>
            </w:r>
          </w:p>
        </w:tc>
      </w:tr>
      <w:tr w:rsidR="00CD3AE7" w:rsidRPr="00CD3AE7" w14:paraId="59F7939B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7E03A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809-1-1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1D6C1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可绕金属管 LV5/24#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8811A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DBE3B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5676</w:t>
            </w:r>
          </w:p>
        </w:tc>
      </w:tr>
      <w:tr w:rsidR="00CD3AE7" w:rsidRPr="00CD3AE7" w14:paraId="4BB7A158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687AA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809-1-2-2变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F3CE0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镀锌钢管 SC100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F5F73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DA535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1375</w:t>
            </w:r>
          </w:p>
        </w:tc>
      </w:tr>
      <w:tr w:rsidR="00CD3AE7" w:rsidRPr="00CD3AE7" w14:paraId="5E4E497E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5848F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809-5-2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B48BF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手孔 井 1110*1200 含井盖（具体做法见施工图纸）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2CFAE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座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62FA2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24</w:t>
            </w:r>
          </w:p>
        </w:tc>
      </w:tr>
      <w:tr w:rsidR="00CD3AE7" w:rsidRPr="00CD3AE7" w14:paraId="63153C08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6597C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809-6-1-1变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3EDC4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电力电缆 YJV-4*150+1*70 含电缆头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584FE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BE9CE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1100</w:t>
            </w:r>
          </w:p>
        </w:tc>
      </w:tr>
      <w:tr w:rsidR="00CD3AE7" w:rsidRPr="00CD3AE7" w14:paraId="66296152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CE196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809-6-1-2变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719CC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电力电缆 YJV-4*70+1*35 含电缆头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58CEF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CA742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385</w:t>
            </w:r>
          </w:p>
        </w:tc>
      </w:tr>
      <w:tr w:rsidR="00CD3AE7" w:rsidRPr="00CD3AE7" w14:paraId="61C757D9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77887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809-6-1-3变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7C8E7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电力电缆 YJV-4*50+1*25 含电缆头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33B69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AD76E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</w:t>
            </w:r>
          </w:p>
        </w:tc>
      </w:tr>
      <w:tr w:rsidR="00CD3AE7" w:rsidRPr="00CD3AE7" w14:paraId="6526E6F1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20536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809-6-1-5变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EB93E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电力电缆 YJV-5*16 含电缆头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54415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1BB2F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58901</w:t>
            </w:r>
          </w:p>
        </w:tc>
      </w:tr>
      <w:tr w:rsidR="00CD3AE7" w:rsidRPr="00CD3AE7" w14:paraId="4E7075DE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6A8D5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809-6-1-6变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7C1D5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电力电缆 YJV-5*10 含电缆头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3C2AD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02677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1439</w:t>
            </w:r>
          </w:p>
        </w:tc>
      </w:tr>
      <w:tr w:rsidR="00CD3AE7" w:rsidRPr="00CD3AE7" w14:paraId="39B2C699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69D9D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809-6-1-8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97351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电力电缆 YJV-3*2.5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9B7C0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B2BF8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2838</w:t>
            </w:r>
          </w:p>
        </w:tc>
      </w:tr>
      <w:tr w:rsidR="00CD3AE7" w:rsidRPr="00CD3AE7" w14:paraId="099B8F1B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9BF04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809-6-1-9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1B15A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电线 RVV2*4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DACAE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640AA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3405</w:t>
            </w:r>
          </w:p>
        </w:tc>
      </w:tr>
      <w:tr w:rsidR="00CD3AE7" w:rsidRPr="00CD3AE7" w14:paraId="35CE52C4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DAE04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809-8-1-1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99391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热镀锌喷塑线槽 100*50 厚度不小于0.5 含支架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ED96D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7E379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10328</w:t>
            </w:r>
          </w:p>
        </w:tc>
      </w:tr>
      <w:tr w:rsidR="00CD3AE7" w:rsidRPr="00CD3AE7" w14:paraId="77565954" w14:textId="77777777" w:rsidTr="00CD3AE7">
        <w:trPr>
          <w:trHeight w:val="402"/>
        </w:trPr>
        <w:tc>
          <w:tcPr>
            <w:tcW w:w="113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9F511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809-8-1-2</w:t>
            </w:r>
          </w:p>
        </w:tc>
        <w:tc>
          <w:tcPr>
            <w:tcW w:w="276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B76D2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热镀锌喷塑线槽 200*200 厚度不小于1.5 含支架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A5AD7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BAA05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650</w:t>
            </w:r>
          </w:p>
        </w:tc>
      </w:tr>
      <w:tr w:rsidR="00CD3AE7" w:rsidRPr="00CD3AE7" w14:paraId="76B865A3" w14:textId="77777777" w:rsidTr="00CD3AE7">
        <w:trPr>
          <w:trHeight w:val="402"/>
        </w:trPr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F1B6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809-8-1-3</w:t>
            </w:r>
          </w:p>
        </w:tc>
        <w:tc>
          <w:tcPr>
            <w:tcW w:w="2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B93F" w14:textId="77777777" w:rsidR="00CD3AE7" w:rsidRPr="00CD3AE7" w:rsidRDefault="00CD3AE7" w:rsidP="00CD3AE7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接地极 L50*50*5热镀锌角钢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6F78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104E" w14:textId="77777777" w:rsidR="00CD3AE7" w:rsidRPr="00CD3AE7" w:rsidRDefault="00CD3AE7" w:rsidP="00CD3AE7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CD3AE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450</w:t>
            </w:r>
          </w:p>
        </w:tc>
      </w:tr>
    </w:tbl>
    <w:p w14:paraId="20151666" w14:textId="77777777" w:rsidR="006D091C" w:rsidRPr="006D091C" w:rsidRDefault="006D091C" w:rsidP="006D091C">
      <w:pPr>
        <w:pStyle w:val="a0"/>
      </w:pP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3F04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D091C"/>
    <w:rsid w:val="006E45B7"/>
    <w:rsid w:val="006F3158"/>
    <w:rsid w:val="006F5E79"/>
    <w:rsid w:val="00700648"/>
    <w:rsid w:val="007060F1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7E6201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3AE7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5</Pages>
  <Words>307</Words>
  <Characters>1754</Characters>
  <Application>Microsoft Office Word</Application>
  <DocSecurity>0</DocSecurity>
  <Lines>14</Lines>
  <Paragraphs>4</Paragraphs>
  <ScaleCrop>false</ScaleCrop>
  <Company>Microsoft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92</cp:revision>
  <cp:lastPrinted>2022-10-20T06:50:00Z</cp:lastPrinted>
  <dcterms:created xsi:type="dcterms:W3CDTF">2022-10-19T02:55:00Z</dcterms:created>
  <dcterms:modified xsi:type="dcterms:W3CDTF">2023-11-06T06:54:00Z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