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广河、从莞深及北三环路段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钢零件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0FDC5E4A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6B94F73"/>
    <w:rsid w:val="375F0FBA"/>
    <w:rsid w:val="39475874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9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2023-11-02T03:48:13Z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