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广州交投集团营运道路2023-2026年度机电养护综合管养项目-国道主干线广州绕城公路东段(珠江黄埔大桥)路段热敏纸打印机采购意向征集公告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CEC4F41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2023-10-31T02:54:13Z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