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广州交投集团营运道路2023-2026年度机电养护综合管养项目-广东省连平（赣粤界）至从化公路工程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ETC手持机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cs="Times New Roman" w:eastAsiaTheme="minorEastAsia"/>
          <w:bCs/>
          <w:szCs w:val="21"/>
        </w:rPr>
        <w:t>广州交投集团营运道路2023-2026年度机电养护综合管养项目-广东省连平（赣粤界）至从化公路工程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353"/>
        <w:gridCol w:w="1443"/>
        <w:gridCol w:w="736"/>
        <w:gridCol w:w="690"/>
        <w:gridCol w:w="2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5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409-2-1-6-2-1</w:t>
            </w:r>
          </w:p>
        </w:tc>
        <w:tc>
          <w:tcPr>
            <w:tcW w:w="13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ETC手持机（手机版，不含收费软件）</w:t>
            </w:r>
          </w:p>
        </w:tc>
        <w:tc>
          <w:tcPr>
            <w:tcW w:w="14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技术参数：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（1）处理器：Cortex-A53 四核64位 2.0GHz高性能处理器；                                                                   （2）1300W像素高清后置摄像头、200W像素彩色前置摄像头；                                （3）霍尼韦尔N3601二维码扫描引擎；2个PSAM卡槽；                                  （4）5.5英寸IPS彩色显示屏；电池容量：5200mAh；工作时间&gt;12小时；                               （5）支持移动、联通、电信 4G/3G/2G 全网通无线网络通讯，支持 2.4G/5G WIFI 接口通讯；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（6）支持5.7GHz~5.85GHz通讯；支持GB/T20851.1-2019、GB/T20851.2-2019标准；OBU读写距离：不少于5米，可根据应用场景设置；                                                              （7）非接触卡读写工作频率：13.56MHz，支持ISO14443A/B、ISO15693协议，读写距离:0cm-5cm；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（8）IP65防护标准。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4A2ED6"/>
    <w:rsid w:val="12ED5CBA"/>
    <w:rsid w:val="140B63F8"/>
    <w:rsid w:val="142F0FB1"/>
    <w:rsid w:val="14C447F8"/>
    <w:rsid w:val="154F058D"/>
    <w:rsid w:val="156452D7"/>
    <w:rsid w:val="15983E83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D53A32"/>
    <w:rsid w:val="34403FA4"/>
    <w:rsid w:val="34DB5F68"/>
    <w:rsid w:val="35912415"/>
    <w:rsid w:val="36D6243D"/>
    <w:rsid w:val="37026AE3"/>
    <w:rsid w:val="371778DF"/>
    <w:rsid w:val="37E62326"/>
    <w:rsid w:val="38A511DA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18036D2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036C6A"/>
    <w:rsid w:val="59717610"/>
    <w:rsid w:val="598A3C77"/>
    <w:rsid w:val="5B2814D9"/>
    <w:rsid w:val="5D4D1D73"/>
    <w:rsid w:val="5D972077"/>
    <w:rsid w:val="5E8E770E"/>
    <w:rsid w:val="5F64594D"/>
    <w:rsid w:val="623B7383"/>
    <w:rsid w:val="631321A0"/>
    <w:rsid w:val="63166D1A"/>
    <w:rsid w:val="65922BE0"/>
    <w:rsid w:val="65CF770C"/>
    <w:rsid w:val="680622D3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  <w:rsid w:val="7F74591C"/>
    <w:rsid w:val="7FF07D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637</Words>
  <Characters>849</Characters>
  <Lines>61</Lines>
  <Paragraphs>17</Paragraphs>
  <TotalTime>1</TotalTime>
  <ScaleCrop>false</ScaleCrop>
  <LinksUpToDate>false</LinksUpToDate>
  <CharactersWithSpaces>1140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2023-10-31T03:09:29Z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