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360" w:lineRule="auto"/>
        <w:jc w:val="center"/>
        <w:outlineLvl w:val="1"/>
        <w:rPr>
          <w:rFonts w:asciiTheme="minorEastAsia" w:hAnsiTheme="minorEastAsia" w:eastAsiaTheme="minorEastAsia"/>
          <w:sz w:val="24"/>
        </w:rPr>
      </w:pPr>
      <w:r>
        <w:rPr>
          <w:rFonts w:hint="eastAsia" w:asciiTheme="minorEastAsia" w:hAnsiTheme="minorEastAsia" w:eastAsiaTheme="minorEastAsia"/>
          <w:b/>
          <w:color w:val="000000"/>
          <w:sz w:val="32"/>
          <w:szCs w:val="32"/>
        </w:rPr>
        <w:t>小微型企业分包意向征集公告</w:t>
      </w:r>
    </w:p>
    <w:p>
      <w:pPr>
        <w:numPr>
          <w:ilvl w:val="0"/>
          <w:numId w:val="1"/>
        </w:numPr>
        <w:topLinePunct/>
        <w:spacing w:line="360" w:lineRule="auto"/>
        <w:outlineLvl w:val="1"/>
        <w:rPr>
          <w:rFonts w:asciiTheme="minorEastAsia" w:hAnsiTheme="minorEastAsia" w:eastAsiaTheme="minorEastAsia"/>
          <w:b/>
          <w:snapToGrid w:val="0"/>
          <w:kern w:val="0"/>
          <w:sz w:val="24"/>
        </w:rPr>
      </w:pPr>
      <w:r>
        <w:rPr>
          <w:rFonts w:hint="eastAsia" w:asciiTheme="minorEastAsia" w:hAnsiTheme="minorEastAsia" w:eastAsiaTheme="minorEastAsia"/>
          <w:b/>
          <w:snapToGrid w:val="0"/>
          <w:kern w:val="0"/>
          <w:sz w:val="24"/>
        </w:rPr>
        <w:t>意向概况</w:t>
      </w:r>
    </w:p>
    <w:p>
      <w:pPr>
        <w:pStyle w:val="3"/>
        <w:spacing w:line="360" w:lineRule="auto"/>
        <w:ind w:firstLine="480"/>
        <w:rPr>
          <w:rFonts w:asciiTheme="minorEastAsia" w:hAnsiTheme="minorEastAsia" w:eastAsiaTheme="minorEastAsia"/>
          <w:bCs/>
          <w:snapToGrid w:val="0"/>
          <w:color w:val="FF0000"/>
          <w:kern w:val="0"/>
          <w:sz w:val="24"/>
        </w:rPr>
      </w:pPr>
      <w:r>
        <w:rPr>
          <w:rFonts w:hint="eastAsia" w:asciiTheme="minorEastAsia" w:hAnsiTheme="minorEastAsia" w:eastAsiaTheme="minorEastAsia"/>
          <w:bCs/>
          <w:snapToGrid w:val="0"/>
          <w:color w:val="FF0000"/>
          <w:kern w:val="0"/>
          <w:sz w:val="24"/>
        </w:rPr>
        <w:t>根据广东省政府采购政策需求，</w:t>
      </w:r>
      <w:r>
        <w:rPr>
          <w:rFonts w:asciiTheme="minorEastAsia" w:hAnsiTheme="minorEastAsia" w:eastAsiaTheme="minorEastAsia"/>
          <w:bCs/>
          <w:snapToGrid w:val="0"/>
          <w:color w:val="FF0000"/>
          <w:kern w:val="0"/>
          <w:sz w:val="24"/>
        </w:rPr>
        <w:t>项目预留部分采购项目预算专门面向中小企业采购。对于预留份额，提供的服务由符合政策要求的中小企业承接</w:t>
      </w:r>
      <w:r>
        <w:rPr>
          <w:rFonts w:hint="eastAsia" w:asciiTheme="minorEastAsia" w:hAnsiTheme="minorEastAsia" w:eastAsiaTheme="minorEastAsia"/>
          <w:bCs/>
          <w:snapToGrid w:val="0"/>
          <w:color w:val="FF0000"/>
          <w:kern w:val="0"/>
          <w:sz w:val="24"/>
        </w:rPr>
        <w:t>，需要中型企业将中标项目分包给一家或者多家小微企业，现发布</w:t>
      </w:r>
      <w:r>
        <w:rPr>
          <w:rFonts w:hint="eastAsia" w:asciiTheme="minorEastAsia" w:hAnsiTheme="minorEastAsia" w:eastAsiaTheme="minorEastAsia"/>
          <w:bCs/>
          <w:snapToGrid w:val="0"/>
          <w:color w:val="FF0000"/>
          <w:kern w:val="0"/>
          <w:sz w:val="24"/>
          <w:lang w:val="en-US" w:eastAsia="zh-CN"/>
        </w:rPr>
        <w:t>小微型企业</w:t>
      </w:r>
      <w:r>
        <w:rPr>
          <w:rFonts w:hint="eastAsia" w:asciiTheme="minorEastAsia" w:hAnsiTheme="minorEastAsia" w:eastAsiaTheme="minorEastAsia"/>
          <w:bCs/>
          <w:snapToGrid w:val="0"/>
          <w:color w:val="FF0000"/>
          <w:kern w:val="0"/>
          <w:sz w:val="24"/>
        </w:rPr>
        <w:t>合作意向征集公告。</w:t>
      </w:r>
    </w:p>
    <w:p>
      <w:pPr>
        <w:numPr>
          <w:ilvl w:val="0"/>
          <w:numId w:val="1"/>
        </w:numPr>
        <w:topLinePunct/>
        <w:spacing w:line="360" w:lineRule="auto"/>
        <w:outlineLvl w:val="1"/>
        <w:rPr>
          <w:rFonts w:asciiTheme="minorEastAsia" w:hAnsiTheme="minorEastAsia" w:eastAsiaTheme="minorEastAsia"/>
          <w:b/>
          <w:snapToGrid w:val="0"/>
          <w:kern w:val="0"/>
          <w:sz w:val="24"/>
        </w:rPr>
      </w:pPr>
      <w:r>
        <w:rPr>
          <w:rFonts w:asciiTheme="minorEastAsia" w:hAnsiTheme="minorEastAsia" w:eastAsiaTheme="minorEastAsia"/>
          <w:b/>
          <w:snapToGrid w:val="0"/>
          <w:kern w:val="0"/>
          <w:sz w:val="24"/>
        </w:rPr>
        <w:t>供应商资格条件</w:t>
      </w:r>
    </w:p>
    <w:p>
      <w:pPr>
        <w:keepNext w:val="0"/>
        <w:keepLines w:val="0"/>
        <w:pageBreakBefore w:val="0"/>
        <w:widowControl w:val="0"/>
        <w:kinsoku/>
        <w:wordWrap/>
        <w:overflowPunct/>
        <w:topLinePunct/>
        <w:autoSpaceDE/>
        <w:autoSpaceDN/>
        <w:bidi w:val="0"/>
        <w:adjustRightInd/>
        <w:snapToGrid/>
        <w:spacing w:line="360" w:lineRule="auto"/>
        <w:ind w:firstLine="480" w:firstLineChars="200"/>
        <w:textAlignment w:val="auto"/>
        <w:outlineLvl w:val="1"/>
        <w:rPr>
          <w:rFonts w:asciiTheme="minorEastAsia" w:hAnsiTheme="minorEastAsia" w:eastAsiaTheme="minorEastAsia"/>
          <w:bCs/>
          <w:snapToGrid w:val="0"/>
          <w:kern w:val="0"/>
          <w:sz w:val="24"/>
        </w:rPr>
      </w:pPr>
      <w:r>
        <w:rPr>
          <w:rFonts w:hint="eastAsia" w:asciiTheme="minorEastAsia" w:hAnsiTheme="minorEastAsia" w:eastAsiaTheme="minorEastAsia"/>
          <w:bCs/>
          <w:snapToGrid w:val="0"/>
          <w:kern w:val="0"/>
          <w:sz w:val="24"/>
        </w:rPr>
        <w:t>（1）供应商净资产50万或以上</w:t>
      </w:r>
    </w:p>
    <w:p>
      <w:pPr>
        <w:keepNext w:val="0"/>
        <w:keepLines w:val="0"/>
        <w:pageBreakBefore w:val="0"/>
        <w:widowControl w:val="0"/>
        <w:kinsoku/>
        <w:wordWrap/>
        <w:overflowPunct/>
        <w:topLinePunct/>
        <w:autoSpaceDE/>
        <w:autoSpaceDN/>
        <w:bidi w:val="0"/>
        <w:adjustRightInd/>
        <w:snapToGrid/>
        <w:spacing w:line="360" w:lineRule="auto"/>
        <w:ind w:firstLine="480" w:firstLineChars="200"/>
        <w:textAlignment w:val="auto"/>
        <w:outlineLvl w:val="1"/>
        <w:rPr>
          <w:rFonts w:asciiTheme="minorEastAsia" w:hAnsiTheme="minorEastAsia" w:eastAsiaTheme="minorEastAsia"/>
          <w:bCs/>
          <w:snapToGrid w:val="0"/>
          <w:kern w:val="0"/>
          <w:sz w:val="24"/>
        </w:rPr>
      </w:pPr>
      <w:r>
        <w:rPr>
          <w:rFonts w:hint="eastAsia" w:asciiTheme="minorEastAsia" w:hAnsiTheme="minorEastAsia" w:eastAsiaTheme="minorEastAsia"/>
          <w:bCs/>
          <w:snapToGrid w:val="0"/>
          <w:kern w:val="0"/>
          <w:sz w:val="24"/>
        </w:rPr>
        <w:t>（2）具有独立法人资格，持有效的法人营业执照或事业单位法人证书</w:t>
      </w:r>
    </w:p>
    <w:p>
      <w:pPr>
        <w:keepNext w:val="0"/>
        <w:keepLines w:val="0"/>
        <w:pageBreakBefore w:val="0"/>
        <w:widowControl w:val="0"/>
        <w:kinsoku/>
        <w:wordWrap/>
        <w:overflowPunct/>
        <w:topLinePunct/>
        <w:autoSpaceDE/>
        <w:autoSpaceDN/>
        <w:bidi w:val="0"/>
        <w:adjustRightInd/>
        <w:snapToGrid/>
        <w:spacing w:line="360" w:lineRule="auto"/>
        <w:ind w:firstLine="480" w:firstLineChars="200"/>
        <w:textAlignment w:val="auto"/>
        <w:outlineLvl w:val="1"/>
        <w:rPr>
          <w:rFonts w:asciiTheme="minorEastAsia" w:hAnsiTheme="minorEastAsia" w:eastAsiaTheme="minorEastAsia"/>
          <w:bCs/>
          <w:snapToGrid w:val="0"/>
          <w:kern w:val="0"/>
          <w:sz w:val="24"/>
        </w:rPr>
      </w:pPr>
      <w:r>
        <w:rPr>
          <w:rFonts w:asciiTheme="minorEastAsia" w:hAnsiTheme="minorEastAsia" w:eastAsiaTheme="minorEastAsia"/>
          <w:bCs/>
          <w:snapToGrid w:val="0"/>
          <w:kern w:val="0"/>
          <w:sz w:val="24"/>
        </w:rPr>
        <w:t xml:space="preserve">(3) </w:t>
      </w:r>
      <w:r>
        <w:rPr>
          <w:rFonts w:hint="eastAsia" w:asciiTheme="minorEastAsia" w:hAnsiTheme="minorEastAsia" w:eastAsiaTheme="minorEastAsia"/>
          <w:bCs/>
          <w:snapToGrid w:val="0"/>
          <w:kern w:val="0"/>
          <w:sz w:val="24"/>
        </w:rPr>
        <w:t>近一年财务报表为盈利</w:t>
      </w:r>
    </w:p>
    <w:p>
      <w:pPr>
        <w:keepNext w:val="0"/>
        <w:keepLines w:val="0"/>
        <w:pageBreakBefore w:val="0"/>
        <w:widowControl w:val="0"/>
        <w:kinsoku/>
        <w:wordWrap/>
        <w:overflowPunct/>
        <w:topLinePunct/>
        <w:autoSpaceDE/>
        <w:autoSpaceDN/>
        <w:bidi w:val="0"/>
        <w:adjustRightInd/>
        <w:snapToGrid/>
        <w:spacing w:line="360" w:lineRule="auto"/>
        <w:ind w:firstLine="480" w:firstLineChars="200"/>
        <w:textAlignment w:val="auto"/>
        <w:outlineLvl w:val="1"/>
        <w:rPr>
          <w:rFonts w:asciiTheme="minorEastAsia" w:hAnsiTheme="minorEastAsia" w:eastAsiaTheme="minorEastAsia"/>
          <w:bCs/>
          <w:snapToGrid w:val="0"/>
          <w:kern w:val="0"/>
          <w:sz w:val="24"/>
        </w:rPr>
      </w:pPr>
      <w:r>
        <w:rPr>
          <w:rFonts w:hint="eastAsia" w:asciiTheme="minorEastAsia" w:hAnsiTheme="minorEastAsia" w:eastAsiaTheme="minorEastAsia"/>
          <w:bCs/>
          <w:snapToGrid w:val="0"/>
          <w:kern w:val="0"/>
          <w:sz w:val="24"/>
        </w:rPr>
        <w:t>（4）供应商属于小微企业证明</w:t>
      </w:r>
    </w:p>
    <w:p>
      <w:pPr>
        <w:keepNext w:val="0"/>
        <w:keepLines w:val="0"/>
        <w:pageBreakBefore w:val="0"/>
        <w:widowControl w:val="0"/>
        <w:kinsoku/>
        <w:wordWrap/>
        <w:overflowPunct/>
        <w:topLinePunct/>
        <w:autoSpaceDE/>
        <w:autoSpaceDN/>
        <w:bidi w:val="0"/>
        <w:adjustRightInd/>
        <w:snapToGrid/>
        <w:spacing w:line="360" w:lineRule="auto"/>
        <w:ind w:firstLine="480" w:firstLineChars="200"/>
        <w:textAlignment w:val="auto"/>
        <w:outlineLvl w:val="1"/>
        <w:rPr>
          <w:rFonts w:asciiTheme="minorEastAsia" w:hAnsiTheme="minorEastAsia" w:eastAsiaTheme="minorEastAsia"/>
          <w:bCs/>
          <w:snapToGrid w:val="0"/>
          <w:kern w:val="0"/>
          <w:sz w:val="24"/>
        </w:rPr>
      </w:pPr>
      <w:r>
        <w:rPr>
          <w:rFonts w:hint="eastAsia" w:asciiTheme="minorEastAsia" w:hAnsiTheme="minorEastAsia" w:eastAsiaTheme="minorEastAsia"/>
          <w:bCs/>
          <w:snapToGrid w:val="0"/>
          <w:kern w:val="0"/>
          <w:sz w:val="24"/>
        </w:rPr>
        <w:t>（</w:t>
      </w:r>
      <w:r>
        <w:rPr>
          <w:rFonts w:asciiTheme="minorEastAsia" w:hAnsiTheme="minorEastAsia" w:eastAsiaTheme="minorEastAsia"/>
          <w:bCs/>
          <w:snapToGrid w:val="0"/>
          <w:kern w:val="0"/>
          <w:sz w:val="24"/>
        </w:rPr>
        <w:t>5</w:t>
      </w:r>
      <w:r>
        <w:rPr>
          <w:rFonts w:hint="eastAsia" w:asciiTheme="minorEastAsia" w:hAnsiTheme="minorEastAsia" w:eastAsiaTheme="minorEastAsia"/>
          <w:bCs/>
          <w:snapToGrid w:val="0"/>
          <w:kern w:val="0"/>
          <w:sz w:val="24"/>
        </w:rPr>
        <w:t>）近二年具有类似信息技术服务类相关业绩，最少三个。</w:t>
      </w:r>
    </w:p>
    <w:p>
      <w:pPr>
        <w:tabs>
          <w:tab w:val="left" w:pos="312"/>
        </w:tabs>
        <w:topLinePunct/>
        <w:spacing w:line="360" w:lineRule="auto"/>
        <w:outlineLvl w:val="1"/>
        <w:rPr>
          <w:rFonts w:asciiTheme="minorEastAsia" w:hAnsiTheme="minorEastAsia" w:eastAsiaTheme="minorEastAsia"/>
          <w:b/>
          <w:snapToGrid w:val="0"/>
          <w:kern w:val="0"/>
          <w:sz w:val="24"/>
        </w:rPr>
      </w:pPr>
      <w:r>
        <w:rPr>
          <w:rFonts w:hint="eastAsia" w:asciiTheme="minorEastAsia" w:hAnsiTheme="minorEastAsia" w:eastAsiaTheme="minorEastAsia"/>
          <w:b/>
          <w:snapToGrid w:val="0"/>
          <w:kern w:val="0"/>
          <w:sz w:val="24"/>
          <w:lang w:val="en-US" w:eastAsia="zh-CN"/>
        </w:rPr>
        <w:t>3</w:t>
      </w:r>
      <w:r>
        <w:rPr>
          <w:rFonts w:asciiTheme="minorEastAsia" w:hAnsiTheme="minorEastAsia" w:eastAsiaTheme="minorEastAsia"/>
          <w:b/>
          <w:snapToGrid w:val="0"/>
          <w:kern w:val="0"/>
          <w:sz w:val="24"/>
        </w:rPr>
        <w:t>.响应回执的递交</w:t>
      </w:r>
    </w:p>
    <w:p>
      <w:pPr>
        <w:spacing w:line="360" w:lineRule="auto"/>
        <w:ind w:firstLine="480" w:firstLineChars="200"/>
        <w:rPr>
          <w:rFonts w:asciiTheme="minorEastAsia" w:hAnsiTheme="minorEastAsia" w:eastAsiaTheme="minorEastAsia"/>
          <w:snapToGrid w:val="0"/>
          <w:color w:val="000000"/>
          <w:kern w:val="0"/>
          <w:sz w:val="24"/>
        </w:rPr>
      </w:pPr>
      <w:r>
        <w:rPr>
          <w:rFonts w:asciiTheme="minorEastAsia" w:hAnsiTheme="minorEastAsia" w:eastAsiaTheme="minorEastAsia"/>
          <w:sz w:val="24"/>
        </w:rPr>
        <w:t>凡有意参加本次</w:t>
      </w:r>
      <w:r>
        <w:rPr>
          <w:rFonts w:hint="eastAsia" w:asciiTheme="minorEastAsia" w:hAnsiTheme="minorEastAsia" w:eastAsiaTheme="minorEastAsia"/>
          <w:sz w:val="24"/>
        </w:rPr>
        <w:t>分包意向且</w:t>
      </w:r>
      <w:r>
        <w:rPr>
          <w:rFonts w:asciiTheme="minorEastAsia" w:hAnsiTheme="minorEastAsia" w:eastAsiaTheme="minorEastAsia"/>
          <w:sz w:val="24"/>
        </w:rPr>
        <w:t>具备履行能力</w:t>
      </w:r>
      <w:r>
        <w:rPr>
          <w:rFonts w:hint="eastAsia" w:asciiTheme="minorEastAsia" w:hAnsiTheme="minorEastAsia" w:eastAsiaTheme="minorEastAsia"/>
          <w:sz w:val="24"/>
        </w:rPr>
        <w:t>的</w:t>
      </w:r>
      <w:r>
        <w:rPr>
          <w:rFonts w:asciiTheme="minorEastAsia" w:hAnsiTheme="minorEastAsia" w:eastAsiaTheme="minorEastAsia"/>
          <w:sz w:val="24"/>
        </w:rPr>
        <w:t>供应商，请</w:t>
      </w:r>
      <w:r>
        <w:rPr>
          <w:rFonts w:asciiTheme="minorEastAsia" w:hAnsiTheme="minorEastAsia" w:eastAsiaTheme="minorEastAsia"/>
          <w:color w:val="000000"/>
          <w:sz w:val="24"/>
        </w:rPr>
        <w:t>将附于本公告后的响应回执在</w:t>
      </w:r>
      <w:r>
        <w:rPr>
          <w:rFonts w:hint="eastAsia" w:asciiTheme="minorEastAsia" w:hAnsiTheme="minorEastAsia" w:eastAsiaTheme="minorEastAsia"/>
          <w:color w:val="000000"/>
          <w:sz w:val="24"/>
          <w:u w:val="single"/>
        </w:rPr>
        <w:t>202</w:t>
      </w:r>
      <w:r>
        <w:rPr>
          <w:rFonts w:asciiTheme="minorEastAsia" w:hAnsiTheme="minorEastAsia" w:eastAsiaTheme="minorEastAsia"/>
          <w:color w:val="000000"/>
          <w:sz w:val="24"/>
          <w:u w:val="single"/>
        </w:rPr>
        <w:t>3年10月30日</w:t>
      </w:r>
      <w:r>
        <w:rPr>
          <w:rFonts w:hint="eastAsia" w:asciiTheme="minorEastAsia" w:hAnsiTheme="minorEastAsia" w:eastAsiaTheme="minorEastAsia"/>
          <w:color w:val="000000"/>
          <w:sz w:val="24"/>
          <w:u w:val="single"/>
        </w:rPr>
        <w:t>17：</w:t>
      </w:r>
      <w:r>
        <w:rPr>
          <w:rFonts w:asciiTheme="minorEastAsia" w:hAnsiTheme="minorEastAsia" w:eastAsiaTheme="minorEastAsia"/>
          <w:color w:val="000000"/>
          <w:sz w:val="24"/>
          <w:u w:val="single"/>
        </w:rPr>
        <w:t>00</w:t>
      </w:r>
      <w:r>
        <w:rPr>
          <w:rFonts w:asciiTheme="minorEastAsia" w:hAnsiTheme="minorEastAsia" w:eastAsiaTheme="minorEastAsia"/>
          <w:color w:val="000000"/>
          <w:sz w:val="24"/>
        </w:rPr>
        <w:t>之前发送至采购人邮箱：</w:t>
      </w:r>
      <w:r>
        <w:rPr>
          <w:rFonts w:asciiTheme="minorEastAsia" w:hAnsiTheme="minorEastAsia" w:eastAsiaTheme="minorEastAsia"/>
          <w:snapToGrid w:val="0"/>
          <w:color w:val="000000"/>
          <w:kern w:val="0"/>
          <w:sz w:val="24"/>
        </w:rPr>
        <w:t>342409463@qq.com，</w:t>
      </w:r>
      <w:r>
        <w:rPr>
          <w:rFonts w:hint="eastAsia" w:asciiTheme="minorEastAsia" w:hAnsiTheme="minorEastAsia" w:eastAsiaTheme="minorEastAsia"/>
          <w:snapToGrid w:val="0"/>
          <w:color w:val="000000"/>
          <w:kern w:val="0"/>
          <w:sz w:val="24"/>
        </w:rPr>
        <w:t>以邮件到达邮箱的时间点为准，</w:t>
      </w:r>
      <w:r>
        <w:rPr>
          <w:rFonts w:asciiTheme="minorEastAsia" w:hAnsiTheme="minorEastAsia" w:eastAsiaTheme="minorEastAsia"/>
          <w:snapToGrid w:val="0"/>
          <w:color w:val="000000"/>
          <w:kern w:val="0"/>
          <w:sz w:val="24"/>
        </w:rPr>
        <w:t>逾期无效。</w:t>
      </w:r>
    </w:p>
    <w:p>
      <w:pPr>
        <w:tabs>
          <w:tab w:val="left" w:pos="312"/>
        </w:tabs>
        <w:topLinePunct/>
        <w:spacing w:line="360" w:lineRule="auto"/>
        <w:outlineLvl w:val="1"/>
        <w:rPr>
          <w:rFonts w:asciiTheme="minorEastAsia" w:hAnsiTheme="minorEastAsia" w:eastAsiaTheme="minorEastAsia"/>
          <w:b/>
          <w:snapToGrid w:val="0"/>
          <w:kern w:val="0"/>
          <w:sz w:val="24"/>
        </w:rPr>
      </w:pPr>
      <w:bookmarkStart w:id="0" w:name="_Toc332793891"/>
      <w:bookmarkStart w:id="1" w:name="_Toc332793818"/>
      <w:bookmarkStart w:id="2" w:name="_Toc332965960"/>
      <w:r>
        <w:rPr>
          <w:rFonts w:asciiTheme="minorEastAsia" w:hAnsiTheme="minorEastAsia" w:eastAsiaTheme="minorEastAsia"/>
          <w:b/>
          <w:snapToGrid w:val="0"/>
          <w:kern w:val="0"/>
          <w:sz w:val="24"/>
        </w:rPr>
        <w:t>5.联系方式</w:t>
      </w:r>
      <w:bookmarkEnd w:id="0"/>
      <w:bookmarkEnd w:id="1"/>
      <w:bookmarkEnd w:id="2"/>
      <w:bookmarkStart w:id="5" w:name="_GoBack"/>
      <w:bookmarkEnd w:id="5"/>
    </w:p>
    <w:p>
      <w:pPr>
        <w:topLinePunct/>
        <w:spacing w:line="360" w:lineRule="auto"/>
        <w:rPr>
          <w:rFonts w:asciiTheme="minorEastAsia" w:hAnsiTheme="minorEastAsia" w:eastAsiaTheme="minorEastAsia"/>
          <w:color w:val="000000"/>
          <w:sz w:val="24"/>
        </w:rPr>
      </w:pPr>
      <w:r>
        <w:rPr>
          <w:rFonts w:asciiTheme="minorEastAsia" w:hAnsiTheme="minorEastAsia" w:eastAsiaTheme="minorEastAsia"/>
          <w:color w:val="000000"/>
          <w:sz w:val="24"/>
        </w:rPr>
        <w:t>采  购  人：广东诚泰交通科技发展有限公司</w:t>
      </w:r>
    </w:p>
    <w:p>
      <w:pPr>
        <w:topLinePunct/>
        <w:spacing w:line="360" w:lineRule="auto"/>
        <w:rPr>
          <w:rFonts w:asciiTheme="minorEastAsia" w:hAnsiTheme="minorEastAsia" w:eastAsiaTheme="minorEastAsia"/>
          <w:color w:val="000000"/>
          <w:sz w:val="24"/>
        </w:rPr>
      </w:pPr>
      <w:r>
        <w:rPr>
          <w:rFonts w:asciiTheme="minorEastAsia" w:hAnsiTheme="minorEastAsia" w:eastAsiaTheme="minorEastAsia"/>
          <w:color w:val="000000"/>
          <w:sz w:val="24"/>
        </w:rPr>
        <w:t>采购人地址：</w:t>
      </w:r>
      <w:r>
        <w:rPr>
          <w:rFonts w:hint="eastAsia" w:asciiTheme="minorEastAsia" w:hAnsiTheme="minorEastAsia" w:eastAsiaTheme="minorEastAsia"/>
          <w:color w:val="000000"/>
          <w:sz w:val="24"/>
        </w:rPr>
        <w:t>广州市番禺区洛浦街道北环路87号</w:t>
      </w:r>
    </w:p>
    <w:p>
      <w:pPr>
        <w:topLinePunct/>
        <w:spacing w:line="360" w:lineRule="auto"/>
        <w:rPr>
          <w:rFonts w:asciiTheme="minorEastAsia" w:hAnsiTheme="minorEastAsia" w:eastAsiaTheme="minorEastAsia"/>
          <w:color w:val="000000"/>
          <w:sz w:val="24"/>
        </w:rPr>
      </w:pPr>
      <w:r>
        <w:rPr>
          <w:rFonts w:asciiTheme="minorEastAsia" w:hAnsiTheme="minorEastAsia" w:eastAsiaTheme="minorEastAsia"/>
          <w:color w:val="000000"/>
          <w:sz w:val="24"/>
        </w:rPr>
        <w:t>联  系  人：</w:t>
      </w:r>
      <w:r>
        <w:rPr>
          <w:rFonts w:hint="eastAsia" w:asciiTheme="minorEastAsia" w:hAnsiTheme="minorEastAsia" w:eastAsiaTheme="minorEastAsia"/>
          <w:color w:val="000000"/>
          <w:sz w:val="24"/>
        </w:rPr>
        <w:t>蔡工</w:t>
      </w:r>
    </w:p>
    <w:p>
      <w:pPr>
        <w:topLinePunct/>
        <w:spacing w:line="360" w:lineRule="auto"/>
        <w:rPr>
          <w:rFonts w:asciiTheme="minorEastAsia" w:hAnsiTheme="minorEastAsia" w:eastAsiaTheme="minorEastAsia"/>
          <w:color w:val="000000"/>
          <w:sz w:val="24"/>
        </w:rPr>
      </w:pPr>
      <w:r>
        <w:rPr>
          <w:rFonts w:asciiTheme="minorEastAsia" w:hAnsiTheme="minorEastAsia" w:eastAsiaTheme="minorEastAsia"/>
          <w:color w:val="000000"/>
          <w:sz w:val="24"/>
        </w:rPr>
        <w:t>电      话：020-39185740</w:t>
      </w:r>
    </w:p>
    <w:p>
      <w:pPr>
        <w:topLinePunct/>
        <w:spacing w:line="360" w:lineRule="auto"/>
        <w:jc w:val="right"/>
        <w:rPr>
          <w:rFonts w:asciiTheme="minorEastAsia" w:hAnsiTheme="minorEastAsia" w:eastAsiaTheme="minorEastAsia"/>
          <w:color w:val="000000"/>
          <w:sz w:val="24"/>
        </w:rPr>
      </w:pPr>
      <w:r>
        <w:rPr>
          <w:rFonts w:asciiTheme="minorEastAsia" w:hAnsiTheme="minorEastAsia" w:eastAsiaTheme="minorEastAsia"/>
          <w:color w:val="000000"/>
          <w:sz w:val="24"/>
        </w:rPr>
        <w:t>广东诚泰交通科技发展有限公司</w:t>
      </w:r>
    </w:p>
    <w:p>
      <w:pPr>
        <w:topLinePunct/>
        <w:spacing w:line="360" w:lineRule="auto"/>
        <w:jc w:val="center"/>
        <w:rPr>
          <w:rFonts w:asciiTheme="minorEastAsia" w:hAnsiTheme="minorEastAsia" w:eastAsiaTheme="minorEastAsia"/>
          <w:color w:val="000000"/>
          <w:sz w:val="24"/>
        </w:rPr>
      </w:pPr>
      <w:r>
        <w:rPr>
          <w:rFonts w:asciiTheme="minorEastAsia" w:hAnsiTheme="minorEastAsia" w:eastAsiaTheme="minorEastAsia"/>
          <w:color w:val="000000"/>
          <w:sz w:val="24"/>
        </w:rPr>
        <w:t xml:space="preserve">                                              202</w:t>
      </w:r>
      <w:r>
        <w:rPr>
          <w:rFonts w:hint="eastAsia" w:asciiTheme="minorEastAsia" w:hAnsiTheme="minorEastAsia" w:eastAsiaTheme="minorEastAsia"/>
          <w:color w:val="000000"/>
          <w:sz w:val="24"/>
        </w:rPr>
        <w:t>3</w:t>
      </w:r>
      <w:r>
        <w:rPr>
          <w:rFonts w:asciiTheme="minorEastAsia" w:hAnsiTheme="minorEastAsia" w:eastAsiaTheme="minorEastAsia"/>
          <w:color w:val="000000"/>
          <w:sz w:val="24"/>
        </w:rPr>
        <w:t>年10月2</w:t>
      </w:r>
      <w:r>
        <w:rPr>
          <w:rFonts w:hint="eastAsia" w:asciiTheme="minorEastAsia" w:hAnsiTheme="minorEastAsia" w:eastAsiaTheme="minorEastAsia"/>
          <w:color w:val="000000"/>
          <w:sz w:val="24"/>
          <w:lang w:val="en-US" w:eastAsia="zh-CN"/>
        </w:rPr>
        <w:t>7</w:t>
      </w:r>
      <w:r>
        <w:rPr>
          <w:rFonts w:asciiTheme="minorEastAsia" w:hAnsiTheme="minorEastAsia" w:eastAsiaTheme="minorEastAsia"/>
          <w:color w:val="000000"/>
          <w:sz w:val="24"/>
        </w:rPr>
        <w:t>日</w:t>
      </w:r>
    </w:p>
    <w:p>
      <w:pPr>
        <w:rPr>
          <w:rFonts w:asciiTheme="minorEastAsia" w:hAnsiTheme="minorEastAsia" w:eastAsiaTheme="minorEastAsia"/>
        </w:rPr>
      </w:pPr>
      <w:r>
        <w:rPr>
          <w:rFonts w:asciiTheme="minorEastAsia" w:hAnsiTheme="minorEastAsia" w:eastAsiaTheme="minorEastAsia"/>
        </w:rPr>
        <w:br w:type="page"/>
      </w:r>
    </w:p>
    <w:p>
      <w:pPr>
        <w:spacing w:before="156" w:beforeLines="50" w:line="360" w:lineRule="auto"/>
        <w:jc w:val="center"/>
        <w:rPr>
          <w:rFonts w:asciiTheme="minorEastAsia" w:hAnsiTheme="minorEastAsia" w:eastAsiaTheme="minorEastAsia"/>
          <w:sz w:val="44"/>
        </w:rPr>
      </w:pPr>
      <w:r>
        <w:rPr>
          <w:rFonts w:asciiTheme="minorEastAsia" w:hAnsiTheme="minorEastAsia" w:eastAsiaTheme="minorEastAsia"/>
          <w:sz w:val="44"/>
        </w:rPr>
        <w:t>响 应 回 执</w:t>
      </w:r>
    </w:p>
    <w:p>
      <w:pPr>
        <w:pStyle w:val="3"/>
        <w:rPr>
          <w:rFonts w:asciiTheme="minorEastAsia" w:hAnsiTheme="minorEastAsia" w:eastAsiaTheme="minorEastAsia"/>
        </w:rPr>
      </w:pPr>
    </w:p>
    <w:p>
      <w:pPr>
        <w:pStyle w:val="3"/>
        <w:rPr>
          <w:rFonts w:asciiTheme="minorEastAsia" w:hAnsiTheme="minorEastAsia" w:eastAsiaTheme="minorEastAsia"/>
        </w:rPr>
      </w:pPr>
    </w:p>
    <w:p>
      <w:pPr>
        <w:pStyle w:val="3"/>
        <w:rPr>
          <w:rFonts w:asciiTheme="minorEastAsia" w:hAnsiTheme="minorEastAsia" w:eastAsiaTheme="minorEastAsia"/>
        </w:rPr>
      </w:pPr>
    </w:p>
    <w:p>
      <w:pPr>
        <w:topLinePunct/>
        <w:spacing w:line="480" w:lineRule="auto"/>
        <w:rPr>
          <w:rFonts w:asciiTheme="minorEastAsia" w:hAnsiTheme="minorEastAsia" w:eastAsiaTheme="minorEastAsia"/>
          <w:snapToGrid w:val="0"/>
          <w:color w:val="000000"/>
          <w:kern w:val="0"/>
          <w:sz w:val="28"/>
          <w:szCs w:val="28"/>
        </w:rPr>
      </w:pPr>
      <w:r>
        <w:rPr>
          <w:rFonts w:hint="eastAsia" w:asciiTheme="minorEastAsia" w:hAnsiTheme="minorEastAsia" w:eastAsiaTheme="minorEastAsia"/>
          <w:snapToGrid w:val="0"/>
          <w:color w:val="000000"/>
          <w:kern w:val="0"/>
          <w:sz w:val="28"/>
          <w:szCs w:val="28"/>
        </w:rPr>
        <w:t>广东</w:t>
      </w:r>
      <w:r>
        <w:rPr>
          <w:rFonts w:asciiTheme="minorEastAsia" w:hAnsiTheme="minorEastAsia" w:eastAsiaTheme="minorEastAsia"/>
          <w:snapToGrid w:val="0"/>
          <w:color w:val="000000"/>
          <w:kern w:val="0"/>
          <w:sz w:val="28"/>
          <w:szCs w:val="28"/>
        </w:rPr>
        <w:t>诚泰交通科技发展有限公司：</w:t>
      </w:r>
    </w:p>
    <w:p>
      <w:pPr>
        <w:spacing w:line="360" w:lineRule="auto"/>
        <w:jc w:val="left"/>
        <w:outlineLvl w:val="1"/>
        <w:rPr>
          <w:rFonts w:asciiTheme="minorEastAsia" w:hAnsiTheme="minorEastAsia" w:eastAsiaTheme="minorEastAsia"/>
          <w:snapToGrid w:val="0"/>
          <w:color w:val="000000"/>
          <w:kern w:val="0"/>
          <w:sz w:val="28"/>
          <w:szCs w:val="28"/>
        </w:rPr>
      </w:pPr>
      <w:r>
        <w:rPr>
          <w:rFonts w:hint="eastAsia" w:asciiTheme="minorEastAsia" w:hAnsiTheme="minorEastAsia" w:eastAsiaTheme="minorEastAsia"/>
          <w:snapToGrid w:val="0"/>
          <w:color w:val="000000"/>
          <w:kern w:val="0"/>
          <w:sz w:val="28"/>
          <w:szCs w:val="28"/>
        </w:rPr>
        <w:t xml:space="preserve"> </w:t>
      </w:r>
      <w:r>
        <w:rPr>
          <w:rFonts w:asciiTheme="minorEastAsia" w:hAnsiTheme="minorEastAsia" w:eastAsiaTheme="minorEastAsia"/>
          <w:snapToGrid w:val="0"/>
          <w:color w:val="000000"/>
          <w:kern w:val="0"/>
          <w:sz w:val="28"/>
          <w:szCs w:val="28"/>
        </w:rPr>
        <w:t xml:space="preserve">  我单位于</w:t>
      </w:r>
      <w:r>
        <w:rPr>
          <w:rFonts w:hint="eastAsia" w:asciiTheme="minorEastAsia" w:hAnsiTheme="minorEastAsia" w:eastAsiaTheme="minorEastAsia"/>
          <w:snapToGrid w:val="0"/>
          <w:color w:val="000000"/>
          <w:kern w:val="0"/>
          <w:sz w:val="28"/>
          <w:szCs w:val="28"/>
        </w:rPr>
        <w:t>2023</w:t>
      </w:r>
      <w:r>
        <w:rPr>
          <w:rFonts w:asciiTheme="minorEastAsia" w:hAnsiTheme="minorEastAsia" w:eastAsiaTheme="minorEastAsia"/>
          <w:snapToGrid w:val="0"/>
          <w:color w:val="000000"/>
          <w:kern w:val="0"/>
          <w:sz w:val="28"/>
          <w:szCs w:val="28"/>
        </w:rPr>
        <w:t>年</w:t>
      </w:r>
      <w:r>
        <w:rPr>
          <w:rFonts w:hint="eastAsia" w:asciiTheme="minorEastAsia" w:hAnsiTheme="minorEastAsia" w:eastAsiaTheme="minorEastAsia"/>
          <w:snapToGrid w:val="0"/>
          <w:color w:val="000000"/>
          <w:kern w:val="0"/>
          <w:sz w:val="28"/>
          <w:szCs w:val="28"/>
        </w:rPr>
        <w:t xml:space="preserve">  </w:t>
      </w:r>
      <w:r>
        <w:rPr>
          <w:rFonts w:asciiTheme="minorEastAsia" w:hAnsiTheme="minorEastAsia" w:eastAsiaTheme="minorEastAsia"/>
          <w:snapToGrid w:val="0"/>
          <w:color w:val="000000"/>
          <w:kern w:val="0"/>
          <w:sz w:val="28"/>
          <w:szCs w:val="28"/>
        </w:rPr>
        <w:t>月</w:t>
      </w:r>
      <w:r>
        <w:rPr>
          <w:rFonts w:hint="eastAsia" w:asciiTheme="minorEastAsia" w:hAnsiTheme="minorEastAsia" w:eastAsiaTheme="minorEastAsia"/>
          <w:snapToGrid w:val="0"/>
          <w:color w:val="000000"/>
          <w:kern w:val="0"/>
          <w:sz w:val="28"/>
          <w:szCs w:val="28"/>
        </w:rPr>
        <w:t xml:space="preserve">  </w:t>
      </w:r>
      <w:r>
        <w:rPr>
          <w:rFonts w:asciiTheme="minorEastAsia" w:hAnsiTheme="minorEastAsia" w:eastAsiaTheme="minorEastAsia"/>
          <w:snapToGrid w:val="0"/>
          <w:color w:val="000000"/>
          <w:kern w:val="0"/>
          <w:sz w:val="28"/>
          <w:szCs w:val="28"/>
        </w:rPr>
        <w:t>日在</w:t>
      </w:r>
      <w:r>
        <w:rPr>
          <w:rFonts w:hint="eastAsia" w:asciiTheme="minorEastAsia" w:hAnsiTheme="minorEastAsia" w:eastAsiaTheme="minorEastAsia"/>
          <w:snapToGrid w:val="0"/>
          <w:color w:val="000000"/>
          <w:kern w:val="0"/>
          <w:sz w:val="28"/>
          <w:szCs w:val="28"/>
        </w:rPr>
        <w:t>广州交正招标代理</w:t>
      </w:r>
      <w:r>
        <w:rPr>
          <w:rFonts w:asciiTheme="minorEastAsia" w:hAnsiTheme="minorEastAsia" w:eastAsiaTheme="minorEastAsia"/>
          <w:snapToGrid w:val="0"/>
          <w:color w:val="000000"/>
          <w:kern w:val="0"/>
          <w:sz w:val="28"/>
          <w:szCs w:val="28"/>
        </w:rPr>
        <w:t>网站获取到贵单位发布《</w:t>
      </w:r>
      <w:r>
        <w:rPr>
          <w:rFonts w:hint="eastAsia" w:asciiTheme="minorEastAsia" w:hAnsiTheme="minorEastAsia" w:eastAsiaTheme="minorEastAsia"/>
          <w:snapToGrid w:val="0"/>
          <w:color w:val="000000"/>
          <w:kern w:val="0"/>
          <w:sz w:val="28"/>
          <w:szCs w:val="28"/>
        </w:rPr>
        <w:t>小微型企业分包意向征集公告</w:t>
      </w:r>
      <w:r>
        <w:rPr>
          <w:rFonts w:asciiTheme="minorEastAsia" w:hAnsiTheme="minorEastAsia" w:eastAsiaTheme="minorEastAsia"/>
          <w:snapToGrid w:val="0"/>
          <w:color w:val="000000"/>
          <w:kern w:val="0"/>
          <w:sz w:val="28"/>
          <w:szCs w:val="28"/>
        </w:rPr>
        <w:t>》，我单位有意向参加本次</w:t>
      </w:r>
      <w:r>
        <w:rPr>
          <w:rFonts w:hint="eastAsia" w:asciiTheme="minorEastAsia" w:hAnsiTheme="minorEastAsia" w:eastAsiaTheme="minorEastAsia"/>
          <w:snapToGrid w:val="0"/>
          <w:color w:val="000000"/>
          <w:kern w:val="0"/>
          <w:sz w:val="28"/>
          <w:szCs w:val="28"/>
        </w:rPr>
        <w:t>分包</w:t>
      </w:r>
      <w:r>
        <w:rPr>
          <w:rFonts w:asciiTheme="minorEastAsia" w:hAnsiTheme="minorEastAsia" w:eastAsiaTheme="minorEastAsia"/>
          <w:snapToGrid w:val="0"/>
          <w:color w:val="000000"/>
          <w:kern w:val="0"/>
          <w:sz w:val="28"/>
          <w:szCs w:val="28"/>
        </w:rPr>
        <w:t>活动。</w:t>
      </w:r>
    </w:p>
    <w:p>
      <w:pPr>
        <w:topLinePunct/>
        <w:spacing w:line="480" w:lineRule="auto"/>
        <w:ind w:firstLine="560" w:firstLineChars="200"/>
        <w:rPr>
          <w:rFonts w:asciiTheme="minorEastAsia" w:hAnsiTheme="minorEastAsia" w:eastAsiaTheme="minorEastAsia"/>
          <w:snapToGrid w:val="0"/>
          <w:color w:val="000000"/>
          <w:kern w:val="0"/>
          <w:sz w:val="28"/>
          <w:szCs w:val="28"/>
        </w:rPr>
      </w:pPr>
      <w:r>
        <w:rPr>
          <w:rFonts w:asciiTheme="minorEastAsia" w:hAnsiTheme="minorEastAsia" w:eastAsiaTheme="minorEastAsia"/>
          <w:snapToGrid w:val="0"/>
          <w:color w:val="000000"/>
          <w:kern w:val="0"/>
          <w:sz w:val="28"/>
          <w:szCs w:val="28"/>
        </w:rPr>
        <w:t xml:space="preserve">特此确认。  </w:t>
      </w:r>
    </w:p>
    <w:p>
      <w:pPr>
        <w:topLinePunct/>
        <w:spacing w:line="480" w:lineRule="auto"/>
        <w:ind w:firstLine="560" w:firstLineChars="200"/>
        <w:rPr>
          <w:rFonts w:asciiTheme="minorEastAsia" w:hAnsiTheme="minorEastAsia" w:eastAsiaTheme="minorEastAsia"/>
          <w:snapToGrid w:val="0"/>
          <w:color w:val="000000"/>
          <w:kern w:val="0"/>
          <w:sz w:val="28"/>
          <w:szCs w:val="28"/>
        </w:rPr>
      </w:pPr>
    </w:p>
    <w:p>
      <w:pPr>
        <w:topLinePunct/>
        <w:spacing w:line="480" w:lineRule="auto"/>
        <w:ind w:left="2520" w:leftChars="1200" w:firstLine="420" w:firstLineChars="150"/>
        <w:jc w:val="left"/>
        <w:rPr>
          <w:rFonts w:asciiTheme="minorEastAsia" w:hAnsiTheme="minorEastAsia" w:eastAsiaTheme="minorEastAsia"/>
          <w:snapToGrid w:val="0"/>
          <w:color w:val="000000"/>
          <w:kern w:val="0"/>
          <w:sz w:val="28"/>
          <w:szCs w:val="28"/>
        </w:rPr>
      </w:pPr>
      <w:r>
        <w:rPr>
          <w:rFonts w:asciiTheme="minorEastAsia" w:hAnsiTheme="minorEastAsia" w:eastAsiaTheme="minorEastAsia"/>
          <w:snapToGrid w:val="0"/>
          <w:color w:val="000000"/>
          <w:kern w:val="0"/>
          <w:sz w:val="28"/>
          <w:szCs w:val="28"/>
        </w:rPr>
        <w:t>单位名称：（盖章）</w:t>
      </w:r>
    </w:p>
    <w:p>
      <w:pPr>
        <w:topLinePunct/>
        <w:spacing w:line="480" w:lineRule="auto"/>
        <w:ind w:left="2520" w:leftChars="1200" w:firstLine="420" w:firstLineChars="150"/>
        <w:jc w:val="left"/>
        <w:rPr>
          <w:rFonts w:asciiTheme="minorEastAsia" w:hAnsiTheme="minorEastAsia" w:eastAsiaTheme="minorEastAsia"/>
          <w:snapToGrid w:val="0"/>
          <w:color w:val="000000"/>
          <w:kern w:val="0"/>
          <w:sz w:val="28"/>
          <w:szCs w:val="28"/>
        </w:rPr>
      </w:pPr>
      <w:r>
        <w:rPr>
          <w:rFonts w:asciiTheme="minorEastAsia" w:hAnsiTheme="minorEastAsia" w:eastAsiaTheme="minorEastAsia"/>
          <w:snapToGrid w:val="0"/>
          <w:color w:val="000000"/>
          <w:kern w:val="0"/>
          <w:sz w:val="28"/>
          <w:szCs w:val="28"/>
        </w:rPr>
        <w:t>联系人：</w:t>
      </w:r>
    </w:p>
    <w:p>
      <w:pPr>
        <w:topLinePunct/>
        <w:spacing w:line="480" w:lineRule="auto"/>
        <w:ind w:firstLine="2940" w:firstLineChars="1050"/>
        <w:rPr>
          <w:rFonts w:asciiTheme="minorEastAsia" w:hAnsiTheme="minorEastAsia" w:eastAsiaTheme="minorEastAsia"/>
          <w:snapToGrid w:val="0"/>
          <w:color w:val="000000"/>
          <w:kern w:val="0"/>
          <w:sz w:val="28"/>
          <w:szCs w:val="28"/>
        </w:rPr>
      </w:pPr>
      <w:r>
        <w:rPr>
          <w:rFonts w:asciiTheme="minorEastAsia" w:hAnsiTheme="minorEastAsia" w:eastAsiaTheme="minorEastAsia"/>
          <w:snapToGrid w:val="0"/>
          <w:color w:val="000000"/>
          <w:kern w:val="0"/>
          <w:sz w:val="28"/>
          <w:szCs w:val="28"/>
        </w:rPr>
        <w:t>联系电话：</w:t>
      </w:r>
    </w:p>
    <w:p>
      <w:pPr>
        <w:topLinePunct/>
        <w:spacing w:line="480" w:lineRule="auto"/>
        <w:ind w:firstLine="280" w:firstLineChars="100"/>
        <w:rPr>
          <w:rFonts w:asciiTheme="minorEastAsia" w:hAnsiTheme="minorEastAsia" w:eastAsiaTheme="minorEastAsia"/>
          <w:snapToGrid w:val="0"/>
          <w:color w:val="000000"/>
          <w:kern w:val="0"/>
          <w:sz w:val="28"/>
          <w:szCs w:val="28"/>
        </w:rPr>
      </w:pPr>
      <w:r>
        <w:rPr>
          <w:rFonts w:asciiTheme="minorEastAsia" w:hAnsiTheme="minorEastAsia" w:eastAsiaTheme="minorEastAsia"/>
          <w:snapToGrid w:val="0"/>
          <w:color w:val="000000"/>
          <w:kern w:val="0"/>
          <w:sz w:val="28"/>
          <w:szCs w:val="28"/>
        </w:rPr>
        <w:t xml:space="preserve"> </w:t>
      </w:r>
      <w:r>
        <w:rPr>
          <w:rFonts w:hint="eastAsia" w:asciiTheme="minorEastAsia" w:hAnsiTheme="minorEastAsia" w:eastAsiaTheme="minorEastAsia"/>
          <w:snapToGrid w:val="0"/>
          <w:color w:val="000000"/>
          <w:kern w:val="0"/>
          <w:sz w:val="28"/>
          <w:szCs w:val="28"/>
        </w:rPr>
        <w:t xml:space="preserve">                  </w:t>
      </w:r>
      <w:r>
        <w:rPr>
          <w:rFonts w:asciiTheme="minorEastAsia" w:hAnsiTheme="minorEastAsia" w:eastAsiaTheme="minorEastAsia"/>
          <w:snapToGrid w:val="0"/>
          <w:color w:val="000000"/>
          <w:kern w:val="0"/>
          <w:sz w:val="28"/>
          <w:szCs w:val="28"/>
        </w:rPr>
        <w:t>电子邮箱：</w:t>
      </w:r>
    </w:p>
    <w:p>
      <w:pPr>
        <w:jc w:val="right"/>
        <w:rPr>
          <w:rFonts w:asciiTheme="minorEastAsia" w:hAnsiTheme="minorEastAsia" w:eastAsiaTheme="minorEastAsia"/>
          <w:sz w:val="28"/>
          <w:szCs w:val="28"/>
        </w:rPr>
      </w:pPr>
      <w:r>
        <w:rPr>
          <w:rFonts w:asciiTheme="minorEastAsia" w:hAnsiTheme="minorEastAsia" w:eastAsiaTheme="minorEastAsia"/>
          <w:sz w:val="28"/>
          <w:szCs w:val="28"/>
        </w:rPr>
        <w:t>年    月    日</w:t>
      </w:r>
    </w:p>
    <w:p>
      <w:pPr>
        <w:widowControl/>
        <w:jc w:val="left"/>
        <w:rPr>
          <w:rFonts w:asciiTheme="minorEastAsia" w:hAnsiTheme="minorEastAsia" w:eastAsiaTheme="minorEastAsia"/>
        </w:rPr>
      </w:pPr>
    </w:p>
    <w:p>
      <w:pPr>
        <w:widowControl/>
        <w:jc w:val="left"/>
        <w:rPr>
          <w:rFonts w:asciiTheme="minorEastAsia" w:hAnsiTheme="minorEastAsia" w:eastAsiaTheme="minorEastAsia"/>
        </w:rPr>
      </w:pPr>
    </w:p>
    <w:p>
      <w:pPr>
        <w:widowControl/>
        <w:jc w:val="left"/>
        <w:rPr>
          <w:rFonts w:asciiTheme="minorEastAsia" w:hAnsiTheme="minorEastAsia" w:eastAsiaTheme="minorEastAsia"/>
        </w:rPr>
      </w:pPr>
    </w:p>
    <w:p>
      <w:pPr>
        <w:widowControl/>
        <w:jc w:val="left"/>
        <w:rPr>
          <w:rFonts w:asciiTheme="minorEastAsia" w:hAnsiTheme="minorEastAsia" w:eastAsiaTheme="minorEastAsia"/>
        </w:rPr>
      </w:pPr>
    </w:p>
    <w:p>
      <w:pPr>
        <w:widowControl/>
        <w:jc w:val="left"/>
        <w:rPr>
          <w:rFonts w:asciiTheme="minorEastAsia" w:hAnsiTheme="minorEastAsia" w:eastAsiaTheme="minorEastAsia"/>
        </w:rPr>
      </w:pPr>
    </w:p>
    <w:p>
      <w:pPr>
        <w:widowControl/>
        <w:jc w:val="left"/>
        <w:rPr>
          <w:rFonts w:asciiTheme="minorEastAsia" w:hAnsiTheme="minorEastAsia" w:eastAsiaTheme="minorEastAsia"/>
        </w:rPr>
      </w:pPr>
    </w:p>
    <w:p>
      <w:pPr>
        <w:pStyle w:val="2"/>
        <w:spacing w:before="156" w:beforeLines="50" w:after="0" w:line="360" w:lineRule="auto"/>
        <w:jc w:val="left"/>
        <w:rPr>
          <w:sz w:val="28"/>
          <w:szCs w:val="28"/>
        </w:rPr>
      </w:pPr>
      <w:r>
        <w:rPr>
          <w:rFonts w:asciiTheme="minorEastAsia" w:hAnsiTheme="minorEastAsia" w:eastAsiaTheme="minorEastAsia"/>
        </w:rPr>
        <w:br w:type="page"/>
      </w:r>
      <w:r>
        <w:rPr>
          <w:rFonts w:hint="eastAsia" w:asciiTheme="minorEastAsia" w:hAnsiTheme="minorEastAsia" w:eastAsiaTheme="minorEastAsia"/>
          <w:sz w:val="28"/>
          <w:szCs w:val="28"/>
        </w:rPr>
        <w:t>附表1：</w:t>
      </w:r>
      <w:bookmarkStart w:id="3" w:name="_Toc465705195"/>
      <w:bookmarkStart w:id="4" w:name="_Toc465946383"/>
      <w:r>
        <w:rPr>
          <w:rFonts w:hint="eastAsia" w:ascii="宋体" w:hAnsi="宋体" w:eastAsia="宋体"/>
          <w:sz w:val="30"/>
          <w:szCs w:val="30"/>
        </w:rPr>
        <w:t>基本情况表</w:t>
      </w:r>
      <w:bookmarkEnd w:id="3"/>
      <w:bookmarkEnd w:id="4"/>
    </w:p>
    <w:p>
      <w:pPr>
        <w:topLinePunct/>
        <w:spacing w:line="400" w:lineRule="atLeast"/>
        <w:jc w:val="center"/>
        <w:rPr>
          <w:rFonts w:eastAsia="黑体"/>
          <w:bCs/>
          <w:sz w:val="28"/>
          <w:szCs w:val="28"/>
        </w:rPr>
      </w:pPr>
    </w:p>
    <w:tbl>
      <w:tblPr>
        <w:tblStyle w:val="8"/>
        <w:tblW w:w="0" w:type="auto"/>
        <w:jc w:val="center"/>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0" w:type="dxa"/>
          <w:left w:w="108" w:type="dxa"/>
          <w:bottom w:w="0" w:type="dxa"/>
          <w:right w:w="108" w:type="dxa"/>
        </w:tblCellMar>
      </w:tblPr>
      <w:tblGrid>
        <w:gridCol w:w="2186"/>
        <w:gridCol w:w="1373"/>
        <w:gridCol w:w="1620"/>
        <w:gridCol w:w="67"/>
        <w:gridCol w:w="1395"/>
        <w:gridCol w:w="20"/>
        <w:gridCol w:w="1856"/>
      </w:tblGrid>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567" w:hRule="exact"/>
          <w:jc w:val="center"/>
        </w:trPr>
        <w:tc>
          <w:tcPr>
            <w:tcW w:w="2186" w:type="dxa"/>
            <w:tcBorders>
              <w:top w:val="single" w:color="auto" w:sz="12" w:space="0"/>
              <w:left w:val="single" w:color="auto" w:sz="12" w:space="0"/>
              <w:bottom w:val="single" w:color="auto" w:sz="6" w:space="0"/>
              <w:right w:val="single" w:color="auto" w:sz="6" w:space="0"/>
            </w:tcBorders>
            <w:vAlign w:val="center"/>
          </w:tcPr>
          <w:p>
            <w:pPr>
              <w:topLinePunct/>
              <w:spacing w:line="320" w:lineRule="atLeast"/>
              <w:jc w:val="center"/>
              <w:rPr>
                <w:rFonts w:ascii="宋体" w:hAnsi="宋体"/>
                <w:szCs w:val="21"/>
              </w:rPr>
            </w:pPr>
            <w:r>
              <w:rPr>
                <w:rFonts w:hint="eastAsia" w:ascii="宋体" w:hAnsi="宋体"/>
                <w:szCs w:val="21"/>
              </w:rPr>
              <w:t>公司名称</w:t>
            </w:r>
          </w:p>
        </w:tc>
        <w:tc>
          <w:tcPr>
            <w:tcW w:w="6326" w:type="dxa"/>
            <w:gridSpan w:val="6"/>
            <w:tcBorders>
              <w:top w:val="single" w:color="auto" w:sz="12" w:space="0"/>
              <w:left w:val="single" w:color="auto" w:sz="6" w:space="0"/>
              <w:bottom w:val="single" w:color="auto" w:sz="6" w:space="0"/>
              <w:right w:val="single" w:color="auto" w:sz="12" w:space="0"/>
            </w:tcBorders>
            <w:vAlign w:val="center"/>
          </w:tcPr>
          <w:p>
            <w:pPr>
              <w:topLinePunct/>
              <w:spacing w:line="320" w:lineRule="atLeast"/>
              <w:jc w:val="center"/>
              <w:rPr>
                <w:rFonts w:ascii="宋体" w:hAnsi="宋体"/>
                <w:szCs w:val="21"/>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567" w:hRule="exact"/>
          <w:jc w:val="center"/>
        </w:trPr>
        <w:tc>
          <w:tcPr>
            <w:tcW w:w="2186" w:type="dxa"/>
            <w:tcBorders>
              <w:top w:val="single" w:color="auto" w:sz="6" w:space="0"/>
              <w:left w:val="single" w:color="auto" w:sz="12" w:space="0"/>
              <w:bottom w:val="single" w:color="auto" w:sz="6" w:space="0"/>
              <w:right w:val="single" w:color="auto" w:sz="6" w:space="0"/>
            </w:tcBorders>
            <w:vAlign w:val="center"/>
          </w:tcPr>
          <w:p>
            <w:pPr>
              <w:topLinePunct/>
              <w:spacing w:line="320" w:lineRule="atLeast"/>
              <w:jc w:val="center"/>
              <w:rPr>
                <w:rFonts w:ascii="宋体" w:hAnsi="宋体"/>
                <w:szCs w:val="21"/>
              </w:rPr>
            </w:pPr>
            <w:r>
              <w:rPr>
                <w:rFonts w:hint="eastAsia" w:ascii="宋体" w:hAnsi="宋体"/>
                <w:szCs w:val="21"/>
              </w:rPr>
              <w:t>注册地址</w:t>
            </w:r>
          </w:p>
        </w:tc>
        <w:tc>
          <w:tcPr>
            <w:tcW w:w="2993" w:type="dxa"/>
            <w:gridSpan w:val="2"/>
            <w:tcBorders>
              <w:top w:val="single" w:color="auto" w:sz="6" w:space="0"/>
              <w:left w:val="single" w:color="auto" w:sz="6" w:space="0"/>
              <w:bottom w:val="single" w:color="auto" w:sz="6" w:space="0"/>
              <w:right w:val="single" w:color="auto" w:sz="6" w:space="0"/>
            </w:tcBorders>
            <w:vAlign w:val="center"/>
          </w:tcPr>
          <w:p>
            <w:pPr>
              <w:topLinePunct/>
              <w:spacing w:line="320" w:lineRule="atLeast"/>
              <w:jc w:val="center"/>
              <w:rPr>
                <w:rFonts w:ascii="宋体" w:hAnsi="宋体"/>
                <w:szCs w:val="21"/>
              </w:rPr>
            </w:pPr>
          </w:p>
        </w:tc>
        <w:tc>
          <w:tcPr>
            <w:tcW w:w="1482" w:type="dxa"/>
            <w:gridSpan w:val="3"/>
            <w:tcBorders>
              <w:top w:val="single" w:color="auto" w:sz="6" w:space="0"/>
              <w:left w:val="single" w:color="auto" w:sz="6" w:space="0"/>
              <w:bottom w:val="single" w:color="auto" w:sz="6" w:space="0"/>
              <w:right w:val="single" w:color="auto" w:sz="6" w:space="0"/>
            </w:tcBorders>
            <w:vAlign w:val="center"/>
          </w:tcPr>
          <w:p>
            <w:pPr>
              <w:topLinePunct/>
              <w:spacing w:line="320" w:lineRule="atLeast"/>
              <w:jc w:val="center"/>
              <w:rPr>
                <w:rFonts w:ascii="宋体" w:hAnsi="宋体"/>
                <w:szCs w:val="21"/>
              </w:rPr>
            </w:pPr>
            <w:r>
              <w:rPr>
                <w:rFonts w:hint="eastAsia" w:ascii="宋体" w:hAnsi="宋体"/>
                <w:szCs w:val="21"/>
              </w:rPr>
              <w:t>邮政编码</w:t>
            </w:r>
          </w:p>
        </w:tc>
        <w:tc>
          <w:tcPr>
            <w:tcW w:w="1851" w:type="dxa"/>
            <w:tcBorders>
              <w:top w:val="single" w:color="auto" w:sz="6" w:space="0"/>
              <w:left w:val="single" w:color="auto" w:sz="6" w:space="0"/>
              <w:bottom w:val="single" w:color="auto" w:sz="6" w:space="0"/>
              <w:right w:val="single" w:color="auto" w:sz="12" w:space="0"/>
            </w:tcBorders>
            <w:vAlign w:val="center"/>
          </w:tcPr>
          <w:p>
            <w:pPr>
              <w:topLinePunct/>
              <w:spacing w:line="320" w:lineRule="atLeast"/>
              <w:jc w:val="center"/>
              <w:rPr>
                <w:rFonts w:ascii="宋体" w:hAnsi="宋体"/>
                <w:szCs w:val="21"/>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567" w:hRule="exact"/>
          <w:jc w:val="center"/>
        </w:trPr>
        <w:tc>
          <w:tcPr>
            <w:tcW w:w="2186" w:type="dxa"/>
            <w:vMerge w:val="restart"/>
            <w:tcBorders>
              <w:top w:val="single" w:color="auto" w:sz="6" w:space="0"/>
              <w:left w:val="single" w:color="auto" w:sz="12" w:space="0"/>
              <w:bottom w:val="single" w:color="auto" w:sz="6" w:space="0"/>
              <w:right w:val="single" w:color="auto" w:sz="6" w:space="0"/>
            </w:tcBorders>
            <w:vAlign w:val="center"/>
          </w:tcPr>
          <w:p>
            <w:pPr>
              <w:topLinePunct/>
              <w:spacing w:line="320" w:lineRule="atLeast"/>
              <w:jc w:val="center"/>
              <w:rPr>
                <w:rFonts w:ascii="宋体" w:hAnsi="宋体"/>
                <w:szCs w:val="21"/>
              </w:rPr>
            </w:pPr>
            <w:r>
              <w:rPr>
                <w:rFonts w:hint="eastAsia" w:ascii="宋体" w:hAnsi="宋体"/>
                <w:szCs w:val="21"/>
              </w:rPr>
              <w:t>联系方式</w:t>
            </w:r>
          </w:p>
        </w:tc>
        <w:tc>
          <w:tcPr>
            <w:tcW w:w="1373" w:type="dxa"/>
            <w:tcBorders>
              <w:top w:val="single" w:color="auto" w:sz="6" w:space="0"/>
              <w:left w:val="single" w:color="auto" w:sz="6" w:space="0"/>
              <w:bottom w:val="single" w:color="auto" w:sz="6" w:space="0"/>
              <w:right w:val="single" w:color="auto" w:sz="6" w:space="0"/>
            </w:tcBorders>
            <w:vAlign w:val="center"/>
          </w:tcPr>
          <w:p>
            <w:pPr>
              <w:topLinePunct/>
              <w:spacing w:line="320" w:lineRule="atLeast"/>
              <w:jc w:val="center"/>
              <w:rPr>
                <w:rFonts w:ascii="宋体" w:hAnsi="宋体"/>
                <w:szCs w:val="21"/>
              </w:rPr>
            </w:pPr>
            <w:r>
              <w:rPr>
                <w:rFonts w:hint="eastAsia" w:ascii="宋体" w:hAnsi="宋体"/>
                <w:szCs w:val="21"/>
              </w:rPr>
              <w:t>联系人</w:t>
            </w:r>
          </w:p>
        </w:tc>
        <w:tc>
          <w:tcPr>
            <w:tcW w:w="1620" w:type="dxa"/>
            <w:tcBorders>
              <w:top w:val="single" w:color="auto" w:sz="6" w:space="0"/>
              <w:left w:val="single" w:color="auto" w:sz="6" w:space="0"/>
              <w:bottom w:val="single" w:color="auto" w:sz="6" w:space="0"/>
              <w:right w:val="single" w:color="auto" w:sz="6" w:space="0"/>
            </w:tcBorders>
            <w:vAlign w:val="center"/>
          </w:tcPr>
          <w:p>
            <w:pPr>
              <w:topLinePunct/>
              <w:spacing w:line="320" w:lineRule="atLeast"/>
              <w:jc w:val="center"/>
              <w:rPr>
                <w:rFonts w:ascii="宋体" w:hAnsi="宋体"/>
                <w:szCs w:val="21"/>
              </w:rPr>
            </w:pPr>
          </w:p>
        </w:tc>
        <w:tc>
          <w:tcPr>
            <w:tcW w:w="1482" w:type="dxa"/>
            <w:gridSpan w:val="3"/>
            <w:tcBorders>
              <w:top w:val="single" w:color="auto" w:sz="6" w:space="0"/>
              <w:left w:val="single" w:color="auto" w:sz="6" w:space="0"/>
              <w:bottom w:val="single" w:color="auto" w:sz="6" w:space="0"/>
              <w:right w:val="single" w:color="auto" w:sz="6" w:space="0"/>
            </w:tcBorders>
            <w:vAlign w:val="center"/>
          </w:tcPr>
          <w:p>
            <w:pPr>
              <w:topLinePunct/>
              <w:spacing w:line="320" w:lineRule="atLeast"/>
              <w:jc w:val="center"/>
              <w:rPr>
                <w:rFonts w:ascii="宋体" w:hAnsi="宋体"/>
                <w:szCs w:val="21"/>
              </w:rPr>
            </w:pPr>
            <w:r>
              <w:rPr>
                <w:rFonts w:hint="eastAsia" w:ascii="宋体" w:hAnsi="宋体"/>
                <w:szCs w:val="21"/>
              </w:rPr>
              <w:t>电 话</w:t>
            </w:r>
          </w:p>
        </w:tc>
        <w:tc>
          <w:tcPr>
            <w:tcW w:w="1851" w:type="dxa"/>
            <w:tcBorders>
              <w:top w:val="single" w:color="auto" w:sz="6" w:space="0"/>
              <w:left w:val="single" w:color="auto" w:sz="6" w:space="0"/>
              <w:bottom w:val="single" w:color="auto" w:sz="6" w:space="0"/>
              <w:right w:val="single" w:color="auto" w:sz="12" w:space="0"/>
            </w:tcBorders>
            <w:vAlign w:val="center"/>
          </w:tcPr>
          <w:p>
            <w:pPr>
              <w:topLinePunct/>
              <w:spacing w:line="320" w:lineRule="atLeast"/>
              <w:jc w:val="center"/>
              <w:rPr>
                <w:rFonts w:ascii="宋体" w:hAnsi="宋体"/>
                <w:szCs w:val="21"/>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567" w:hRule="exact"/>
          <w:jc w:val="center"/>
        </w:trPr>
        <w:tc>
          <w:tcPr>
            <w:tcW w:w="2186" w:type="dxa"/>
            <w:vMerge w:val="continue"/>
            <w:tcBorders>
              <w:top w:val="single" w:color="auto" w:sz="6" w:space="0"/>
              <w:left w:val="single" w:color="auto" w:sz="12" w:space="0"/>
              <w:bottom w:val="single" w:color="auto" w:sz="6" w:space="0"/>
              <w:right w:val="single" w:color="auto" w:sz="6" w:space="0"/>
            </w:tcBorders>
            <w:vAlign w:val="center"/>
          </w:tcPr>
          <w:p>
            <w:pPr>
              <w:widowControl/>
              <w:jc w:val="left"/>
              <w:rPr>
                <w:rFonts w:ascii="宋体" w:hAnsi="宋体"/>
                <w:szCs w:val="21"/>
              </w:rPr>
            </w:pPr>
          </w:p>
        </w:tc>
        <w:tc>
          <w:tcPr>
            <w:tcW w:w="1373" w:type="dxa"/>
            <w:tcBorders>
              <w:top w:val="single" w:color="auto" w:sz="6" w:space="0"/>
              <w:left w:val="single" w:color="auto" w:sz="6" w:space="0"/>
              <w:bottom w:val="single" w:color="auto" w:sz="6" w:space="0"/>
              <w:right w:val="single" w:color="auto" w:sz="6" w:space="0"/>
            </w:tcBorders>
            <w:vAlign w:val="center"/>
          </w:tcPr>
          <w:p>
            <w:pPr>
              <w:topLinePunct/>
              <w:spacing w:line="320" w:lineRule="atLeast"/>
              <w:jc w:val="center"/>
              <w:rPr>
                <w:rFonts w:ascii="宋体" w:hAnsi="宋体"/>
                <w:szCs w:val="21"/>
              </w:rPr>
            </w:pPr>
            <w:r>
              <w:rPr>
                <w:rFonts w:hint="eastAsia" w:ascii="宋体" w:hAnsi="宋体"/>
                <w:szCs w:val="21"/>
              </w:rPr>
              <w:t>传  真</w:t>
            </w:r>
          </w:p>
        </w:tc>
        <w:tc>
          <w:tcPr>
            <w:tcW w:w="1620" w:type="dxa"/>
            <w:tcBorders>
              <w:top w:val="single" w:color="auto" w:sz="6" w:space="0"/>
              <w:left w:val="single" w:color="auto" w:sz="6" w:space="0"/>
              <w:bottom w:val="single" w:color="auto" w:sz="6" w:space="0"/>
              <w:right w:val="single" w:color="auto" w:sz="6" w:space="0"/>
            </w:tcBorders>
            <w:vAlign w:val="center"/>
          </w:tcPr>
          <w:p>
            <w:pPr>
              <w:topLinePunct/>
              <w:spacing w:line="320" w:lineRule="atLeast"/>
              <w:jc w:val="center"/>
              <w:rPr>
                <w:rFonts w:ascii="宋体" w:hAnsi="宋体"/>
                <w:szCs w:val="21"/>
              </w:rPr>
            </w:pPr>
          </w:p>
        </w:tc>
        <w:tc>
          <w:tcPr>
            <w:tcW w:w="1482" w:type="dxa"/>
            <w:gridSpan w:val="3"/>
            <w:tcBorders>
              <w:top w:val="single" w:color="auto" w:sz="6" w:space="0"/>
              <w:left w:val="single" w:color="auto" w:sz="6" w:space="0"/>
              <w:bottom w:val="single" w:color="auto" w:sz="6" w:space="0"/>
              <w:right w:val="single" w:color="auto" w:sz="6" w:space="0"/>
            </w:tcBorders>
            <w:vAlign w:val="center"/>
          </w:tcPr>
          <w:p>
            <w:pPr>
              <w:topLinePunct/>
              <w:spacing w:line="320" w:lineRule="atLeast"/>
              <w:jc w:val="center"/>
              <w:rPr>
                <w:rFonts w:ascii="宋体" w:hAnsi="宋体"/>
                <w:szCs w:val="21"/>
              </w:rPr>
            </w:pPr>
            <w:r>
              <w:rPr>
                <w:rFonts w:hint="eastAsia" w:ascii="宋体" w:hAnsi="宋体"/>
                <w:szCs w:val="21"/>
              </w:rPr>
              <w:t>电子邮件</w:t>
            </w:r>
          </w:p>
        </w:tc>
        <w:tc>
          <w:tcPr>
            <w:tcW w:w="1851" w:type="dxa"/>
            <w:tcBorders>
              <w:top w:val="single" w:color="auto" w:sz="6" w:space="0"/>
              <w:left w:val="single" w:color="auto" w:sz="6" w:space="0"/>
              <w:bottom w:val="single" w:color="auto" w:sz="6" w:space="0"/>
              <w:right w:val="single" w:color="auto" w:sz="12" w:space="0"/>
            </w:tcBorders>
            <w:vAlign w:val="center"/>
          </w:tcPr>
          <w:p>
            <w:pPr>
              <w:topLinePunct/>
              <w:spacing w:line="320" w:lineRule="atLeast"/>
              <w:jc w:val="center"/>
              <w:rPr>
                <w:rFonts w:ascii="宋体" w:hAnsi="宋体"/>
                <w:szCs w:val="21"/>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567" w:hRule="exact"/>
          <w:jc w:val="center"/>
        </w:trPr>
        <w:tc>
          <w:tcPr>
            <w:tcW w:w="2186" w:type="dxa"/>
            <w:tcBorders>
              <w:top w:val="single" w:color="auto" w:sz="6" w:space="0"/>
              <w:left w:val="single" w:color="auto" w:sz="12" w:space="0"/>
              <w:bottom w:val="single" w:color="auto" w:sz="6" w:space="0"/>
              <w:right w:val="single" w:color="auto" w:sz="6" w:space="0"/>
            </w:tcBorders>
            <w:vAlign w:val="center"/>
          </w:tcPr>
          <w:p>
            <w:pPr>
              <w:topLinePunct/>
              <w:spacing w:line="320" w:lineRule="atLeast"/>
              <w:jc w:val="center"/>
              <w:rPr>
                <w:rFonts w:ascii="宋体" w:hAnsi="宋体"/>
                <w:szCs w:val="21"/>
              </w:rPr>
            </w:pPr>
            <w:r>
              <w:rPr>
                <w:rFonts w:hint="eastAsia" w:ascii="宋体" w:hAnsi="宋体"/>
                <w:szCs w:val="21"/>
              </w:rPr>
              <w:t>法定代表人</w:t>
            </w:r>
          </w:p>
        </w:tc>
        <w:tc>
          <w:tcPr>
            <w:tcW w:w="1373" w:type="dxa"/>
            <w:tcBorders>
              <w:top w:val="single" w:color="auto" w:sz="6" w:space="0"/>
              <w:left w:val="single" w:color="auto" w:sz="6" w:space="0"/>
              <w:bottom w:val="single" w:color="auto" w:sz="6" w:space="0"/>
              <w:right w:val="single" w:color="auto" w:sz="6" w:space="0"/>
            </w:tcBorders>
            <w:vAlign w:val="center"/>
          </w:tcPr>
          <w:p>
            <w:pPr>
              <w:topLinePunct/>
              <w:spacing w:line="320" w:lineRule="atLeast"/>
              <w:jc w:val="center"/>
              <w:rPr>
                <w:rFonts w:ascii="宋体" w:hAnsi="宋体"/>
                <w:szCs w:val="21"/>
              </w:rPr>
            </w:pPr>
            <w:r>
              <w:rPr>
                <w:rFonts w:hint="eastAsia" w:ascii="宋体" w:hAnsi="宋体"/>
                <w:szCs w:val="21"/>
              </w:rPr>
              <w:t>姓名</w:t>
            </w:r>
          </w:p>
        </w:tc>
        <w:tc>
          <w:tcPr>
            <w:tcW w:w="1620" w:type="dxa"/>
            <w:tcBorders>
              <w:top w:val="single" w:color="auto" w:sz="6" w:space="0"/>
              <w:left w:val="single" w:color="auto" w:sz="6" w:space="0"/>
              <w:bottom w:val="single" w:color="auto" w:sz="6" w:space="0"/>
              <w:right w:val="single" w:color="auto" w:sz="6" w:space="0"/>
            </w:tcBorders>
            <w:vAlign w:val="center"/>
          </w:tcPr>
          <w:p>
            <w:pPr>
              <w:topLinePunct/>
              <w:spacing w:line="320" w:lineRule="atLeast"/>
              <w:jc w:val="center"/>
              <w:rPr>
                <w:rFonts w:ascii="宋体" w:hAnsi="宋体"/>
                <w:szCs w:val="21"/>
              </w:rPr>
            </w:pPr>
          </w:p>
        </w:tc>
        <w:tc>
          <w:tcPr>
            <w:tcW w:w="1482" w:type="dxa"/>
            <w:gridSpan w:val="3"/>
            <w:tcBorders>
              <w:top w:val="single" w:color="auto" w:sz="6" w:space="0"/>
              <w:left w:val="single" w:color="auto" w:sz="6" w:space="0"/>
              <w:bottom w:val="single" w:color="auto" w:sz="6" w:space="0"/>
              <w:right w:val="single" w:color="auto" w:sz="6" w:space="0"/>
            </w:tcBorders>
            <w:vAlign w:val="center"/>
          </w:tcPr>
          <w:p>
            <w:pPr>
              <w:topLinePunct/>
              <w:spacing w:line="320" w:lineRule="atLeast"/>
              <w:jc w:val="center"/>
              <w:rPr>
                <w:rFonts w:ascii="宋体" w:hAnsi="宋体"/>
                <w:szCs w:val="21"/>
              </w:rPr>
            </w:pPr>
            <w:r>
              <w:rPr>
                <w:rFonts w:hint="eastAsia" w:ascii="宋体" w:hAnsi="宋体"/>
                <w:szCs w:val="21"/>
              </w:rPr>
              <w:t>电话</w:t>
            </w:r>
          </w:p>
        </w:tc>
        <w:tc>
          <w:tcPr>
            <w:tcW w:w="1851" w:type="dxa"/>
            <w:tcBorders>
              <w:top w:val="single" w:color="auto" w:sz="6" w:space="0"/>
              <w:left w:val="single" w:color="auto" w:sz="6" w:space="0"/>
              <w:bottom w:val="single" w:color="auto" w:sz="6" w:space="0"/>
              <w:right w:val="single" w:color="auto" w:sz="12" w:space="0"/>
            </w:tcBorders>
            <w:vAlign w:val="center"/>
          </w:tcPr>
          <w:p>
            <w:pPr>
              <w:topLinePunct/>
              <w:spacing w:line="320" w:lineRule="atLeast"/>
              <w:jc w:val="center"/>
              <w:rPr>
                <w:rFonts w:ascii="宋体" w:hAnsi="宋体"/>
                <w:szCs w:val="21"/>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567" w:hRule="exact"/>
          <w:jc w:val="center"/>
        </w:trPr>
        <w:tc>
          <w:tcPr>
            <w:tcW w:w="2186" w:type="dxa"/>
            <w:tcBorders>
              <w:top w:val="single" w:color="auto" w:sz="6" w:space="0"/>
              <w:left w:val="single" w:color="auto" w:sz="12" w:space="0"/>
              <w:bottom w:val="single" w:color="auto" w:sz="6" w:space="0"/>
              <w:right w:val="single" w:color="auto" w:sz="6" w:space="0"/>
            </w:tcBorders>
            <w:vAlign w:val="center"/>
          </w:tcPr>
          <w:p>
            <w:pPr>
              <w:topLinePunct/>
              <w:spacing w:line="320" w:lineRule="atLeast"/>
              <w:jc w:val="center"/>
              <w:rPr>
                <w:rFonts w:ascii="宋体" w:hAnsi="宋体"/>
                <w:szCs w:val="21"/>
              </w:rPr>
            </w:pPr>
            <w:r>
              <w:rPr>
                <w:rFonts w:hint="eastAsia" w:ascii="宋体" w:hAnsi="宋体"/>
                <w:szCs w:val="21"/>
              </w:rPr>
              <w:t>技术负责人</w:t>
            </w:r>
          </w:p>
        </w:tc>
        <w:tc>
          <w:tcPr>
            <w:tcW w:w="1373" w:type="dxa"/>
            <w:tcBorders>
              <w:top w:val="single" w:color="auto" w:sz="6" w:space="0"/>
              <w:left w:val="single" w:color="auto" w:sz="6" w:space="0"/>
              <w:bottom w:val="single" w:color="auto" w:sz="6" w:space="0"/>
              <w:right w:val="single" w:color="auto" w:sz="6" w:space="0"/>
            </w:tcBorders>
            <w:vAlign w:val="center"/>
          </w:tcPr>
          <w:p>
            <w:pPr>
              <w:topLinePunct/>
              <w:spacing w:line="320" w:lineRule="atLeast"/>
              <w:jc w:val="center"/>
              <w:rPr>
                <w:rFonts w:ascii="宋体" w:hAnsi="宋体"/>
                <w:szCs w:val="21"/>
              </w:rPr>
            </w:pPr>
            <w:r>
              <w:rPr>
                <w:rFonts w:hint="eastAsia" w:ascii="宋体" w:hAnsi="宋体"/>
                <w:szCs w:val="21"/>
              </w:rPr>
              <w:t>姓名</w:t>
            </w:r>
          </w:p>
        </w:tc>
        <w:tc>
          <w:tcPr>
            <w:tcW w:w="1620" w:type="dxa"/>
            <w:tcBorders>
              <w:top w:val="single" w:color="auto" w:sz="6" w:space="0"/>
              <w:left w:val="single" w:color="auto" w:sz="6" w:space="0"/>
              <w:bottom w:val="single" w:color="auto" w:sz="6" w:space="0"/>
              <w:right w:val="single" w:color="auto" w:sz="6" w:space="0"/>
            </w:tcBorders>
            <w:vAlign w:val="center"/>
          </w:tcPr>
          <w:p>
            <w:pPr>
              <w:topLinePunct/>
              <w:spacing w:line="320" w:lineRule="atLeast"/>
              <w:jc w:val="center"/>
              <w:rPr>
                <w:rFonts w:ascii="宋体" w:hAnsi="宋体"/>
                <w:szCs w:val="21"/>
              </w:rPr>
            </w:pPr>
          </w:p>
        </w:tc>
        <w:tc>
          <w:tcPr>
            <w:tcW w:w="1482" w:type="dxa"/>
            <w:gridSpan w:val="3"/>
            <w:tcBorders>
              <w:top w:val="single" w:color="auto" w:sz="6" w:space="0"/>
              <w:left w:val="single" w:color="auto" w:sz="6" w:space="0"/>
              <w:bottom w:val="single" w:color="auto" w:sz="6" w:space="0"/>
              <w:right w:val="single" w:color="auto" w:sz="6" w:space="0"/>
            </w:tcBorders>
            <w:vAlign w:val="center"/>
          </w:tcPr>
          <w:p>
            <w:pPr>
              <w:topLinePunct/>
              <w:spacing w:line="320" w:lineRule="atLeast"/>
              <w:jc w:val="center"/>
              <w:rPr>
                <w:rFonts w:ascii="宋体" w:hAnsi="宋体"/>
                <w:szCs w:val="21"/>
              </w:rPr>
            </w:pPr>
            <w:r>
              <w:rPr>
                <w:rFonts w:hint="eastAsia" w:ascii="宋体" w:hAnsi="宋体"/>
                <w:szCs w:val="21"/>
              </w:rPr>
              <w:t>电话</w:t>
            </w:r>
          </w:p>
        </w:tc>
        <w:tc>
          <w:tcPr>
            <w:tcW w:w="1851" w:type="dxa"/>
            <w:tcBorders>
              <w:top w:val="single" w:color="auto" w:sz="6" w:space="0"/>
              <w:left w:val="single" w:color="auto" w:sz="6" w:space="0"/>
              <w:bottom w:val="single" w:color="auto" w:sz="6" w:space="0"/>
              <w:right w:val="single" w:color="auto" w:sz="12" w:space="0"/>
            </w:tcBorders>
            <w:vAlign w:val="center"/>
          </w:tcPr>
          <w:p>
            <w:pPr>
              <w:topLinePunct/>
              <w:spacing w:line="320" w:lineRule="atLeast"/>
              <w:jc w:val="center"/>
              <w:rPr>
                <w:rFonts w:ascii="宋体" w:hAnsi="宋体"/>
                <w:szCs w:val="21"/>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432" w:hRule="exact"/>
          <w:jc w:val="center"/>
        </w:trPr>
        <w:tc>
          <w:tcPr>
            <w:tcW w:w="2186" w:type="dxa"/>
            <w:tcBorders>
              <w:top w:val="single" w:color="auto" w:sz="6" w:space="0"/>
              <w:left w:val="single" w:color="auto" w:sz="12" w:space="0"/>
              <w:bottom w:val="single" w:color="auto" w:sz="6" w:space="0"/>
              <w:right w:val="single" w:color="auto" w:sz="6" w:space="0"/>
            </w:tcBorders>
            <w:vAlign w:val="center"/>
          </w:tcPr>
          <w:p>
            <w:pPr>
              <w:topLinePunct/>
              <w:spacing w:line="320" w:lineRule="atLeast"/>
              <w:jc w:val="center"/>
              <w:rPr>
                <w:rFonts w:ascii="宋体" w:hAnsi="宋体"/>
                <w:szCs w:val="21"/>
              </w:rPr>
            </w:pPr>
            <w:r>
              <w:rPr>
                <w:rFonts w:hint="eastAsia" w:ascii="宋体" w:hAnsi="宋体"/>
                <w:szCs w:val="21"/>
              </w:rPr>
              <w:t>成立时间</w:t>
            </w:r>
          </w:p>
        </w:tc>
        <w:tc>
          <w:tcPr>
            <w:tcW w:w="6326" w:type="dxa"/>
            <w:gridSpan w:val="6"/>
            <w:tcBorders>
              <w:top w:val="single" w:color="auto" w:sz="6" w:space="0"/>
              <w:left w:val="single" w:color="auto" w:sz="6" w:space="0"/>
              <w:bottom w:val="single" w:color="auto" w:sz="6" w:space="0"/>
              <w:right w:val="single" w:color="auto" w:sz="12" w:space="0"/>
            </w:tcBorders>
            <w:vAlign w:val="center"/>
          </w:tcPr>
          <w:p>
            <w:pPr>
              <w:topLinePunct/>
              <w:spacing w:line="320" w:lineRule="atLeast"/>
              <w:ind w:firstLine="1050" w:firstLineChars="500"/>
              <w:jc w:val="center"/>
              <w:rPr>
                <w:rFonts w:ascii="宋体" w:hAnsi="宋体"/>
                <w:szCs w:val="21"/>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567" w:hRule="exact"/>
          <w:jc w:val="center"/>
        </w:trPr>
        <w:tc>
          <w:tcPr>
            <w:tcW w:w="2186" w:type="dxa"/>
            <w:tcBorders>
              <w:top w:val="single" w:color="auto" w:sz="6" w:space="0"/>
              <w:left w:val="single" w:color="auto" w:sz="12" w:space="0"/>
              <w:bottom w:val="single" w:color="auto" w:sz="6" w:space="0"/>
              <w:right w:val="single" w:color="auto" w:sz="6" w:space="0"/>
            </w:tcBorders>
            <w:vAlign w:val="center"/>
          </w:tcPr>
          <w:p>
            <w:pPr>
              <w:topLinePunct/>
              <w:spacing w:line="320" w:lineRule="atLeast"/>
              <w:jc w:val="center"/>
              <w:rPr>
                <w:rFonts w:ascii="宋体" w:hAnsi="宋体"/>
                <w:szCs w:val="21"/>
              </w:rPr>
            </w:pPr>
            <w:r>
              <w:rPr>
                <w:rFonts w:hint="eastAsia" w:ascii="宋体" w:hAnsi="宋体"/>
                <w:szCs w:val="21"/>
              </w:rPr>
              <w:t>营业执照号</w:t>
            </w:r>
          </w:p>
        </w:tc>
        <w:tc>
          <w:tcPr>
            <w:tcW w:w="3060" w:type="dxa"/>
            <w:gridSpan w:val="3"/>
            <w:tcBorders>
              <w:top w:val="single" w:color="auto" w:sz="6" w:space="0"/>
              <w:left w:val="single" w:color="auto" w:sz="6" w:space="0"/>
              <w:bottom w:val="single" w:color="auto" w:sz="6" w:space="0"/>
              <w:right w:val="single" w:color="auto" w:sz="4" w:space="0"/>
            </w:tcBorders>
            <w:vAlign w:val="center"/>
          </w:tcPr>
          <w:p>
            <w:pPr>
              <w:topLinePunct/>
              <w:spacing w:line="320" w:lineRule="atLeast"/>
              <w:jc w:val="center"/>
              <w:rPr>
                <w:rFonts w:ascii="宋体" w:hAnsi="宋体"/>
                <w:szCs w:val="21"/>
              </w:rPr>
            </w:pPr>
          </w:p>
        </w:tc>
        <w:tc>
          <w:tcPr>
            <w:tcW w:w="1395" w:type="dxa"/>
            <w:tcBorders>
              <w:top w:val="single" w:color="auto" w:sz="6" w:space="0"/>
              <w:left w:val="single" w:color="auto" w:sz="4" w:space="0"/>
              <w:bottom w:val="single" w:color="auto" w:sz="6" w:space="0"/>
              <w:right w:val="single" w:color="auto" w:sz="4" w:space="0"/>
            </w:tcBorders>
            <w:vAlign w:val="center"/>
          </w:tcPr>
          <w:p>
            <w:pPr>
              <w:topLinePunct/>
              <w:spacing w:line="320" w:lineRule="atLeast"/>
              <w:jc w:val="center"/>
              <w:rPr>
                <w:rFonts w:ascii="宋体" w:hAnsi="宋体"/>
                <w:szCs w:val="21"/>
              </w:rPr>
            </w:pPr>
            <w:r>
              <w:rPr>
                <w:rFonts w:hint="eastAsia" w:ascii="宋体" w:hAnsi="宋体"/>
                <w:szCs w:val="21"/>
              </w:rPr>
              <w:t>公司人数</w:t>
            </w:r>
          </w:p>
        </w:tc>
        <w:tc>
          <w:tcPr>
            <w:tcW w:w="1871" w:type="dxa"/>
            <w:gridSpan w:val="2"/>
            <w:tcBorders>
              <w:top w:val="single" w:color="auto" w:sz="6" w:space="0"/>
              <w:left w:val="single" w:color="auto" w:sz="4" w:space="0"/>
              <w:bottom w:val="single" w:color="auto" w:sz="6" w:space="0"/>
              <w:right w:val="single" w:color="auto" w:sz="12" w:space="0"/>
            </w:tcBorders>
            <w:vAlign w:val="center"/>
          </w:tcPr>
          <w:p>
            <w:pPr>
              <w:topLinePunct/>
              <w:spacing w:line="320" w:lineRule="atLeast"/>
              <w:jc w:val="center"/>
              <w:rPr>
                <w:rFonts w:ascii="宋体" w:hAnsi="宋体"/>
                <w:szCs w:val="21"/>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567" w:hRule="exact"/>
          <w:jc w:val="center"/>
        </w:trPr>
        <w:tc>
          <w:tcPr>
            <w:tcW w:w="2186" w:type="dxa"/>
            <w:tcBorders>
              <w:top w:val="single" w:color="auto" w:sz="6" w:space="0"/>
              <w:left w:val="single" w:color="auto" w:sz="12" w:space="0"/>
              <w:bottom w:val="single" w:color="auto" w:sz="6" w:space="0"/>
              <w:right w:val="single" w:color="auto" w:sz="6" w:space="0"/>
            </w:tcBorders>
            <w:vAlign w:val="center"/>
          </w:tcPr>
          <w:p>
            <w:pPr>
              <w:topLinePunct/>
              <w:spacing w:line="320" w:lineRule="atLeast"/>
              <w:jc w:val="center"/>
              <w:rPr>
                <w:rFonts w:ascii="宋体" w:hAnsi="宋体"/>
                <w:szCs w:val="21"/>
              </w:rPr>
            </w:pPr>
            <w:r>
              <w:rPr>
                <w:rFonts w:hint="eastAsia" w:ascii="宋体" w:hAnsi="宋体"/>
                <w:szCs w:val="21"/>
              </w:rPr>
              <w:t>注册资金</w:t>
            </w:r>
          </w:p>
        </w:tc>
        <w:tc>
          <w:tcPr>
            <w:tcW w:w="3060" w:type="dxa"/>
            <w:gridSpan w:val="3"/>
            <w:tcBorders>
              <w:top w:val="single" w:color="auto" w:sz="6" w:space="0"/>
              <w:left w:val="single" w:color="auto" w:sz="6" w:space="0"/>
              <w:bottom w:val="single" w:color="auto" w:sz="6" w:space="0"/>
              <w:right w:val="single" w:color="auto" w:sz="4" w:space="0"/>
            </w:tcBorders>
            <w:vAlign w:val="center"/>
          </w:tcPr>
          <w:p>
            <w:pPr>
              <w:topLinePunct/>
              <w:spacing w:line="320" w:lineRule="atLeast"/>
              <w:jc w:val="center"/>
              <w:rPr>
                <w:rFonts w:ascii="宋体" w:hAnsi="宋体"/>
                <w:szCs w:val="21"/>
              </w:rPr>
            </w:pPr>
          </w:p>
        </w:tc>
        <w:tc>
          <w:tcPr>
            <w:tcW w:w="1390" w:type="dxa"/>
            <w:tcBorders>
              <w:top w:val="single" w:color="auto" w:sz="6" w:space="0"/>
              <w:left w:val="single" w:color="auto" w:sz="4" w:space="0"/>
              <w:bottom w:val="single" w:color="auto" w:sz="6" w:space="0"/>
              <w:right w:val="single" w:color="auto" w:sz="4" w:space="0"/>
            </w:tcBorders>
            <w:vAlign w:val="center"/>
          </w:tcPr>
          <w:p>
            <w:pPr>
              <w:topLinePunct/>
              <w:spacing w:line="320" w:lineRule="atLeast"/>
              <w:jc w:val="center"/>
              <w:rPr>
                <w:rFonts w:ascii="宋体" w:hAnsi="宋体"/>
                <w:szCs w:val="21"/>
              </w:rPr>
            </w:pPr>
            <w:r>
              <w:rPr>
                <w:rFonts w:hint="eastAsia" w:ascii="宋体" w:hAnsi="宋体"/>
                <w:szCs w:val="21"/>
              </w:rPr>
              <w:t>净资产</w:t>
            </w:r>
          </w:p>
        </w:tc>
        <w:tc>
          <w:tcPr>
            <w:tcW w:w="1876" w:type="dxa"/>
            <w:gridSpan w:val="2"/>
            <w:tcBorders>
              <w:top w:val="single" w:color="auto" w:sz="6" w:space="0"/>
              <w:left w:val="single" w:color="auto" w:sz="4" w:space="0"/>
              <w:bottom w:val="single" w:color="auto" w:sz="6" w:space="0"/>
              <w:right w:val="single" w:color="auto" w:sz="12" w:space="0"/>
            </w:tcBorders>
            <w:vAlign w:val="center"/>
          </w:tcPr>
          <w:p>
            <w:pPr>
              <w:topLinePunct/>
              <w:spacing w:line="320" w:lineRule="atLeast"/>
              <w:jc w:val="center"/>
              <w:rPr>
                <w:rFonts w:ascii="宋体" w:hAnsi="宋体"/>
                <w:szCs w:val="21"/>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567" w:hRule="exact"/>
          <w:jc w:val="center"/>
        </w:trPr>
        <w:tc>
          <w:tcPr>
            <w:tcW w:w="2186" w:type="dxa"/>
            <w:tcBorders>
              <w:top w:val="single" w:color="auto" w:sz="6" w:space="0"/>
              <w:left w:val="single" w:color="auto" w:sz="12" w:space="0"/>
              <w:bottom w:val="single" w:color="auto" w:sz="6" w:space="0"/>
              <w:right w:val="single" w:color="auto" w:sz="6" w:space="0"/>
            </w:tcBorders>
            <w:vAlign w:val="center"/>
          </w:tcPr>
          <w:p>
            <w:pPr>
              <w:topLinePunct/>
              <w:spacing w:line="320" w:lineRule="atLeast"/>
              <w:jc w:val="center"/>
              <w:rPr>
                <w:rFonts w:ascii="宋体" w:hAnsi="宋体"/>
                <w:szCs w:val="21"/>
              </w:rPr>
            </w:pPr>
            <w:r>
              <w:rPr>
                <w:rFonts w:hint="eastAsia" w:ascii="宋体" w:hAnsi="宋体"/>
                <w:szCs w:val="21"/>
              </w:rPr>
              <w:t>基本账户开户银行</w:t>
            </w:r>
          </w:p>
        </w:tc>
        <w:tc>
          <w:tcPr>
            <w:tcW w:w="6326" w:type="dxa"/>
            <w:gridSpan w:val="6"/>
            <w:tcBorders>
              <w:top w:val="single" w:color="auto" w:sz="6" w:space="0"/>
              <w:left w:val="single" w:color="auto" w:sz="6" w:space="0"/>
              <w:bottom w:val="single" w:color="auto" w:sz="6" w:space="0"/>
              <w:right w:val="single" w:color="auto" w:sz="12" w:space="0"/>
            </w:tcBorders>
            <w:vAlign w:val="center"/>
          </w:tcPr>
          <w:p>
            <w:pPr>
              <w:topLinePunct/>
              <w:spacing w:line="320" w:lineRule="atLeast"/>
              <w:jc w:val="center"/>
              <w:rPr>
                <w:rFonts w:ascii="宋体" w:hAnsi="宋体"/>
                <w:szCs w:val="21"/>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567" w:hRule="exact"/>
          <w:jc w:val="center"/>
        </w:trPr>
        <w:tc>
          <w:tcPr>
            <w:tcW w:w="2186" w:type="dxa"/>
            <w:tcBorders>
              <w:top w:val="single" w:color="auto" w:sz="6" w:space="0"/>
              <w:left w:val="single" w:color="auto" w:sz="12" w:space="0"/>
              <w:bottom w:val="single" w:color="auto" w:sz="6" w:space="0"/>
              <w:right w:val="single" w:color="auto" w:sz="6" w:space="0"/>
            </w:tcBorders>
            <w:vAlign w:val="center"/>
          </w:tcPr>
          <w:p>
            <w:pPr>
              <w:topLinePunct/>
              <w:spacing w:line="320" w:lineRule="atLeast"/>
              <w:jc w:val="center"/>
              <w:rPr>
                <w:rFonts w:ascii="宋体" w:hAnsi="宋体"/>
                <w:szCs w:val="21"/>
              </w:rPr>
            </w:pPr>
            <w:r>
              <w:rPr>
                <w:rFonts w:hint="eastAsia" w:ascii="宋体" w:hAnsi="宋体"/>
                <w:szCs w:val="21"/>
              </w:rPr>
              <w:t>基本账户账号</w:t>
            </w:r>
          </w:p>
        </w:tc>
        <w:tc>
          <w:tcPr>
            <w:tcW w:w="6326" w:type="dxa"/>
            <w:gridSpan w:val="6"/>
            <w:tcBorders>
              <w:top w:val="single" w:color="auto" w:sz="6" w:space="0"/>
              <w:left w:val="single" w:color="auto" w:sz="6" w:space="0"/>
              <w:bottom w:val="single" w:color="auto" w:sz="6" w:space="0"/>
              <w:right w:val="single" w:color="auto" w:sz="12" w:space="0"/>
            </w:tcBorders>
            <w:vAlign w:val="center"/>
          </w:tcPr>
          <w:p>
            <w:pPr>
              <w:topLinePunct/>
              <w:spacing w:line="320" w:lineRule="atLeast"/>
              <w:jc w:val="center"/>
              <w:rPr>
                <w:rFonts w:ascii="宋体" w:hAnsi="宋体"/>
                <w:szCs w:val="21"/>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1381" w:hRule="atLeast"/>
          <w:jc w:val="center"/>
        </w:trPr>
        <w:tc>
          <w:tcPr>
            <w:tcW w:w="2186" w:type="dxa"/>
            <w:tcBorders>
              <w:top w:val="single" w:color="auto" w:sz="6" w:space="0"/>
              <w:left w:val="single" w:color="auto" w:sz="12" w:space="0"/>
              <w:bottom w:val="single" w:color="auto" w:sz="6" w:space="0"/>
              <w:right w:val="single" w:color="auto" w:sz="6" w:space="0"/>
            </w:tcBorders>
            <w:vAlign w:val="center"/>
          </w:tcPr>
          <w:p>
            <w:pPr>
              <w:topLinePunct/>
              <w:spacing w:line="320" w:lineRule="atLeast"/>
              <w:ind w:firstLine="210" w:firstLineChars="100"/>
              <w:jc w:val="center"/>
              <w:rPr>
                <w:rFonts w:ascii="宋体" w:hAnsi="宋体"/>
                <w:szCs w:val="21"/>
              </w:rPr>
            </w:pPr>
            <w:r>
              <w:rPr>
                <w:rFonts w:hint="eastAsia" w:ascii="宋体" w:hAnsi="宋体"/>
                <w:szCs w:val="21"/>
              </w:rPr>
              <w:t>经营范围</w:t>
            </w:r>
          </w:p>
        </w:tc>
        <w:tc>
          <w:tcPr>
            <w:tcW w:w="6326" w:type="dxa"/>
            <w:gridSpan w:val="6"/>
            <w:tcBorders>
              <w:top w:val="single" w:color="auto" w:sz="6" w:space="0"/>
              <w:left w:val="single" w:color="auto" w:sz="6" w:space="0"/>
              <w:bottom w:val="single" w:color="auto" w:sz="6" w:space="0"/>
              <w:right w:val="single" w:color="auto" w:sz="12" w:space="0"/>
            </w:tcBorders>
            <w:vAlign w:val="center"/>
          </w:tcPr>
          <w:p>
            <w:pPr>
              <w:topLinePunct/>
              <w:spacing w:line="320" w:lineRule="atLeast"/>
              <w:jc w:val="center"/>
              <w:rPr>
                <w:rFonts w:ascii="宋体" w:hAnsi="宋体"/>
                <w:szCs w:val="21"/>
              </w:rPr>
            </w:pPr>
          </w:p>
          <w:p>
            <w:pPr>
              <w:topLinePunct/>
              <w:spacing w:line="320" w:lineRule="atLeast"/>
              <w:jc w:val="center"/>
              <w:rPr>
                <w:rFonts w:ascii="宋体" w:hAnsi="宋体"/>
                <w:szCs w:val="21"/>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868" w:hRule="atLeast"/>
          <w:jc w:val="center"/>
        </w:trPr>
        <w:tc>
          <w:tcPr>
            <w:tcW w:w="2186" w:type="dxa"/>
            <w:tcBorders>
              <w:top w:val="single" w:color="auto" w:sz="6" w:space="0"/>
              <w:left w:val="single" w:color="auto" w:sz="12" w:space="0"/>
              <w:bottom w:val="single" w:color="auto" w:sz="12" w:space="0"/>
              <w:right w:val="single" w:color="auto" w:sz="6" w:space="0"/>
            </w:tcBorders>
            <w:vAlign w:val="center"/>
          </w:tcPr>
          <w:p>
            <w:pPr>
              <w:topLinePunct/>
              <w:spacing w:line="320" w:lineRule="atLeast"/>
              <w:jc w:val="center"/>
              <w:rPr>
                <w:rFonts w:ascii="宋体" w:hAnsi="宋体"/>
                <w:szCs w:val="21"/>
              </w:rPr>
            </w:pPr>
            <w:r>
              <w:rPr>
                <w:rFonts w:hint="eastAsia" w:ascii="宋体" w:hAnsi="宋体"/>
                <w:szCs w:val="21"/>
              </w:rPr>
              <w:t>备注</w:t>
            </w:r>
          </w:p>
        </w:tc>
        <w:tc>
          <w:tcPr>
            <w:tcW w:w="6326" w:type="dxa"/>
            <w:gridSpan w:val="6"/>
            <w:tcBorders>
              <w:top w:val="single" w:color="auto" w:sz="6" w:space="0"/>
              <w:left w:val="single" w:color="auto" w:sz="6" w:space="0"/>
              <w:bottom w:val="single" w:color="auto" w:sz="12" w:space="0"/>
              <w:right w:val="single" w:color="auto" w:sz="12" w:space="0"/>
            </w:tcBorders>
            <w:vAlign w:val="center"/>
          </w:tcPr>
          <w:p>
            <w:pPr>
              <w:topLinePunct/>
              <w:spacing w:line="320" w:lineRule="atLeast"/>
              <w:jc w:val="center"/>
              <w:rPr>
                <w:rFonts w:ascii="宋体" w:hAnsi="宋体"/>
                <w:szCs w:val="21"/>
              </w:rPr>
            </w:pPr>
          </w:p>
        </w:tc>
      </w:tr>
    </w:tbl>
    <w:p>
      <w:pPr>
        <w:widowControl/>
        <w:autoSpaceDE w:val="0"/>
        <w:autoSpaceDN w:val="0"/>
        <w:spacing w:line="360" w:lineRule="atLeast"/>
        <w:textAlignment w:val="bottom"/>
        <w:rPr>
          <w:rFonts w:ascii="宋体" w:hAnsi="宋体"/>
          <w:szCs w:val="21"/>
        </w:rPr>
      </w:pPr>
    </w:p>
    <w:p>
      <w:pPr>
        <w:widowControl/>
        <w:autoSpaceDE w:val="0"/>
        <w:autoSpaceDN w:val="0"/>
        <w:spacing w:line="360" w:lineRule="atLeast"/>
        <w:textAlignment w:val="bottom"/>
        <w:rPr>
          <w:rFonts w:ascii="宋体" w:hAnsi="宋体"/>
          <w:szCs w:val="21"/>
        </w:rPr>
      </w:pPr>
      <w:r>
        <w:rPr>
          <w:rFonts w:hint="eastAsia" w:ascii="宋体" w:hAnsi="宋体"/>
          <w:szCs w:val="21"/>
        </w:rPr>
        <w:t>注：在本表后应附以下资料的复印件并加盖公章：</w:t>
      </w:r>
    </w:p>
    <w:p>
      <w:pPr>
        <w:widowControl/>
        <w:numPr>
          <w:ilvl w:val="0"/>
          <w:numId w:val="2"/>
        </w:numPr>
        <w:autoSpaceDE w:val="0"/>
        <w:autoSpaceDN w:val="0"/>
        <w:spacing w:line="400" w:lineRule="atLeast"/>
        <w:textAlignment w:val="bottom"/>
        <w:rPr>
          <w:rFonts w:ascii="宋体" w:hAnsi="宋体"/>
          <w:szCs w:val="21"/>
        </w:rPr>
      </w:pPr>
      <w:r>
        <w:rPr>
          <w:rFonts w:hint="eastAsia" w:ascii="宋体" w:hAnsi="宋体"/>
          <w:szCs w:val="21"/>
        </w:rPr>
        <w:t>企业法人营业执照副本或事业单位法人证书；</w:t>
      </w:r>
    </w:p>
    <w:p>
      <w:pPr>
        <w:widowControl/>
        <w:numPr>
          <w:ilvl w:val="0"/>
          <w:numId w:val="2"/>
        </w:numPr>
        <w:autoSpaceDE w:val="0"/>
        <w:autoSpaceDN w:val="0"/>
        <w:spacing w:line="400" w:lineRule="atLeast"/>
        <w:textAlignment w:val="bottom"/>
        <w:rPr>
          <w:rFonts w:ascii="宋体" w:hAnsi="宋体"/>
          <w:szCs w:val="21"/>
        </w:rPr>
      </w:pPr>
      <w:r>
        <w:rPr>
          <w:rFonts w:hint="eastAsia" w:ascii="宋体" w:hAnsi="宋体"/>
          <w:szCs w:val="21"/>
        </w:rPr>
        <w:t>近一年财务会计报表；</w:t>
      </w:r>
    </w:p>
    <w:p>
      <w:pPr>
        <w:widowControl/>
        <w:numPr>
          <w:ilvl w:val="0"/>
          <w:numId w:val="2"/>
        </w:numPr>
        <w:autoSpaceDE w:val="0"/>
        <w:autoSpaceDN w:val="0"/>
        <w:spacing w:line="400" w:lineRule="atLeast"/>
        <w:textAlignment w:val="bottom"/>
        <w:rPr>
          <w:rFonts w:ascii="宋体" w:hAnsi="宋体"/>
          <w:color w:val="FF0000"/>
          <w:szCs w:val="21"/>
        </w:rPr>
      </w:pPr>
      <w:r>
        <w:rPr>
          <w:rFonts w:hint="eastAsia" w:ascii="宋体" w:hAnsi="宋体"/>
          <w:color w:val="FF0000"/>
          <w:szCs w:val="21"/>
        </w:rPr>
        <w:t>企业为小微企业</w:t>
      </w:r>
      <w:r>
        <w:rPr>
          <w:rFonts w:hint="eastAsia" w:ascii="宋体" w:hAnsi="宋体"/>
          <w:color w:val="FF0000"/>
          <w:sz w:val="24"/>
        </w:rPr>
        <w:t>《中小企业声明函》</w:t>
      </w:r>
      <w:r>
        <w:rPr>
          <w:rFonts w:hint="eastAsia" w:ascii="宋体" w:hAnsi="宋体"/>
          <w:color w:val="FF0000"/>
          <w:sz w:val="24"/>
          <w:lang w:val="en-US" w:eastAsia="zh-CN"/>
        </w:rPr>
        <w:t>及网页截图</w:t>
      </w:r>
      <w:r>
        <w:rPr>
          <w:rFonts w:hint="eastAsia" w:ascii="宋体" w:hAnsi="宋体"/>
          <w:color w:val="FF0000"/>
          <w:sz w:val="24"/>
        </w:rPr>
        <w:t>；</w:t>
      </w:r>
    </w:p>
    <w:p>
      <w:pPr>
        <w:widowControl/>
        <w:numPr>
          <w:ilvl w:val="0"/>
          <w:numId w:val="2"/>
        </w:numPr>
        <w:autoSpaceDE w:val="0"/>
        <w:autoSpaceDN w:val="0"/>
        <w:spacing w:line="400" w:lineRule="atLeast"/>
        <w:textAlignment w:val="bottom"/>
        <w:rPr>
          <w:rFonts w:ascii="宋体" w:hAnsi="宋体"/>
          <w:szCs w:val="21"/>
        </w:rPr>
      </w:pPr>
      <w:r>
        <w:rPr>
          <w:rFonts w:hint="eastAsia" w:ascii="宋体" w:hAnsi="宋体"/>
          <w:szCs w:val="21"/>
        </w:rPr>
        <w:t>资格条件要求的其他证书加盖公章的复印件</w:t>
      </w:r>
    </w:p>
    <w:p>
      <w:pPr>
        <w:spacing w:line="360" w:lineRule="auto"/>
        <w:rPr>
          <w:rFonts w:eastAsia="黑体"/>
          <w:bCs/>
          <w:sz w:val="28"/>
          <w:szCs w:val="28"/>
        </w:rPr>
      </w:pPr>
    </w:p>
    <w:p>
      <w:pPr>
        <w:widowControl/>
        <w:jc w:val="left"/>
        <w:rPr>
          <w:rFonts w:asciiTheme="minorEastAsia" w:hAnsiTheme="minorEastAsia" w:eastAsiaTheme="minorEastAsia"/>
        </w:rPr>
      </w:pPr>
    </w:p>
    <w:p>
      <w:pPr>
        <w:widowControl/>
        <w:jc w:val="left"/>
        <w:rPr>
          <w:rFonts w:asciiTheme="minorEastAsia" w:hAnsiTheme="minorEastAsia" w:eastAsiaTheme="minorEastAsia"/>
          <w:b/>
          <w:bCs/>
          <w:sz w:val="28"/>
          <w:szCs w:val="28"/>
        </w:rPr>
      </w:pPr>
      <w:r>
        <w:rPr>
          <w:rFonts w:asciiTheme="minorEastAsia" w:hAnsiTheme="minorEastAsia" w:eastAsiaTheme="minorEastAsia"/>
          <w:b/>
          <w:bCs/>
          <w:sz w:val="28"/>
          <w:szCs w:val="28"/>
        </w:rPr>
        <w:br w:type="page"/>
      </w:r>
    </w:p>
    <w:p>
      <w:pPr>
        <w:pStyle w:val="3"/>
        <w:ind w:firstLine="562"/>
        <w:jc w:val="left"/>
        <w:rPr>
          <w:rFonts w:asciiTheme="minorEastAsia" w:hAnsiTheme="minorEastAsia" w:eastAsiaTheme="minorEastAsia"/>
          <w:b/>
          <w:bCs/>
          <w:sz w:val="28"/>
          <w:szCs w:val="28"/>
        </w:rPr>
      </w:pPr>
      <w:r>
        <w:rPr>
          <w:rFonts w:hint="eastAsia" w:asciiTheme="minorEastAsia" w:hAnsiTheme="minorEastAsia" w:eastAsiaTheme="minorEastAsia"/>
          <w:b/>
          <w:bCs/>
          <w:sz w:val="28"/>
          <w:szCs w:val="28"/>
        </w:rPr>
        <w:t>附表</w:t>
      </w:r>
      <w:r>
        <w:rPr>
          <w:rFonts w:asciiTheme="minorEastAsia" w:hAnsiTheme="minorEastAsia" w:eastAsiaTheme="minorEastAsia"/>
          <w:b/>
          <w:bCs/>
          <w:sz w:val="28"/>
          <w:szCs w:val="28"/>
        </w:rPr>
        <w:t>2</w:t>
      </w:r>
      <w:r>
        <w:rPr>
          <w:rFonts w:hint="eastAsia" w:asciiTheme="minorEastAsia" w:hAnsiTheme="minorEastAsia" w:eastAsiaTheme="minorEastAsia"/>
          <w:b/>
          <w:bCs/>
          <w:sz w:val="28"/>
          <w:szCs w:val="28"/>
        </w:rPr>
        <w:t>：近二年完成的类似业绩情况表</w:t>
      </w:r>
    </w:p>
    <w:p>
      <w:pPr>
        <w:topLinePunct/>
        <w:spacing w:line="400" w:lineRule="atLeast"/>
        <w:rPr>
          <w:rFonts w:eastAsia="黑体"/>
          <w:sz w:val="20"/>
          <w:szCs w:val="20"/>
        </w:rPr>
      </w:pPr>
    </w:p>
    <w:tbl>
      <w:tblPr>
        <w:tblStyle w:val="8"/>
        <w:tblW w:w="0" w:type="auto"/>
        <w:jc w:val="center"/>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0" w:type="dxa"/>
          <w:left w:w="108" w:type="dxa"/>
          <w:bottom w:w="0" w:type="dxa"/>
          <w:right w:w="108" w:type="dxa"/>
        </w:tblCellMar>
      </w:tblPr>
      <w:tblGrid>
        <w:gridCol w:w="1061"/>
        <w:gridCol w:w="3401"/>
        <w:gridCol w:w="1438"/>
        <w:gridCol w:w="1620"/>
        <w:gridCol w:w="1512"/>
      </w:tblGrid>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670" w:hRule="atLeast"/>
          <w:jc w:val="center"/>
        </w:trPr>
        <w:tc>
          <w:tcPr>
            <w:tcW w:w="1061" w:type="dxa"/>
            <w:tcBorders>
              <w:top w:val="single" w:color="auto" w:sz="12" w:space="0"/>
              <w:left w:val="single" w:color="auto" w:sz="12" w:space="0"/>
              <w:bottom w:val="single" w:color="auto" w:sz="6" w:space="0"/>
              <w:right w:val="single" w:color="auto" w:sz="6" w:space="0"/>
            </w:tcBorders>
            <w:vAlign w:val="center"/>
          </w:tcPr>
          <w:p>
            <w:pPr>
              <w:topLinePunct/>
              <w:spacing w:line="400" w:lineRule="atLeast"/>
              <w:jc w:val="center"/>
              <w:rPr>
                <w:szCs w:val="21"/>
              </w:rPr>
            </w:pPr>
            <w:r>
              <w:rPr>
                <w:rFonts w:hint="eastAsia"/>
                <w:szCs w:val="21"/>
              </w:rPr>
              <w:t>序号</w:t>
            </w:r>
          </w:p>
        </w:tc>
        <w:tc>
          <w:tcPr>
            <w:tcW w:w="3401" w:type="dxa"/>
            <w:tcBorders>
              <w:top w:val="single" w:color="auto" w:sz="12" w:space="0"/>
              <w:left w:val="single" w:color="auto" w:sz="6" w:space="0"/>
              <w:bottom w:val="single" w:color="auto" w:sz="6" w:space="0"/>
              <w:right w:val="single" w:color="auto" w:sz="6" w:space="0"/>
            </w:tcBorders>
            <w:vAlign w:val="center"/>
          </w:tcPr>
          <w:p>
            <w:pPr>
              <w:topLinePunct/>
              <w:spacing w:line="400" w:lineRule="atLeast"/>
              <w:jc w:val="center"/>
              <w:rPr>
                <w:szCs w:val="21"/>
              </w:rPr>
            </w:pPr>
            <w:r>
              <w:rPr>
                <w:rFonts w:hint="eastAsia"/>
                <w:szCs w:val="21"/>
              </w:rPr>
              <w:t>项目名称</w:t>
            </w:r>
          </w:p>
        </w:tc>
        <w:tc>
          <w:tcPr>
            <w:tcW w:w="1438" w:type="dxa"/>
            <w:tcBorders>
              <w:top w:val="single" w:color="auto" w:sz="12" w:space="0"/>
              <w:left w:val="single" w:color="auto" w:sz="6" w:space="0"/>
              <w:bottom w:val="single" w:color="auto" w:sz="6" w:space="0"/>
              <w:right w:val="single" w:color="auto" w:sz="6" w:space="0"/>
            </w:tcBorders>
            <w:vAlign w:val="center"/>
          </w:tcPr>
          <w:p>
            <w:pPr>
              <w:topLinePunct/>
              <w:spacing w:line="400" w:lineRule="atLeast"/>
              <w:jc w:val="center"/>
              <w:rPr>
                <w:szCs w:val="21"/>
              </w:rPr>
            </w:pPr>
            <w:r>
              <w:rPr>
                <w:rFonts w:hint="eastAsia"/>
                <w:szCs w:val="21"/>
              </w:rPr>
              <w:t>合同价格</w:t>
            </w:r>
          </w:p>
        </w:tc>
        <w:tc>
          <w:tcPr>
            <w:tcW w:w="1620" w:type="dxa"/>
            <w:tcBorders>
              <w:top w:val="single" w:color="auto" w:sz="12" w:space="0"/>
              <w:left w:val="single" w:color="auto" w:sz="6" w:space="0"/>
              <w:bottom w:val="single" w:color="auto" w:sz="6" w:space="0"/>
              <w:right w:val="single" w:color="auto" w:sz="6" w:space="0"/>
            </w:tcBorders>
            <w:vAlign w:val="center"/>
          </w:tcPr>
          <w:p>
            <w:pPr>
              <w:topLinePunct/>
              <w:spacing w:line="400" w:lineRule="atLeast"/>
              <w:jc w:val="center"/>
              <w:rPr>
                <w:szCs w:val="21"/>
              </w:rPr>
            </w:pPr>
            <w:r>
              <w:rPr>
                <w:rFonts w:hint="eastAsia"/>
                <w:szCs w:val="21"/>
              </w:rPr>
              <w:t>服务内容</w:t>
            </w:r>
          </w:p>
        </w:tc>
        <w:tc>
          <w:tcPr>
            <w:tcW w:w="1512" w:type="dxa"/>
            <w:tcBorders>
              <w:top w:val="single" w:color="auto" w:sz="12" w:space="0"/>
              <w:left w:val="single" w:color="auto" w:sz="6" w:space="0"/>
              <w:bottom w:val="single" w:color="auto" w:sz="6" w:space="0"/>
              <w:right w:val="single" w:color="auto" w:sz="12" w:space="0"/>
            </w:tcBorders>
            <w:vAlign w:val="center"/>
          </w:tcPr>
          <w:p>
            <w:pPr>
              <w:topLinePunct/>
              <w:spacing w:line="400" w:lineRule="atLeast"/>
              <w:jc w:val="center"/>
              <w:rPr>
                <w:szCs w:val="21"/>
              </w:rPr>
            </w:pPr>
            <w:r>
              <w:rPr>
                <w:rFonts w:hint="eastAsia"/>
                <w:szCs w:val="21"/>
              </w:rPr>
              <w:t>服务评价</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606" w:hRule="atLeast"/>
          <w:jc w:val="center"/>
        </w:trPr>
        <w:tc>
          <w:tcPr>
            <w:tcW w:w="1061" w:type="dxa"/>
            <w:tcBorders>
              <w:top w:val="single" w:color="auto" w:sz="6" w:space="0"/>
              <w:left w:val="single" w:color="auto" w:sz="12" w:space="0"/>
              <w:bottom w:val="single" w:color="auto" w:sz="6" w:space="0"/>
              <w:right w:val="single" w:color="auto" w:sz="6" w:space="0"/>
            </w:tcBorders>
            <w:vAlign w:val="center"/>
          </w:tcPr>
          <w:p>
            <w:pPr>
              <w:topLinePunct/>
              <w:spacing w:line="400" w:lineRule="atLeast"/>
              <w:jc w:val="center"/>
              <w:rPr>
                <w:szCs w:val="21"/>
              </w:rPr>
            </w:pPr>
          </w:p>
        </w:tc>
        <w:tc>
          <w:tcPr>
            <w:tcW w:w="3401" w:type="dxa"/>
            <w:tcBorders>
              <w:top w:val="single" w:color="auto" w:sz="6" w:space="0"/>
              <w:left w:val="single" w:color="auto" w:sz="6" w:space="0"/>
              <w:bottom w:val="single" w:color="auto" w:sz="6" w:space="0"/>
              <w:right w:val="single" w:color="auto" w:sz="6" w:space="0"/>
            </w:tcBorders>
            <w:vAlign w:val="center"/>
          </w:tcPr>
          <w:p>
            <w:pPr>
              <w:topLinePunct/>
              <w:spacing w:line="400" w:lineRule="atLeast"/>
              <w:jc w:val="center"/>
              <w:rPr>
                <w:szCs w:val="21"/>
              </w:rPr>
            </w:pPr>
          </w:p>
        </w:tc>
        <w:tc>
          <w:tcPr>
            <w:tcW w:w="1438" w:type="dxa"/>
            <w:tcBorders>
              <w:top w:val="single" w:color="auto" w:sz="6" w:space="0"/>
              <w:left w:val="single" w:color="auto" w:sz="6" w:space="0"/>
              <w:bottom w:val="single" w:color="auto" w:sz="6" w:space="0"/>
              <w:right w:val="single" w:color="auto" w:sz="6" w:space="0"/>
            </w:tcBorders>
            <w:vAlign w:val="center"/>
          </w:tcPr>
          <w:p>
            <w:pPr>
              <w:topLinePunct/>
              <w:spacing w:line="400" w:lineRule="atLeast"/>
              <w:jc w:val="center"/>
              <w:rPr>
                <w:szCs w:val="21"/>
              </w:rPr>
            </w:pPr>
          </w:p>
        </w:tc>
        <w:tc>
          <w:tcPr>
            <w:tcW w:w="1620" w:type="dxa"/>
            <w:tcBorders>
              <w:top w:val="single" w:color="auto" w:sz="6" w:space="0"/>
              <w:left w:val="single" w:color="auto" w:sz="6" w:space="0"/>
              <w:bottom w:val="single" w:color="auto" w:sz="6" w:space="0"/>
              <w:right w:val="single" w:color="auto" w:sz="6" w:space="0"/>
            </w:tcBorders>
            <w:vAlign w:val="center"/>
          </w:tcPr>
          <w:p>
            <w:pPr>
              <w:topLinePunct/>
              <w:spacing w:line="400" w:lineRule="atLeast"/>
              <w:jc w:val="center"/>
              <w:rPr>
                <w:szCs w:val="21"/>
              </w:rPr>
            </w:pPr>
          </w:p>
        </w:tc>
        <w:tc>
          <w:tcPr>
            <w:tcW w:w="1512" w:type="dxa"/>
            <w:tcBorders>
              <w:top w:val="single" w:color="auto" w:sz="6" w:space="0"/>
              <w:left w:val="single" w:color="auto" w:sz="6" w:space="0"/>
              <w:bottom w:val="single" w:color="auto" w:sz="6" w:space="0"/>
              <w:right w:val="single" w:color="auto" w:sz="12" w:space="0"/>
            </w:tcBorders>
            <w:vAlign w:val="center"/>
          </w:tcPr>
          <w:p>
            <w:pPr>
              <w:topLinePunct/>
              <w:spacing w:line="400" w:lineRule="atLeast"/>
              <w:jc w:val="center"/>
              <w:rPr>
                <w:szCs w:val="21"/>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614" w:hRule="atLeast"/>
          <w:jc w:val="center"/>
        </w:trPr>
        <w:tc>
          <w:tcPr>
            <w:tcW w:w="1061" w:type="dxa"/>
            <w:tcBorders>
              <w:top w:val="single" w:color="auto" w:sz="6" w:space="0"/>
              <w:left w:val="single" w:color="auto" w:sz="12" w:space="0"/>
              <w:bottom w:val="single" w:color="auto" w:sz="6" w:space="0"/>
              <w:right w:val="single" w:color="auto" w:sz="6" w:space="0"/>
            </w:tcBorders>
            <w:vAlign w:val="center"/>
          </w:tcPr>
          <w:p>
            <w:pPr>
              <w:topLinePunct/>
              <w:spacing w:line="400" w:lineRule="atLeast"/>
              <w:jc w:val="center"/>
              <w:rPr>
                <w:szCs w:val="21"/>
              </w:rPr>
            </w:pPr>
          </w:p>
        </w:tc>
        <w:tc>
          <w:tcPr>
            <w:tcW w:w="3401" w:type="dxa"/>
            <w:tcBorders>
              <w:top w:val="single" w:color="auto" w:sz="6" w:space="0"/>
              <w:left w:val="single" w:color="auto" w:sz="6" w:space="0"/>
              <w:bottom w:val="single" w:color="auto" w:sz="6" w:space="0"/>
              <w:right w:val="single" w:color="auto" w:sz="6" w:space="0"/>
            </w:tcBorders>
            <w:vAlign w:val="center"/>
          </w:tcPr>
          <w:p>
            <w:pPr>
              <w:topLinePunct/>
              <w:spacing w:line="400" w:lineRule="atLeast"/>
              <w:jc w:val="center"/>
              <w:rPr>
                <w:szCs w:val="21"/>
              </w:rPr>
            </w:pPr>
          </w:p>
        </w:tc>
        <w:tc>
          <w:tcPr>
            <w:tcW w:w="1438" w:type="dxa"/>
            <w:tcBorders>
              <w:top w:val="single" w:color="auto" w:sz="6" w:space="0"/>
              <w:left w:val="single" w:color="auto" w:sz="6" w:space="0"/>
              <w:bottom w:val="single" w:color="auto" w:sz="6" w:space="0"/>
              <w:right w:val="single" w:color="auto" w:sz="6" w:space="0"/>
            </w:tcBorders>
            <w:vAlign w:val="center"/>
          </w:tcPr>
          <w:p>
            <w:pPr>
              <w:topLinePunct/>
              <w:spacing w:line="400" w:lineRule="atLeast"/>
              <w:jc w:val="center"/>
              <w:rPr>
                <w:szCs w:val="21"/>
              </w:rPr>
            </w:pPr>
          </w:p>
        </w:tc>
        <w:tc>
          <w:tcPr>
            <w:tcW w:w="1620" w:type="dxa"/>
            <w:tcBorders>
              <w:top w:val="single" w:color="auto" w:sz="6" w:space="0"/>
              <w:left w:val="single" w:color="auto" w:sz="6" w:space="0"/>
              <w:bottom w:val="single" w:color="auto" w:sz="6" w:space="0"/>
              <w:right w:val="single" w:color="auto" w:sz="6" w:space="0"/>
            </w:tcBorders>
            <w:vAlign w:val="center"/>
          </w:tcPr>
          <w:p>
            <w:pPr>
              <w:topLinePunct/>
              <w:spacing w:line="400" w:lineRule="atLeast"/>
              <w:jc w:val="center"/>
              <w:rPr>
                <w:szCs w:val="21"/>
              </w:rPr>
            </w:pPr>
          </w:p>
        </w:tc>
        <w:tc>
          <w:tcPr>
            <w:tcW w:w="1512" w:type="dxa"/>
            <w:tcBorders>
              <w:top w:val="single" w:color="auto" w:sz="6" w:space="0"/>
              <w:left w:val="single" w:color="auto" w:sz="6" w:space="0"/>
              <w:bottom w:val="single" w:color="auto" w:sz="6" w:space="0"/>
              <w:right w:val="single" w:color="auto" w:sz="12" w:space="0"/>
            </w:tcBorders>
            <w:vAlign w:val="center"/>
          </w:tcPr>
          <w:p>
            <w:pPr>
              <w:topLinePunct/>
              <w:spacing w:line="400" w:lineRule="atLeast"/>
              <w:jc w:val="center"/>
              <w:rPr>
                <w:szCs w:val="21"/>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614" w:hRule="atLeast"/>
          <w:jc w:val="center"/>
        </w:trPr>
        <w:tc>
          <w:tcPr>
            <w:tcW w:w="1061" w:type="dxa"/>
            <w:tcBorders>
              <w:top w:val="single" w:color="auto" w:sz="6" w:space="0"/>
              <w:left w:val="single" w:color="auto" w:sz="12" w:space="0"/>
              <w:bottom w:val="single" w:color="auto" w:sz="6" w:space="0"/>
              <w:right w:val="single" w:color="auto" w:sz="6" w:space="0"/>
            </w:tcBorders>
            <w:vAlign w:val="center"/>
          </w:tcPr>
          <w:p>
            <w:pPr>
              <w:rPr>
                <w:szCs w:val="21"/>
              </w:rPr>
            </w:pPr>
          </w:p>
        </w:tc>
        <w:tc>
          <w:tcPr>
            <w:tcW w:w="3401" w:type="dxa"/>
            <w:tcBorders>
              <w:top w:val="single" w:color="auto" w:sz="6" w:space="0"/>
              <w:left w:val="single" w:color="auto" w:sz="6" w:space="0"/>
              <w:bottom w:val="single" w:color="auto" w:sz="6" w:space="0"/>
              <w:right w:val="single" w:color="auto" w:sz="6" w:space="0"/>
            </w:tcBorders>
            <w:vAlign w:val="center"/>
          </w:tcPr>
          <w:p>
            <w:pPr>
              <w:rPr>
                <w:szCs w:val="21"/>
              </w:rPr>
            </w:pPr>
          </w:p>
        </w:tc>
        <w:tc>
          <w:tcPr>
            <w:tcW w:w="1438" w:type="dxa"/>
            <w:tcBorders>
              <w:top w:val="single" w:color="auto" w:sz="6" w:space="0"/>
              <w:left w:val="single" w:color="auto" w:sz="6" w:space="0"/>
              <w:bottom w:val="single" w:color="auto" w:sz="6" w:space="0"/>
              <w:right w:val="single" w:color="auto" w:sz="6" w:space="0"/>
            </w:tcBorders>
            <w:vAlign w:val="center"/>
          </w:tcPr>
          <w:p>
            <w:pPr>
              <w:rPr>
                <w:szCs w:val="21"/>
              </w:rPr>
            </w:pPr>
          </w:p>
        </w:tc>
        <w:tc>
          <w:tcPr>
            <w:tcW w:w="1620" w:type="dxa"/>
            <w:tcBorders>
              <w:top w:val="single" w:color="auto" w:sz="6" w:space="0"/>
              <w:left w:val="single" w:color="auto" w:sz="6" w:space="0"/>
              <w:bottom w:val="single" w:color="auto" w:sz="6" w:space="0"/>
              <w:right w:val="single" w:color="auto" w:sz="6" w:space="0"/>
            </w:tcBorders>
            <w:vAlign w:val="center"/>
          </w:tcPr>
          <w:p>
            <w:pPr>
              <w:rPr>
                <w:szCs w:val="21"/>
              </w:rPr>
            </w:pPr>
          </w:p>
        </w:tc>
        <w:tc>
          <w:tcPr>
            <w:tcW w:w="1512" w:type="dxa"/>
            <w:tcBorders>
              <w:top w:val="single" w:color="auto" w:sz="6" w:space="0"/>
              <w:left w:val="single" w:color="auto" w:sz="6" w:space="0"/>
              <w:bottom w:val="single" w:color="auto" w:sz="6" w:space="0"/>
              <w:right w:val="single" w:color="auto" w:sz="12" w:space="0"/>
            </w:tcBorders>
            <w:vAlign w:val="center"/>
          </w:tcPr>
          <w:p>
            <w:pPr>
              <w:rPr>
                <w:szCs w:val="21"/>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608" w:hRule="atLeast"/>
          <w:jc w:val="center"/>
        </w:trPr>
        <w:tc>
          <w:tcPr>
            <w:tcW w:w="1061" w:type="dxa"/>
            <w:tcBorders>
              <w:top w:val="single" w:color="auto" w:sz="6" w:space="0"/>
              <w:left w:val="single" w:color="auto" w:sz="12" w:space="0"/>
              <w:bottom w:val="single" w:color="auto" w:sz="6" w:space="0"/>
              <w:right w:val="single" w:color="auto" w:sz="6" w:space="0"/>
            </w:tcBorders>
            <w:vAlign w:val="center"/>
          </w:tcPr>
          <w:p>
            <w:pPr>
              <w:topLinePunct/>
              <w:spacing w:line="400" w:lineRule="atLeast"/>
              <w:jc w:val="center"/>
              <w:rPr>
                <w:szCs w:val="21"/>
              </w:rPr>
            </w:pPr>
          </w:p>
        </w:tc>
        <w:tc>
          <w:tcPr>
            <w:tcW w:w="3401" w:type="dxa"/>
            <w:tcBorders>
              <w:top w:val="single" w:color="auto" w:sz="6" w:space="0"/>
              <w:left w:val="single" w:color="auto" w:sz="6" w:space="0"/>
              <w:bottom w:val="single" w:color="auto" w:sz="6" w:space="0"/>
              <w:right w:val="single" w:color="auto" w:sz="6" w:space="0"/>
            </w:tcBorders>
            <w:vAlign w:val="center"/>
          </w:tcPr>
          <w:p>
            <w:pPr>
              <w:topLinePunct/>
              <w:spacing w:line="400" w:lineRule="atLeast"/>
              <w:jc w:val="center"/>
              <w:rPr>
                <w:szCs w:val="21"/>
              </w:rPr>
            </w:pPr>
          </w:p>
        </w:tc>
        <w:tc>
          <w:tcPr>
            <w:tcW w:w="1438" w:type="dxa"/>
            <w:tcBorders>
              <w:top w:val="single" w:color="auto" w:sz="6" w:space="0"/>
              <w:left w:val="single" w:color="auto" w:sz="6" w:space="0"/>
              <w:bottom w:val="single" w:color="auto" w:sz="6" w:space="0"/>
              <w:right w:val="single" w:color="auto" w:sz="6" w:space="0"/>
            </w:tcBorders>
            <w:vAlign w:val="center"/>
          </w:tcPr>
          <w:p>
            <w:pPr>
              <w:topLinePunct/>
              <w:spacing w:line="400" w:lineRule="atLeast"/>
              <w:jc w:val="center"/>
              <w:rPr>
                <w:szCs w:val="21"/>
              </w:rPr>
            </w:pPr>
          </w:p>
        </w:tc>
        <w:tc>
          <w:tcPr>
            <w:tcW w:w="1620" w:type="dxa"/>
            <w:tcBorders>
              <w:top w:val="single" w:color="auto" w:sz="6" w:space="0"/>
              <w:left w:val="single" w:color="auto" w:sz="6" w:space="0"/>
              <w:bottom w:val="single" w:color="auto" w:sz="6" w:space="0"/>
              <w:right w:val="single" w:color="auto" w:sz="6" w:space="0"/>
            </w:tcBorders>
            <w:vAlign w:val="center"/>
          </w:tcPr>
          <w:p>
            <w:pPr>
              <w:topLinePunct/>
              <w:spacing w:line="400" w:lineRule="atLeast"/>
              <w:jc w:val="center"/>
              <w:rPr>
                <w:szCs w:val="21"/>
              </w:rPr>
            </w:pPr>
          </w:p>
        </w:tc>
        <w:tc>
          <w:tcPr>
            <w:tcW w:w="1512" w:type="dxa"/>
            <w:tcBorders>
              <w:top w:val="single" w:color="auto" w:sz="6" w:space="0"/>
              <w:left w:val="single" w:color="auto" w:sz="6" w:space="0"/>
              <w:bottom w:val="single" w:color="auto" w:sz="6" w:space="0"/>
              <w:right w:val="single" w:color="auto" w:sz="12" w:space="0"/>
            </w:tcBorders>
            <w:vAlign w:val="center"/>
          </w:tcPr>
          <w:p>
            <w:pPr>
              <w:topLinePunct/>
              <w:spacing w:line="400" w:lineRule="atLeast"/>
              <w:jc w:val="center"/>
              <w:rPr>
                <w:szCs w:val="21"/>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616" w:hRule="atLeast"/>
          <w:jc w:val="center"/>
        </w:trPr>
        <w:tc>
          <w:tcPr>
            <w:tcW w:w="1061" w:type="dxa"/>
            <w:tcBorders>
              <w:top w:val="single" w:color="auto" w:sz="6" w:space="0"/>
              <w:left w:val="single" w:color="auto" w:sz="12" w:space="0"/>
              <w:bottom w:val="single" w:color="auto" w:sz="12" w:space="0"/>
              <w:right w:val="single" w:color="auto" w:sz="6" w:space="0"/>
            </w:tcBorders>
            <w:vAlign w:val="center"/>
          </w:tcPr>
          <w:p>
            <w:pPr>
              <w:topLinePunct/>
              <w:spacing w:line="400" w:lineRule="atLeast"/>
              <w:jc w:val="center"/>
              <w:rPr>
                <w:szCs w:val="21"/>
              </w:rPr>
            </w:pPr>
          </w:p>
        </w:tc>
        <w:tc>
          <w:tcPr>
            <w:tcW w:w="3401" w:type="dxa"/>
            <w:tcBorders>
              <w:top w:val="single" w:color="auto" w:sz="6" w:space="0"/>
              <w:left w:val="single" w:color="auto" w:sz="6" w:space="0"/>
              <w:bottom w:val="single" w:color="auto" w:sz="12" w:space="0"/>
              <w:right w:val="single" w:color="auto" w:sz="6" w:space="0"/>
            </w:tcBorders>
            <w:vAlign w:val="center"/>
          </w:tcPr>
          <w:p>
            <w:pPr>
              <w:topLinePunct/>
              <w:spacing w:line="400" w:lineRule="atLeast"/>
              <w:jc w:val="center"/>
              <w:rPr>
                <w:szCs w:val="21"/>
              </w:rPr>
            </w:pPr>
          </w:p>
        </w:tc>
        <w:tc>
          <w:tcPr>
            <w:tcW w:w="1438" w:type="dxa"/>
            <w:tcBorders>
              <w:top w:val="single" w:color="auto" w:sz="6" w:space="0"/>
              <w:left w:val="single" w:color="auto" w:sz="6" w:space="0"/>
              <w:bottom w:val="single" w:color="auto" w:sz="12" w:space="0"/>
              <w:right w:val="single" w:color="auto" w:sz="6" w:space="0"/>
            </w:tcBorders>
            <w:vAlign w:val="center"/>
          </w:tcPr>
          <w:p>
            <w:pPr>
              <w:topLinePunct/>
              <w:spacing w:line="400" w:lineRule="atLeast"/>
              <w:jc w:val="center"/>
              <w:rPr>
                <w:szCs w:val="21"/>
              </w:rPr>
            </w:pPr>
          </w:p>
        </w:tc>
        <w:tc>
          <w:tcPr>
            <w:tcW w:w="1620" w:type="dxa"/>
            <w:tcBorders>
              <w:top w:val="single" w:color="auto" w:sz="6" w:space="0"/>
              <w:left w:val="single" w:color="auto" w:sz="6" w:space="0"/>
              <w:bottom w:val="single" w:color="auto" w:sz="12" w:space="0"/>
              <w:right w:val="single" w:color="auto" w:sz="6" w:space="0"/>
            </w:tcBorders>
            <w:vAlign w:val="center"/>
          </w:tcPr>
          <w:p>
            <w:pPr>
              <w:topLinePunct/>
              <w:spacing w:line="400" w:lineRule="atLeast"/>
              <w:jc w:val="center"/>
              <w:rPr>
                <w:szCs w:val="21"/>
              </w:rPr>
            </w:pPr>
          </w:p>
        </w:tc>
        <w:tc>
          <w:tcPr>
            <w:tcW w:w="1512" w:type="dxa"/>
            <w:tcBorders>
              <w:top w:val="single" w:color="auto" w:sz="6" w:space="0"/>
              <w:left w:val="single" w:color="auto" w:sz="6" w:space="0"/>
              <w:bottom w:val="single" w:color="auto" w:sz="12" w:space="0"/>
              <w:right w:val="single" w:color="auto" w:sz="12" w:space="0"/>
            </w:tcBorders>
            <w:vAlign w:val="center"/>
          </w:tcPr>
          <w:p>
            <w:pPr>
              <w:topLinePunct/>
              <w:spacing w:line="400" w:lineRule="atLeast"/>
              <w:jc w:val="center"/>
              <w:rPr>
                <w:szCs w:val="21"/>
              </w:rPr>
            </w:pPr>
          </w:p>
        </w:tc>
      </w:tr>
    </w:tbl>
    <w:p>
      <w:pPr>
        <w:widowControl/>
        <w:autoSpaceDE w:val="0"/>
        <w:autoSpaceDN w:val="0"/>
        <w:spacing w:line="360" w:lineRule="auto"/>
        <w:textAlignment w:val="bottom"/>
        <w:rPr>
          <w:rFonts w:ascii="宋体" w:hAnsi="宋体"/>
          <w:szCs w:val="21"/>
        </w:rPr>
      </w:pPr>
      <w:r>
        <w:rPr>
          <w:rFonts w:hint="eastAsia" w:ascii="宋体" w:hAnsi="宋体"/>
          <w:szCs w:val="21"/>
        </w:rPr>
        <w:t>注：1.</w:t>
      </w:r>
      <w:r>
        <w:rPr>
          <w:rFonts w:hint="eastAsia" w:ascii="宋体" w:hAnsi="宋体"/>
          <w:b/>
          <w:szCs w:val="21"/>
        </w:rPr>
        <w:t>近二年（递交申请文件时间往前追溯二年）的类似供应或服务业绩由申请人根据申请入库的入库类别自行填报。</w:t>
      </w:r>
    </w:p>
    <w:p>
      <w:pPr>
        <w:widowControl/>
        <w:autoSpaceDE w:val="0"/>
        <w:autoSpaceDN w:val="0"/>
        <w:spacing w:line="360" w:lineRule="auto"/>
        <w:ind w:firstLine="420" w:firstLineChars="200"/>
        <w:textAlignment w:val="bottom"/>
        <w:rPr>
          <w:rFonts w:ascii="宋体" w:hAnsi="宋体"/>
          <w:szCs w:val="21"/>
        </w:rPr>
      </w:pPr>
      <w:r>
        <w:rPr>
          <w:rFonts w:hint="eastAsia" w:ascii="宋体" w:hAnsi="宋体"/>
          <w:szCs w:val="21"/>
        </w:rPr>
        <w:t>2.本表后须附合同协议书的复印件。</w:t>
      </w:r>
    </w:p>
    <w:p>
      <w:pPr>
        <w:widowControl/>
        <w:autoSpaceDE w:val="0"/>
        <w:autoSpaceDN w:val="0"/>
        <w:spacing w:line="360" w:lineRule="auto"/>
        <w:ind w:firstLine="420" w:firstLineChars="200"/>
        <w:textAlignment w:val="bottom"/>
        <w:rPr>
          <w:rFonts w:ascii="宋体" w:hAnsi="宋体"/>
          <w:szCs w:val="21"/>
        </w:rPr>
      </w:pPr>
      <w:r>
        <w:rPr>
          <w:rFonts w:hint="eastAsia" w:ascii="宋体" w:hAnsi="宋体"/>
          <w:szCs w:val="21"/>
        </w:rPr>
        <w:t>3.如近年来，申请人法人机构发生合法变更或重组或法人名称变更时，应提供相关部门的合法批件或其他相关证明材料来证明其所附业绩的继承性。</w:t>
      </w:r>
    </w:p>
    <w:p>
      <w:pPr>
        <w:pStyle w:val="3"/>
        <w:rPr>
          <w:rFonts w:asciiTheme="minorEastAsia" w:hAnsiTheme="minorEastAsia" w:eastAsiaTheme="minorEastAsia"/>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Arial Narrow">
    <w:altName w:val="Arial"/>
    <w:panose1 w:val="020B0606020202030204"/>
    <w:charset w:val="00"/>
    <w:family w:val="swiss"/>
    <w:pitch w:val="default"/>
    <w:sig w:usb0="00000000" w:usb1="00000000" w:usb2="00000000" w:usb3="00000000" w:csb0="000000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AAEB739B"/>
    <w:multiLevelType w:val="singleLevel"/>
    <w:tmpl w:val="AAEB739B"/>
    <w:lvl w:ilvl="0" w:tentative="0">
      <w:start w:val="1"/>
      <w:numFmt w:val="decimal"/>
      <w:lvlText w:val="%1."/>
      <w:lvlJc w:val="left"/>
      <w:pPr>
        <w:tabs>
          <w:tab w:val="left" w:pos="312"/>
        </w:tabs>
      </w:pPr>
    </w:lvl>
  </w:abstractNum>
  <w:abstractNum w:abstractNumId="1">
    <w:nsid w:val="1DDB037B"/>
    <w:multiLevelType w:val="multilevel"/>
    <w:tmpl w:val="1DDB037B"/>
    <w:lvl w:ilvl="0" w:tentative="0">
      <w:start w:val="1"/>
      <w:numFmt w:val="decimal"/>
      <w:lvlText w:val="%1."/>
      <w:lvlJc w:val="left"/>
      <w:pPr>
        <w:ind w:left="856" w:hanging="360"/>
      </w:pPr>
    </w:lvl>
    <w:lvl w:ilvl="1" w:tentative="0">
      <w:start w:val="1"/>
      <w:numFmt w:val="lowerLetter"/>
      <w:lvlText w:val="%2)"/>
      <w:lvlJc w:val="left"/>
      <w:pPr>
        <w:ind w:left="1336" w:hanging="420"/>
      </w:pPr>
    </w:lvl>
    <w:lvl w:ilvl="2" w:tentative="0">
      <w:start w:val="1"/>
      <w:numFmt w:val="lowerRoman"/>
      <w:lvlText w:val="%3."/>
      <w:lvlJc w:val="right"/>
      <w:pPr>
        <w:ind w:left="1756" w:hanging="420"/>
      </w:pPr>
    </w:lvl>
    <w:lvl w:ilvl="3" w:tentative="0">
      <w:start w:val="1"/>
      <w:numFmt w:val="decimal"/>
      <w:lvlText w:val="%4."/>
      <w:lvlJc w:val="left"/>
      <w:pPr>
        <w:ind w:left="2176" w:hanging="420"/>
      </w:pPr>
    </w:lvl>
    <w:lvl w:ilvl="4" w:tentative="0">
      <w:start w:val="1"/>
      <w:numFmt w:val="lowerLetter"/>
      <w:lvlText w:val="%5)"/>
      <w:lvlJc w:val="left"/>
      <w:pPr>
        <w:ind w:left="2596" w:hanging="420"/>
      </w:pPr>
    </w:lvl>
    <w:lvl w:ilvl="5" w:tentative="0">
      <w:start w:val="1"/>
      <w:numFmt w:val="lowerRoman"/>
      <w:lvlText w:val="%6."/>
      <w:lvlJc w:val="right"/>
      <w:pPr>
        <w:ind w:left="3016" w:hanging="420"/>
      </w:pPr>
    </w:lvl>
    <w:lvl w:ilvl="6" w:tentative="0">
      <w:start w:val="1"/>
      <w:numFmt w:val="decimal"/>
      <w:lvlText w:val="%7."/>
      <w:lvlJc w:val="left"/>
      <w:pPr>
        <w:ind w:left="3436" w:hanging="420"/>
      </w:pPr>
    </w:lvl>
    <w:lvl w:ilvl="7" w:tentative="0">
      <w:start w:val="1"/>
      <w:numFmt w:val="lowerLetter"/>
      <w:lvlText w:val="%8)"/>
      <w:lvlJc w:val="left"/>
      <w:pPr>
        <w:ind w:left="3856" w:hanging="420"/>
      </w:pPr>
    </w:lvl>
    <w:lvl w:ilvl="8" w:tentative="0">
      <w:start w:val="1"/>
      <w:numFmt w:val="lowerRoman"/>
      <w:lvlText w:val="%9."/>
      <w:lvlJc w:val="right"/>
      <w:pPr>
        <w:ind w:left="4276" w:hanging="420"/>
      </w:pPr>
    </w:lvl>
  </w:abstractNum>
  <w:num w:numId="1">
    <w:abstractNumId w:val="0"/>
  </w:num>
  <w:num w:numId="2">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2"/>
  </w:compat>
  <w:docVars>
    <w:docVar w:name="commondata" w:val="eyJoZGlkIjoiZjhhZWNjNDE3ZjEzMzVhNTZkNjM1N2UxOGUzM2IxMjIifQ=="/>
  </w:docVars>
  <w:rsids>
    <w:rsidRoot w:val="00DC2671"/>
    <w:rsid w:val="00001DA7"/>
    <w:rsid w:val="0003053D"/>
    <w:rsid w:val="00037F88"/>
    <w:rsid w:val="00043A81"/>
    <w:rsid w:val="00063482"/>
    <w:rsid w:val="0007222E"/>
    <w:rsid w:val="000879E2"/>
    <w:rsid w:val="00093FAE"/>
    <w:rsid w:val="000C07ED"/>
    <w:rsid w:val="000C2CCF"/>
    <w:rsid w:val="000D252D"/>
    <w:rsid w:val="000E1D5C"/>
    <w:rsid w:val="000F29D6"/>
    <w:rsid w:val="0011673B"/>
    <w:rsid w:val="00117A32"/>
    <w:rsid w:val="0015181C"/>
    <w:rsid w:val="00160E0D"/>
    <w:rsid w:val="001645B3"/>
    <w:rsid w:val="00165E1A"/>
    <w:rsid w:val="001737B9"/>
    <w:rsid w:val="001B1350"/>
    <w:rsid w:val="001B6B44"/>
    <w:rsid w:val="001D26B1"/>
    <w:rsid w:val="001D503C"/>
    <w:rsid w:val="001F1F12"/>
    <w:rsid w:val="00207C56"/>
    <w:rsid w:val="00240F72"/>
    <w:rsid w:val="0024251F"/>
    <w:rsid w:val="00275961"/>
    <w:rsid w:val="00290FA1"/>
    <w:rsid w:val="00296122"/>
    <w:rsid w:val="002A3476"/>
    <w:rsid w:val="002C429D"/>
    <w:rsid w:val="002D0B9B"/>
    <w:rsid w:val="002D5F6E"/>
    <w:rsid w:val="002E4223"/>
    <w:rsid w:val="00311071"/>
    <w:rsid w:val="00321A5E"/>
    <w:rsid w:val="00330758"/>
    <w:rsid w:val="00333744"/>
    <w:rsid w:val="00361E1D"/>
    <w:rsid w:val="00370271"/>
    <w:rsid w:val="003743B9"/>
    <w:rsid w:val="00374E1A"/>
    <w:rsid w:val="00380107"/>
    <w:rsid w:val="003804EC"/>
    <w:rsid w:val="003859F6"/>
    <w:rsid w:val="003914A4"/>
    <w:rsid w:val="003A6E09"/>
    <w:rsid w:val="003B360A"/>
    <w:rsid w:val="003E0233"/>
    <w:rsid w:val="003E60EB"/>
    <w:rsid w:val="004129E3"/>
    <w:rsid w:val="00412EC7"/>
    <w:rsid w:val="00417747"/>
    <w:rsid w:val="00417955"/>
    <w:rsid w:val="00423586"/>
    <w:rsid w:val="004274A4"/>
    <w:rsid w:val="00444435"/>
    <w:rsid w:val="00475A44"/>
    <w:rsid w:val="00492034"/>
    <w:rsid w:val="004B1038"/>
    <w:rsid w:val="004D1731"/>
    <w:rsid w:val="00503207"/>
    <w:rsid w:val="00534A48"/>
    <w:rsid w:val="005368F3"/>
    <w:rsid w:val="00547EAE"/>
    <w:rsid w:val="00551C65"/>
    <w:rsid w:val="005575BB"/>
    <w:rsid w:val="00557C5F"/>
    <w:rsid w:val="00572F00"/>
    <w:rsid w:val="005A4F7E"/>
    <w:rsid w:val="005A7A3B"/>
    <w:rsid w:val="005C4752"/>
    <w:rsid w:val="005E1D31"/>
    <w:rsid w:val="006040F6"/>
    <w:rsid w:val="00604683"/>
    <w:rsid w:val="00615E1D"/>
    <w:rsid w:val="00630530"/>
    <w:rsid w:val="00633077"/>
    <w:rsid w:val="006556B6"/>
    <w:rsid w:val="006E45B7"/>
    <w:rsid w:val="006F3158"/>
    <w:rsid w:val="006F5E79"/>
    <w:rsid w:val="00700648"/>
    <w:rsid w:val="0071651A"/>
    <w:rsid w:val="00731EB9"/>
    <w:rsid w:val="007339A6"/>
    <w:rsid w:val="00742EFA"/>
    <w:rsid w:val="007458DB"/>
    <w:rsid w:val="007567C1"/>
    <w:rsid w:val="0078511D"/>
    <w:rsid w:val="0078549D"/>
    <w:rsid w:val="00787BF3"/>
    <w:rsid w:val="00797598"/>
    <w:rsid w:val="007A57B7"/>
    <w:rsid w:val="007A6C09"/>
    <w:rsid w:val="007B1E7D"/>
    <w:rsid w:val="007D241E"/>
    <w:rsid w:val="007D6217"/>
    <w:rsid w:val="00816370"/>
    <w:rsid w:val="00853A30"/>
    <w:rsid w:val="008644E7"/>
    <w:rsid w:val="00872C36"/>
    <w:rsid w:val="008846FB"/>
    <w:rsid w:val="0088737E"/>
    <w:rsid w:val="008B2274"/>
    <w:rsid w:val="008D06C5"/>
    <w:rsid w:val="008D6C83"/>
    <w:rsid w:val="00911800"/>
    <w:rsid w:val="00911A5B"/>
    <w:rsid w:val="00933D7F"/>
    <w:rsid w:val="00944A7E"/>
    <w:rsid w:val="00960C76"/>
    <w:rsid w:val="0097198A"/>
    <w:rsid w:val="0099194A"/>
    <w:rsid w:val="009B02EE"/>
    <w:rsid w:val="009C503C"/>
    <w:rsid w:val="009D1D48"/>
    <w:rsid w:val="00A321C7"/>
    <w:rsid w:val="00A35440"/>
    <w:rsid w:val="00A3590B"/>
    <w:rsid w:val="00A37B9F"/>
    <w:rsid w:val="00A4121E"/>
    <w:rsid w:val="00A6304F"/>
    <w:rsid w:val="00A72F7C"/>
    <w:rsid w:val="00A743E9"/>
    <w:rsid w:val="00A83720"/>
    <w:rsid w:val="00A868D6"/>
    <w:rsid w:val="00A93858"/>
    <w:rsid w:val="00AD06CD"/>
    <w:rsid w:val="00B26AE9"/>
    <w:rsid w:val="00B364A3"/>
    <w:rsid w:val="00B83DD6"/>
    <w:rsid w:val="00BB3651"/>
    <w:rsid w:val="00BD44F8"/>
    <w:rsid w:val="00BE4998"/>
    <w:rsid w:val="00BF2F4B"/>
    <w:rsid w:val="00BF6F67"/>
    <w:rsid w:val="00C13635"/>
    <w:rsid w:val="00C145DD"/>
    <w:rsid w:val="00C35C19"/>
    <w:rsid w:val="00C700D6"/>
    <w:rsid w:val="00C81493"/>
    <w:rsid w:val="00C96BAB"/>
    <w:rsid w:val="00CA4A0E"/>
    <w:rsid w:val="00CA60C6"/>
    <w:rsid w:val="00CB2437"/>
    <w:rsid w:val="00CD3785"/>
    <w:rsid w:val="00CD4EB9"/>
    <w:rsid w:val="00CE67DE"/>
    <w:rsid w:val="00CF7423"/>
    <w:rsid w:val="00D1151F"/>
    <w:rsid w:val="00D3443B"/>
    <w:rsid w:val="00D83252"/>
    <w:rsid w:val="00D85017"/>
    <w:rsid w:val="00D9294C"/>
    <w:rsid w:val="00DB1B42"/>
    <w:rsid w:val="00DC2671"/>
    <w:rsid w:val="00DC5018"/>
    <w:rsid w:val="00DC5292"/>
    <w:rsid w:val="00DE3315"/>
    <w:rsid w:val="00DE4782"/>
    <w:rsid w:val="00DF442B"/>
    <w:rsid w:val="00E076F9"/>
    <w:rsid w:val="00E41DAC"/>
    <w:rsid w:val="00E6082A"/>
    <w:rsid w:val="00EC1F28"/>
    <w:rsid w:val="00EC20B4"/>
    <w:rsid w:val="00EC37B7"/>
    <w:rsid w:val="00ED5190"/>
    <w:rsid w:val="00EE394D"/>
    <w:rsid w:val="00F11244"/>
    <w:rsid w:val="00F17F3E"/>
    <w:rsid w:val="00F4789A"/>
    <w:rsid w:val="00F51C7B"/>
    <w:rsid w:val="00F60F29"/>
    <w:rsid w:val="00F74933"/>
    <w:rsid w:val="00F9229D"/>
    <w:rsid w:val="00FA58AC"/>
    <w:rsid w:val="00FB662E"/>
    <w:rsid w:val="00FD712C"/>
    <w:rsid w:val="09EE3534"/>
    <w:rsid w:val="0A69025B"/>
    <w:rsid w:val="0DA26991"/>
    <w:rsid w:val="12ED5CBA"/>
    <w:rsid w:val="20CA1B34"/>
    <w:rsid w:val="2E0860D1"/>
    <w:rsid w:val="34DB5F68"/>
    <w:rsid w:val="3EFD65C9"/>
    <w:rsid w:val="49DC5C4D"/>
    <w:rsid w:val="52871060"/>
    <w:rsid w:val="57BF2D4E"/>
    <w:rsid w:val="58B74CBC"/>
    <w:rsid w:val="623B7383"/>
    <w:rsid w:val="63166D1A"/>
    <w:rsid w:val="65922BE0"/>
    <w:rsid w:val="79C125F9"/>
    <w:rsid w:val="7F263D72"/>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iPriority="0" w:name="index 1"/>
    <w:lsdException w:uiPriority="0" w:name="index 2"/>
    <w:lsdException w:uiPriority="0" w:name="index 3"/>
    <w:lsdException w:uiPriority="0" w:name="index 4"/>
    <w:lsdException w:uiPriority="0" w:name="index 5"/>
    <w:lsdException w:uiPriority="0" w:name="index 6"/>
    <w:lsdException w:uiPriority="0" w:name="index 7"/>
    <w:lsdException w:uiPriority="0" w:name="index 8"/>
    <w:lsdException w:uiPriority="0" w:name="index 9"/>
    <w:lsdException w:uiPriority="0" w:name="toc 1"/>
    <w:lsdException w:uiPriority="0" w:name="toc 2"/>
    <w:lsdException w:uiPriority="0" w:name="toc 3"/>
    <w:lsdException w:uiPriority="0" w:name="toc 4"/>
    <w:lsdException w:uiPriority="0" w:name="toc 5"/>
    <w:lsdException w:uiPriority="0" w:name="toc 6"/>
    <w:lsdException w:uiPriority="0" w:name="toc 7"/>
    <w:lsdException w:uiPriority="0" w:name="toc 8"/>
    <w:lsdException w:uiPriority="0" w:name="toc 9"/>
    <w:lsdException w:qFormat="1" w:unhideWhenUsed="0" w:uiPriority="99" w:semiHidden="0" w:name="Normal Indent"/>
    <w:lsdException w:uiPriority="0" w:name="footnote text"/>
    <w:lsdException w:uiPriority="0" w:name="annotation text"/>
    <w:lsdException w:qFormat="1" w:unhideWhenUsed="0" w:uiPriority="0" w:semiHidden="0" w:name="header"/>
    <w:lsdException w:qFormat="1" w:unhideWhenUsed="0" w:uiPriority="0" w:semiHidden="0" w:name="footer"/>
    <w:lsdException w:uiPriority="0" w:name="index heading"/>
    <w:lsdException w:qFormat="1" w:uiPriority="0" w:name="caption"/>
    <w:lsdException w:uiPriority="0" w:name="table of figures"/>
    <w:lsdException w:uiPriority="0" w:name="envelope address"/>
    <w:lsdException w:uiPriority="0" w:name="envelope return"/>
    <w:lsdException w:uiPriority="0" w:name="footnote reference"/>
    <w:lsdException w:uiPriority="0" w:name="annotation reference"/>
    <w:lsdException w:uiPriority="0" w:name="line number"/>
    <w:lsdException w:uiPriority="0" w:name="page number"/>
    <w:lsdException w:uiPriority="0" w:name="endnote reference"/>
    <w:lsdException w:uiPriority="0" w:name="endnote text"/>
    <w:lsdException w:unhideWhenUsed="0" w:uiPriority="0" w:semiHidden="0" w:name="table of authorities"/>
    <w:lsdException w:uiPriority="0" w:name="macro"/>
    <w:lsdException w:uiPriority="0" w:name="toa heading"/>
    <w:lsdException w:unhideWhenUsed="0" w:uiPriority="0" w:semiHidden="0" w:name="List"/>
    <w:lsdException w:unhideWhenUsed="0" w:uiPriority="0" w:semiHidden="0" w:name="List Bullet"/>
    <w:lsdException w:uiPriority="0" w:name="List Number"/>
    <w:lsdException w:uiPriority="0" w:name="List 2"/>
    <w:lsdException w:uiPriority="0" w:name="List 3"/>
    <w:lsdException w:uiPriority="0" w:name="List 4"/>
    <w:lsdException w:uiPriority="0" w:name="List 5"/>
    <w:lsdException w:uiPriority="0" w:name="List Bullet 2"/>
    <w:lsdException w:uiPriority="0" w:name="List Bullet 3"/>
    <w:lsdException w:uiPriority="0" w:name="List Bullet 4"/>
    <w:lsdException w:uiPriority="0" w:name="List Bullet 5"/>
    <w:lsdException w:uiPriority="0" w:name="List Number 2"/>
    <w:lsdException w:uiPriority="0" w:name="List Number 3"/>
    <w:lsdException w:uiPriority="0" w:name="List Number 4"/>
    <w:lsdException w:uiPriority="0" w:name="List Number 5"/>
    <w:lsdException w:qFormat="1" w:unhideWhenUsed="0" w:uiPriority="0" w:semiHidden="0" w:name="Title"/>
    <w:lsdException w:uiPriority="0" w:name="Closing"/>
    <w:lsdException w:uiPriority="0" w:name="Signature"/>
    <w:lsdException w:qFormat="1" w:uiPriority="1" w:name="Default Paragraph Font"/>
    <w:lsdException w:uiPriority="0" w:name="Body Text"/>
    <w:lsdException w:uiPriority="0" w:name="Body Text Indent"/>
    <w:lsdException w:uiPriority="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iPriority="0" w:name="Message Header"/>
    <w:lsdException w:qFormat="1" w:unhideWhenUsed="0" w:uiPriority="0" w:semiHidden="0" w:name="Subtitle"/>
    <w:lsdException w:uiPriority="0" w:name="Salutation"/>
    <w:lsdException w:uiPriority="0" w:name="Date"/>
    <w:lsdException w:uiPriority="0" w:name="Body Text First Indent"/>
    <w:lsdException w:uiPriority="0" w:name="Body Text First Indent 2"/>
    <w:lsdException w:uiPriority="0" w:name="Note Heading"/>
    <w:lsdException w:uiPriority="0" w:name="Body Text 2"/>
    <w:lsdException w:uiPriority="0" w:name="Body Text 3"/>
    <w:lsdException w:uiPriority="0" w:name="Body Text Indent 2"/>
    <w:lsdException w:uiPriority="0" w:name="Body Text Indent 3"/>
    <w:lsdException w:uiPriority="0" w:name="Block Text"/>
    <w:lsdException w:qFormat="1" w:uiPriority="99" w:semiHidden="0" w:name="Hyperlink"/>
    <w:lsdException w:qFormat="1" w:uiPriority="99" w:semiHidden="0" w:name="FollowedHyperlink"/>
    <w:lsdException w:qFormat="1" w:unhideWhenUsed="0" w:uiPriority="0" w:semiHidden="0" w:name="Strong"/>
    <w:lsdException w:qFormat="1" w:unhideWhenUsed="0" w:uiPriority="0" w:semiHidden="0" w:name="Emphasis"/>
    <w:lsdException w:uiPriority="0" w:name="Document Map"/>
    <w:lsdException w:qFormat="1" w:unhideWhenUsed="0" w:uiPriority="0" w:semiHidden="0" w:name="Plain Text"/>
    <w:lsdException w:uiPriority="0" w:name="E-mail Signature"/>
    <w:lsdException w:uiPriority="0" w:name="Normal (Web)"/>
    <w:lsdException w:uiPriority="0" w:name="HTML Acronym"/>
    <w:lsdException w:uiPriority="0" w:name="HTML Address"/>
    <w:lsdException w:uiPriority="0" w:name="HTML Cite"/>
    <w:lsdException w:uiPriority="0" w:name="HTML Code"/>
    <w:lsdException w:uiPriority="0" w:name="HTML Definition"/>
    <w:lsdException w:uiPriority="0" w:name="HTML Keyboard"/>
    <w:lsdException w:uiPriority="0" w:name="HTML Preformatted"/>
    <w:lsdException w:uiPriority="0" w:name="HTML Sample"/>
    <w:lsdException w:uiPriority="0" w:name="HTML Typewriter"/>
    <w:lsdException w:uiPriority="0" w:name="HTML Variable"/>
    <w:lsdException w:qFormat="1"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0" w:semiHidden="0" w:name="Balloon Text"/>
    <w:lsdException w:qFormat="1"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2">
    <w:name w:val="heading 2"/>
    <w:basedOn w:val="1"/>
    <w:next w:val="1"/>
    <w:link w:val="59"/>
    <w:semiHidden/>
    <w:unhideWhenUsed/>
    <w:qFormat/>
    <w:uiPriority w:val="0"/>
    <w:pPr>
      <w:keepNext/>
      <w:keepLines/>
      <w:spacing w:before="260" w:after="260" w:line="415" w:lineRule="auto"/>
      <w:outlineLvl w:val="1"/>
    </w:pPr>
    <w:rPr>
      <w:rFonts w:ascii="Arial" w:hAnsi="Arial" w:eastAsia="黑体"/>
      <w:b/>
      <w:bCs/>
      <w:sz w:val="32"/>
      <w:szCs w:val="32"/>
    </w:rPr>
  </w:style>
  <w:style w:type="character" w:default="1" w:styleId="10">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3">
    <w:name w:val="Normal Indent"/>
    <w:basedOn w:val="1"/>
    <w:qFormat/>
    <w:uiPriority w:val="99"/>
    <w:pPr>
      <w:ind w:firstLine="420" w:firstLineChars="200"/>
    </w:pPr>
  </w:style>
  <w:style w:type="paragraph" w:styleId="4">
    <w:name w:val="Plain Text"/>
    <w:basedOn w:val="1"/>
    <w:next w:val="1"/>
    <w:qFormat/>
    <w:uiPriority w:val="0"/>
    <w:rPr>
      <w:rFonts w:ascii="宋体" w:hAnsi="Courier New"/>
      <w:szCs w:val="20"/>
    </w:rPr>
  </w:style>
  <w:style w:type="paragraph" w:styleId="5">
    <w:name w:val="Balloon Text"/>
    <w:basedOn w:val="1"/>
    <w:link w:val="15"/>
    <w:qFormat/>
    <w:uiPriority w:val="0"/>
    <w:rPr>
      <w:sz w:val="18"/>
      <w:szCs w:val="18"/>
    </w:rPr>
  </w:style>
  <w:style w:type="paragraph" w:styleId="6">
    <w:name w:val="footer"/>
    <w:basedOn w:val="1"/>
    <w:link w:val="14"/>
    <w:qFormat/>
    <w:uiPriority w:val="0"/>
    <w:pPr>
      <w:tabs>
        <w:tab w:val="center" w:pos="4153"/>
        <w:tab w:val="right" w:pos="8306"/>
      </w:tabs>
      <w:snapToGrid w:val="0"/>
      <w:jc w:val="left"/>
    </w:pPr>
    <w:rPr>
      <w:sz w:val="18"/>
      <w:szCs w:val="18"/>
    </w:rPr>
  </w:style>
  <w:style w:type="paragraph" w:styleId="7">
    <w:name w:val="header"/>
    <w:basedOn w:val="1"/>
    <w:link w:val="13"/>
    <w:qFormat/>
    <w:uiPriority w:val="0"/>
    <w:pPr>
      <w:pBdr>
        <w:bottom w:val="single" w:color="auto" w:sz="6" w:space="1"/>
      </w:pBdr>
      <w:tabs>
        <w:tab w:val="center" w:pos="4153"/>
        <w:tab w:val="right" w:pos="8306"/>
      </w:tabs>
      <w:snapToGrid w:val="0"/>
      <w:jc w:val="center"/>
    </w:pPr>
    <w:rPr>
      <w:sz w:val="18"/>
      <w:szCs w:val="18"/>
    </w:rPr>
  </w:style>
  <w:style w:type="table" w:styleId="9">
    <w:name w:val="Table Grid"/>
    <w:basedOn w:val="8"/>
    <w:qFormat/>
    <w:uiPriority w:val="0"/>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1">
    <w:name w:val="FollowedHyperlink"/>
    <w:basedOn w:val="10"/>
    <w:unhideWhenUsed/>
    <w:qFormat/>
    <w:uiPriority w:val="99"/>
    <w:rPr>
      <w:color w:val="800080"/>
      <w:u w:val="single"/>
    </w:rPr>
  </w:style>
  <w:style w:type="character" w:styleId="12">
    <w:name w:val="Hyperlink"/>
    <w:basedOn w:val="10"/>
    <w:unhideWhenUsed/>
    <w:qFormat/>
    <w:uiPriority w:val="99"/>
    <w:rPr>
      <w:color w:val="0000FF"/>
      <w:u w:val="single"/>
    </w:rPr>
  </w:style>
  <w:style w:type="character" w:customStyle="1" w:styleId="13">
    <w:name w:val="页眉 字符"/>
    <w:basedOn w:val="10"/>
    <w:link w:val="7"/>
    <w:qFormat/>
    <w:uiPriority w:val="0"/>
    <w:rPr>
      <w:kern w:val="2"/>
      <w:sz w:val="18"/>
      <w:szCs w:val="18"/>
    </w:rPr>
  </w:style>
  <w:style w:type="character" w:customStyle="1" w:styleId="14">
    <w:name w:val="页脚 字符"/>
    <w:basedOn w:val="10"/>
    <w:link w:val="6"/>
    <w:qFormat/>
    <w:uiPriority w:val="0"/>
    <w:rPr>
      <w:kern w:val="2"/>
      <w:sz w:val="18"/>
      <w:szCs w:val="18"/>
    </w:rPr>
  </w:style>
  <w:style w:type="character" w:customStyle="1" w:styleId="15">
    <w:name w:val="批注框文本 字符"/>
    <w:basedOn w:val="10"/>
    <w:link w:val="5"/>
    <w:qFormat/>
    <w:uiPriority w:val="0"/>
    <w:rPr>
      <w:kern w:val="2"/>
      <w:sz w:val="18"/>
      <w:szCs w:val="18"/>
    </w:rPr>
  </w:style>
  <w:style w:type="paragraph" w:customStyle="1" w:styleId="16">
    <w:name w:val="xl82"/>
    <w:basedOn w:val="1"/>
    <w:qFormat/>
    <w:uiPriority w:val="0"/>
    <w:pPr>
      <w:widowControl/>
      <w:spacing w:before="100" w:beforeAutospacing="1" w:after="100" w:afterAutospacing="1"/>
      <w:jc w:val="center"/>
    </w:pPr>
    <w:rPr>
      <w:rFonts w:ascii="宋体" w:hAnsi="宋体" w:cs="宋体"/>
      <w:kern w:val="0"/>
      <w:sz w:val="24"/>
    </w:rPr>
  </w:style>
  <w:style w:type="paragraph" w:customStyle="1" w:styleId="17">
    <w:name w:val="xl83"/>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cs="宋体"/>
      <w:kern w:val="0"/>
      <w:sz w:val="18"/>
      <w:szCs w:val="18"/>
    </w:rPr>
  </w:style>
  <w:style w:type="paragraph" w:customStyle="1" w:styleId="18">
    <w:name w:val="xl84"/>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cs="宋体"/>
      <w:kern w:val="0"/>
      <w:sz w:val="18"/>
      <w:szCs w:val="18"/>
    </w:rPr>
  </w:style>
  <w:style w:type="paragraph" w:customStyle="1" w:styleId="19">
    <w:name w:val="xl85"/>
    <w:basedOn w:val="1"/>
    <w:qFormat/>
    <w:uiPriority w:val="0"/>
    <w:pPr>
      <w:widowControl/>
      <w:pBdr>
        <w:top w:val="single" w:color="auto" w:sz="4" w:space="0"/>
        <w:left w:val="single" w:color="auto" w:sz="4" w:space="0"/>
        <w:bottom w:val="single" w:color="auto" w:sz="4" w:space="0"/>
        <w:right w:val="single" w:color="auto" w:sz="4" w:space="0"/>
      </w:pBdr>
      <w:shd w:val="clear" w:color="000000" w:fill="FFFFFF"/>
      <w:spacing w:before="100" w:beforeAutospacing="1" w:after="100" w:afterAutospacing="1"/>
      <w:jc w:val="left"/>
    </w:pPr>
    <w:rPr>
      <w:rFonts w:ascii="宋体" w:hAnsi="宋体" w:cs="宋体"/>
      <w:color w:val="000000"/>
      <w:kern w:val="0"/>
      <w:sz w:val="18"/>
      <w:szCs w:val="18"/>
    </w:rPr>
  </w:style>
  <w:style w:type="paragraph" w:customStyle="1" w:styleId="20">
    <w:name w:val="xl86"/>
    <w:basedOn w:val="1"/>
    <w:uiPriority w:val="0"/>
    <w:pPr>
      <w:widowControl/>
      <w:pBdr>
        <w:top w:val="single" w:color="auto" w:sz="4" w:space="0"/>
        <w:left w:val="single" w:color="auto" w:sz="4" w:space="0"/>
        <w:bottom w:val="single" w:color="auto" w:sz="4" w:space="0"/>
        <w:right w:val="single" w:color="auto" w:sz="4" w:space="0"/>
      </w:pBdr>
      <w:shd w:val="clear" w:color="000000" w:fill="FFFFFF"/>
      <w:spacing w:before="100" w:beforeAutospacing="1" w:after="100" w:afterAutospacing="1"/>
      <w:jc w:val="center"/>
    </w:pPr>
    <w:rPr>
      <w:rFonts w:ascii="宋体" w:hAnsi="宋体" w:cs="宋体"/>
      <w:color w:val="000000"/>
      <w:kern w:val="0"/>
      <w:sz w:val="18"/>
      <w:szCs w:val="18"/>
    </w:rPr>
  </w:style>
  <w:style w:type="paragraph" w:customStyle="1" w:styleId="21">
    <w:name w:val="xl87"/>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cs="宋体"/>
      <w:color w:val="000000"/>
      <w:kern w:val="0"/>
      <w:sz w:val="18"/>
      <w:szCs w:val="18"/>
    </w:rPr>
  </w:style>
  <w:style w:type="paragraph" w:customStyle="1" w:styleId="22">
    <w:name w:val="xl88"/>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宋体" w:hAnsi="宋体" w:cs="宋体"/>
      <w:kern w:val="0"/>
      <w:sz w:val="18"/>
      <w:szCs w:val="18"/>
    </w:rPr>
  </w:style>
  <w:style w:type="paragraph" w:customStyle="1" w:styleId="23">
    <w:name w:val="xl89"/>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cs="宋体"/>
      <w:kern w:val="0"/>
      <w:sz w:val="18"/>
      <w:szCs w:val="18"/>
    </w:rPr>
  </w:style>
  <w:style w:type="paragraph" w:customStyle="1" w:styleId="24">
    <w:name w:val="xl90"/>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宋体" w:hAnsi="宋体" w:cs="宋体"/>
      <w:color w:val="000000"/>
      <w:kern w:val="0"/>
      <w:sz w:val="18"/>
      <w:szCs w:val="18"/>
    </w:rPr>
  </w:style>
  <w:style w:type="paragraph" w:customStyle="1" w:styleId="25">
    <w:name w:val="xl91"/>
    <w:basedOn w:val="1"/>
    <w:qFormat/>
    <w:uiPriority w:val="0"/>
    <w:pPr>
      <w:widowControl/>
      <w:spacing w:before="100" w:beforeAutospacing="1" w:after="100" w:afterAutospacing="1"/>
      <w:jc w:val="center"/>
    </w:pPr>
    <w:rPr>
      <w:rFonts w:ascii="宋体" w:hAnsi="宋体" w:cs="宋体"/>
      <w:b/>
      <w:bCs/>
      <w:kern w:val="0"/>
      <w:sz w:val="32"/>
      <w:szCs w:val="32"/>
    </w:rPr>
  </w:style>
  <w:style w:type="paragraph" w:customStyle="1" w:styleId="26">
    <w:name w:val="xl92"/>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宋体" w:hAnsi="宋体" w:cs="宋体"/>
      <w:kern w:val="0"/>
      <w:sz w:val="18"/>
      <w:szCs w:val="18"/>
    </w:rPr>
  </w:style>
  <w:style w:type="paragraph" w:customStyle="1" w:styleId="27">
    <w:name w:val="xl93"/>
    <w:basedOn w:val="1"/>
    <w:qFormat/>
    <w:uiPriority w:val="0"/>
    <w:pPr>
      <w:widowControl/>
      <w:pBdr>
        <w:bottom w:val="single" w:color="auto" w:sz="4" w:space="0"/>
      </w:pBdr>
      <w:spacing w:before="100" w:beforeAutospacing="1" w:after="100" w:afterAutospacing="1"/>
      <w:jc w:val="center"/>
    </w:pPr>
    <w:rPr>
      <w:rFonts w:ascii="宋体" w:hAnsi="宋体" w:cs="宋体"/>
      <w:b/>
      <w:bCs/>
      <w:kern w:val="0"/>
      <w:sz w:val="32"/>
      <w:szCs w:val="32"/>
    </w:rPr>
  </w:style>
  <w:style w:type="paragraph" w:customStyle="1" w:styleId="28">
    <w:name w:val="msonormal"/>
    <w:basedOn w:val="1"/>
    <w:qFormat/>
    <w:uiPriority w:val="0"/>
    <w:pPr>
      <w:widowControl/>
      <w:spacing w:before="100" w:beforeAutospacing="1" w:after="100" w:afterAutospacing="1"/>
      <w:jc w:val="left"/>
    </w:pPr>
    <w:rPr>
      <w:rFonts w:ascii="宋体" w:hAnsi="宋体" w:cs="宋体"/>
      <w:kern w:val="0"/>
      <w:sz w:val="24"/>
    </w:rPr>
  </w:style>
  <w:style w:type="paragraph" w:customStyle="1" w:styleId="29">
    <w:name w:val="font5"/>
    <w:basedOn w:val="1"/>
    <w:qFormat/>
    <w:uiPriority w:val="0"/>
    <w:pPr>
      <w:widowControl/>
      <w:spacing w:before="100" w:beforeAutospacing="1" w:after="100" w:afterAutospacing="1"/>
      <w:jc w:val="left"/>
    </w:pPr>
    <w:rPr>
      <w:rFonts w:ascii="宋体" w:hAnsi="宋体" w:cs="宋体"/>
      <w:kern w:val="0"/>
      <w:sz w:val="18"/>
      <w:szCs w:val="18"/>
    </w:rPr>
  </w:style>
  <w:style w:type="paragraph" w:customStyle="1" w:styleId="30">
    <w:name w:val="font6"/>
    <w:basedOn w:val="1"/>
    <w:qFormat/>
    <w:uiPriority w:val="0"/>
    <w:pPr>
      <w:widowControl/>
      <w:spacing w:before="100" w:beforeAutospacing="1" w:after="100" w:afterAutospacing="1"/>
      <w:jc w:val="left"/>
    </w:pPr>
    <w:rPr>
      <w:rFonts w:ascii="Calibri" w:hAnsi="Calibri" w:cs="Calibri"/>
      <w:kern w:val="0"/>
      <w:sz w:val="18"/>
      <w:szCs w:val="18"/>
    </w:rPr>
  </w:style>
  <w:style w:type="paragraph" w:customStyle="1" w:styleId="31">
    <w:name w:val="xl94"/>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bottom"/>
    </w:pPr>
    <w:rPr>
      <w:rFonts w:ascii="宋体" w:hAnsi="宋体" w:cs="宋体"/>
      <w:kern w:val="0"/>
      <w:sz w:val="18"/>
      <w:szCs w:val="18"/>
    </w:rPr>
  </w:style>
  <w:style w:type="paragraph" w:customStyle="1" w:styleId="32">
    <w:name w:val="xl95"/>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宋体" w:hAnsi="宋体" w:cs="宋体"/>
      <w:kern w:val="0"/>
      <w:sz w:val="18"/>
      <w:szCs w:val="18"/>
    </w:rPr>
  </w:style>
  <w:style w:type="paragraph" w:customStyle="1" w:styleId="33">
    <w:name w:val="xl96"/>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cs="宋体"/>
      <w:kern w:val="0"/>
      <w:sz w:val="18"/>
      <w:szCs w:val="18"/>
    </w:rPr>
  </w:style>
  <w:style w:type="paragraph" w:customStyle="1" w:styleId="34">
    <w:name w:val="xl97"/>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right"/>
    </w:pPr>
    <w:rPr>
      <w:rFonts w:ascii="宋体" w:hAnsi="宋体" w:cs="宋体"/>
      <w:kern w:val="0"/>
      <w:sz w:val="18"/>
      <w:szCs w:val="18"/>
    </w:rPr>
  </w:style>
  <w:style w:type="paragraph" w:customStyle="1" w:styleId="35">
    <w:name w:val="xl98"/>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宋体" w:hAnsi="宋体" w:cs="宋体"/>
      <w:color w:val="000000"/>
      <w:kern w:val="0"/>
      <w:sz w:val="18"/>
      <w:szCs w:val="18"/>
    </w:rPr>
  </w:style>
  <w:style w:type="paragraph" w:customStyle="1" w:styleId="36">
    <w:name w:val="xl99"/>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cs="宋体"/>
      <w:color w:val="000000"/>
      <w:kern w:val="0"/>
      <w:sz w:val="18"/>
      <w:szCs w:val="18"/>
    </w:rPr>
  </w:style>
  <w:style w:type="paragraph" w:customStyle="1" w:styleId="37">
    <w:name w:val="xl100"/>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right"/>
    </w:pPr>
    <w:rPr>
      <w:rFonts w:ascii="宋体" w:hAnsi="宋体" w:cs="宋体"/>
      <w:color w:val="000000"/>
      <w:kern w:val="0"/>
      <w:sz w:val="18"/>
      <w:szCs w:val="18"/>
    </w:rPr>
  </w:style>
  <w:style w:type="paragraph" w:customStyle="1" w:styleId="38">
    <w:name w:val="font7"/>
    <w:basedOn w:val="1"/>
    <w:qFormat/>
    <w:uiPriority w:val="0"/>
    <w:pPr>
      <w:widowControl/>
      <w:spacing w:before="100" w:beforeAutospacing="1" w:after="100" w:afterAutospacing="1"/>
      <w:jc w:val="left"/>
    </w:pPr>
    <w:rPr>
      <w:rFonts w:ascii="宋体" w:hAnsi="宋体" w:cs="宋体"/>
      <w:color w:val="000000"/>
      <w:kern w:val="0"/>
      <w:sz w:val="20"/>
      <w:szCs w:val="20"/>
    </w:rPr>
  </w:style>
  <w:style w:type="paragraph" w:customStyle="1" w:styleId="39">
    <w:name w:val="font8"/>
    <w:basedOn w:val="1"/>
    <w:qFormat/>
    <w:uiPriority w:val="0"/>
    <w:pPr>
      <w:widowControl/>
      <w:spacing w:before="100" w:beforeAutospacing="1" w:after="100" w:afterAutospacing="1"/>
      <w:jc w:val="left"/>
    </w:pPr>
    <w:rPr>
      <w:color w:val="000000"/>
      <w:kern w:val="0"/>
      <w:sz w:val="20"/>
      <w:szCs w:val="20"/>
    </w:rPr>
  </w:style>
  <w:style w:type="paragraph" w:customStyle="1" w:styleId="40">
    <w:name w:val="xl65"/>
    <w:basedOn w:val="1"/>
    <w:qFormat/>
    <w:uiPriority w:val="0"/>
    <w:pPr>
      <w:widowControl/>
      <w:spacing w:before="100" w:beforeAutospacing="1" w:after="100" w:afterAutospacing="1"/>
      <w:jc w:val="left"/>
    </w:pPr>
    <w:rPr>
      <w:rFonts w:ascii="宋体" w:hAnsi="宋体" w:cs="宋体"/>
      <w:color w:val="000000"/>
      <w:kern w:val="0"/>
      <w:sz w:val="24"/>
    </w:rPr>
  </w:style>
  <w:style w:type="paragraph" w:customStyle="1" w:styleId="41">
    <w:name w:val="xl66"/>
    <w:basedOn w:val="1"/>
    <w:qFormat/>
    <w:uiPriority w:val="0"/>
    <w:pPr>
      <w:widowControl/>
      <w:spacing w:before="100" w:beforeAutospacing="1" w:after="100" w:afterAutospacing="1"/>
      <w:jc w:val="left"/>
    </w:pPr>
    <w:rPr>
      <w:rFonts w:ascii="宋体" w:hAnsi="宋体" w:cs="宋体"/>
      <w:color w:val="000000"/>
      <w:kern w:val="0"/>
      <w:sz w:val="20"/>
      <w:szCs w:val="20"/>
    </w:rPr>
  </w:style>
  <w:style w:type="paragraph" w:customStyle="1" w:styleId="42">
    <w:name w:val="xl67"/>
    <w:basedOn w:val="1"/>
    <w:qFormat/>
    <w:uiPriority w:val="0"/>
    <w:pPr>
      <w:widowControl/>
      <w:spacing w:before="100" w:beforeAutospacing="1" w:after="100" w:afterAutospacing="1"/>
      <w:jc w:val="center"/>
    </w:pPr>
    <w:rPr>
      <w:rFonts w:ascii="宋体" w:hAnsi="宋体" w:cs="宋体"/>
      <w:color w:val="000000"/>
      <w:kern w:val="0"/>
      <w:sz w:val="20"/>
      <w:szCs w:val="20"/>
    </w:rPr>
  </w:style>
  <w:style w:type="paragraph" w:customStyle="1" w:styleId="43">
    <w:name w:val="xl68"/>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cs="宋体"/>
      <w:color w:val="000000"/>
      <w:kern w:val="0"/>
      <w:sz w:val="20"/>
      <w:szCs w:val="20"/>
    </w:rPr>
  </w:style>
  <w:style w:type="paragraph" w:customStyle="1" w:styleId="44">
    <w:name w:val="xl69"/>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color w:val="000000"/>
      <w:kern w:val="0"/>
      <w:sz w:val="20"/>
      <w:szCs w:val="20"/>
    </w:rPr>
  </w:style>
  <w:style w:type="paragraph" w:customStyle="1" w:styleId="45">
    <w:name w:val="xl70"/>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宋体" w:hAnsi="宋体" w:cs="宋体"/>
      <w:color w:val="000000"/>
      <w:kern w:val="0"/>
      <w:sz w:val="20"/>
      <w:szCs w:val="20"/>
    </w:rPr>
  </w:style>
  <w:style w:type="paragraph" w:customStyle="1" w:styleId="46">
    <w:name w:val="xl71"/>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color w:val="000000"/>
      <w:kern w:val="0"/>
      <w:sz w:val="20"/>
      <w:szCs w:val="20"/>
    </w:rPr>
  </w:style>
  <w:style w:type="paragraph" w:customStyle="1" w:styleId="47">
    <w:name w:val="xl72"/>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Arial Narrow" w:hAnsi="Arial Narrow" w:cs="宋体"/>
      <w:color w:val="000000"/>
      <w:kern w:val="0"/>
      <w:sz w:val="20"/>
      <w:szCs w:val="20"/>
    </w:rPr>
  </w:style>
  <w:style w:type="paragraph" w:customStyle="1" w:styleId="48">
    <w:name w:val="xl73"/>
    <w:basedOn w:val="1"/>
    <w:qFormat/>
    <w:uiPriority w:val="0"/>
    <w:pPr>
      <w:widowControl/>
      <w:pBdr>
        <w:top w:val="single" w:color="auto" w:sz="4" w:space="0"/>
        <w:left w:val="single" w:color="auto" w:sz="4" w:space="0"/>
        <w:bottom w:val="single" w:color="auto" w:sz="4" w:space="0"/>
        <w:right w:val="single" w:color="auto" w:sz="4" w:space="0"/>
      </w:pBdr>
      <w:shd w:val="clear" w:color="000000" w:fill="FFFF00"/>
      <w:spacing w:before="100" w:beforeAutospacing="1" w:after="100" w:afterAutospacing="1"/>
      <w:jc w:val="left"/>
    </w:pPr>
    <w:rPr>
      <w:color w:val="000000"/>
      <w:kern w:val="0"/>
      <w:sz w:val="20"/>
      <w:szCs w:val="20"/>
    </w:rPr>
  </w:style>
  <w:style w:type="paragraph" w:customStyle="1" w:styleId="49">
    <w:name w:val="xl74"/>
    <w:basedOn w:val="1"/>
    <w:qFormat/>
    <w:uiPriority w:val="0"/>
    <w:pPr>
      <w:widowControl/>
      <w:pBdr>
        <w:top w:val="single" w:color="auto" w:sz="4" w:space="0"/>
        <w:left w:val="single" w:color="auto" w:sz="4" w:space="0"/>
        <w:bottom w:val="single" w:color="auto" w:sz="4" w:space="0"/>
        <w:right w:val="single" w:color="auto" w:sz="4" w:space="0"/>
      </w:pBdr>
      <w:shd w:val="clear" w:color="000000" w:fill="FFFF00"/>
      <w:spacing w:before="100" w:beforeAutospacing="1" w:after="100" w:afterAutospacing="1"/>
      <w:jc w:val="left"/>
    </w:pPr>
    <w:rPr>
      <w:rFonts w:ascii="宋体" w:hAnsi="宋体" w:cs="宋体"/>
      <w:color w:val="000000"/>
      <w:kern w:val="0"/>
      <w:sz w:val="20"/>
      <w:szCs w:val="20"/>
    </w:rPr>
  </w:style>
  <w:style w:type="paragraph" w:customStyle="1" w:styleId="50">
    <w:name w:val="xl75"/>
    <w:basedOn w:val="1"/>
    <w:qFormat/>
    <w:uiPriority w:val="0"/>
    <w:pPr>
      <w:widowControl/>
      <w:pBdr>
        <w:top w:val="single" w:color="auto" w:sz="4" w:space="0"/>
        <w:left w:val="single" w:color="auto" w:sz="4" w:space="0"/>
        <w:bottom w:val="single" w:color="auto" w:sz="4" w:space="0"/>
        <w:right w:val="single" w:color="auto" w:sz="4" w:space="0"/>
      </w:pBdr>
      <w:shd w:val="clear" w:color="000000" w:fill="FFFF00"/>
      <w:spacing w:before="100" w:beforeAutospacing="1" w:after="100" w:afterAutospacing="1"/>
      <w:jc w:val="center"/>
    </w:pPr>
    <w:rPr>
      <w:rFonts w:ascii="宋体" w:hAnsi="宋体" w:cs="宋体"/>
      <w:color w:val="000000"/>
      <w:kern w:val="0"/>
      <w:sz w:val="20"/>
      <w:szCs w:val="20"/>
    </w:rPr>
  </w:style>
  <w:style w:type="paragraph" w:customStyle="1" w:styleId="51">
    <w:name w:val="xl76"/>
    <w:basedOn w:val="1"/>
    <w:qFormat/>
    <w:uiPriority w:val="0"/>
    <w:pPr>
      <w:widowControl/>
      <w:pBdr>
        <w:top w:val="single" w:color="auto" w:sz="4" w:space="0"/>
        <w:left w:val="single" w:color="auto" w:sz="4" w:space="0"/>
        <w:bottom w:val="single" w:color="auto" w:sz="4" w:space="0"/>
        <w:right w:val="single" w:color="auto" w:sz="4" w:space="0"/>
      </w:pBdr>
      <w:shd w:val="clear" w:color="000000" w:fill="FFFF00"/>
      <w:spacing w:before="100" w:beforeAutospacing="1" w:after="100" w:afterAutospacing="1"/>
      <w:jc w:val="center"/>
    </w:pPr>
    <w:rPr>
      <w:rFonts w:ascii="Arial Narrow" w:hAnsi="Arial Narrow" w:cs="宋体"/>
      <w:color w:val="000000"/>
      <w:kern w:val="0"/>
      <w:sz w:val="20"/>
      <w:szCs w:val="20"/>
    </w:rPr>
  </w:style>
  <w:style w:type="paragraph" w:customStyle="1" w:styleId="52">
    <w:name w:val="xl77"/>
    <w:basedOn w:val="1"/>
    <w:qFormat/>
    <w:uiPriority w:val="0"/>
    <w:pPr>
      <w:widowControl/>
      <w:pBdr>
        <w:top w:val="single" w:color="auto" w:sz="4" w:space="0"/>
        <w:left w:val="single" w:color="auto" w:sz="4" w:space="0"/>
        <w:bottom w:val="single" w:color="auto" w:sz="4" w:space="0"/>
        <w:right w:val="single" w:color="auto" w:sz="4" w:space="0"/>
      </w:pBdr>
      <w:shd w:val="clear" w:color="000000" w:fill="FFFF00"/>
      <w:spacing w:before="100" w:beforeAutospacing="1" w:after="100" w:afterAutospacing="1"/>
      <w:jc w:val="left"/>
    </w:pPr>
    <w:rPr>
      <w:rFonts w:ascii="宋体" w:hAnsi="宋体" w:cs="宋体"/>
      <w:kern w:val="0"/>
      <w:sz w:val="20"/>
      <w:szCs w:val="20"/>
    </w:rPr>
  </w:style>
  <w:style w:type="paragraph" w:customStyle="1" w:styleId="53">
    <w:name w:val="xl78"/>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宋体" w:hAnsi="宋体" w:cs="宋体"/>
      <w:kern w:val="0"/>
      <w:sz w:val="20"/>
      <w:szCs w:val="20"/>
    </w:rPr>
  </w:style>
  <w:style w:type="paragraph" w:customStyle="1" w:styleId="54">
    <w:name w:val="xl79"/>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宋体" w:hAnsi="宋体" w:cs="宋体"/>
      <w:color w:val="000000"/>
      <w:kern w:val="0"/>
      <w:sz w:val="20"/>
      <w:szCs w:val="20"/>
    </w:rPr>
  </w:style>
  <w:style w:type="paragraph" w:customStyle="1" w:styleId="55">
    <w:name w:val="xl80"/>
    <w:basedOn w:val="1"/>
    <w:qFormat/>
    <w:uiPriority w:val="0"/>
    <w:pPr>
      <w:widowControl/>
      <w:pBdr>
        <w:top w:val="single" w:color="auto" w:sz="4" w:space="0"/>
        <w:left w:val="single" w:color="auto" w:sz="4" w:space="0"/>
        <w:bottom w:val="single" w:color="auto" w:sz="4" w:space="0"/>
        <w:right w:val="single" w:color="auto" w:sz="4" w:space="0"/>
      </w:pBdr>
      <w:shd w:val="clear" w:color="000000" w:fill="FFFF00"/>
      <w:spacing w:before="100" w:beforeAutospacing="1" w:after="100" w:afterAutospacing="1"/>
      <w:jc w:val="left"/>
    </w:pPr>
    <w:rPr>
      <w:color w:val="000000"/>
      <w:kern w:val="0"/>
      <w:sz w:val="20"/>
      <w:szCs w:val="20"/>
    </w:rPr>
  </w:style>
  <w:style w:type="paragraph" w:customStyle="1" w:styleId="56">
    <w:name w:val="xl81"/>
    <w:basedOn w:val="1"/>
    <w:qFormat/>
    <w:uiPriority w:val="0"/>
    <w:pPr>
      <w:widowControl/>
      <w:pBdr>
        <w:top w:val="single" w:color="auto" w:sz="4" w:space="0"/>
        <w:left w:val="single" w:color="auto" w:sz="4" w:space="0"/>
        <w:bottom w:val="single" w:color="auto" w:sz="4" w:space="0"/>
        <w:right w:val="single" w:color="auto" w:sz="4" w:space="0"/>
      </w:pBdr>
      <w:shd w:val="clear" w:color="000000" w:fill="FFFF00"/>
      <w:spacing w:before="100" w:beforeAutospacing="1" w:after="100" w:afterAutospacing="1"/>
      <w:jc w:val="left"/>
    </w:pPr>
    <w:rPr>
      <w:rFonts w:ascii="宋体" w:hAnsi="宋体" w:cs="宋体"/>
      <w:color w:val="000000"/>
      <w:kern w:val="0"/>
      <w:sz w:val="20"/>
      <w:szCs w:val="20"/>
    </w:rPr>
  </w:style>
  <w:style w:type="paragraph" w:customStyle="1" w:styleId="57">
    <w:name w:val="xl64"/>
    <w:basedOn w:val="1"/>
    <w:qFormat/>
    <w:uiPriority w:val="0"/>
    <w:pPr>
      <w:widowControl/>
      <w:spacing w:before="100" w:beforeAutospacing="1" w:after="100" w:afterAutospacing="1"/>
      <w:jc w:val="left"/>
    </w:pPr>
    <w:rPr>
      <w:rFonts w:ascii="宋体" w:hAnsi="宋体" w:cs="宋体"/>
      <w:kern w:val="0"/>
      <w:sz w:val="18"/>
      <w:szCs w:val="18"/>
    </w:rPr>
  </w:style>
  <w:style w:type="paragraph" w:styleId="58">
    <w:name w:val="List Paragraph"/>
    <w:basedOn w:val="1"/>
    <w:unhideWhenUsed/>
    <w:qFormat/>
    <w:uiPriority w:val="99"/>
    <w:pPr>
      <w:ind w:firstLine="420" w:firstLineChars="200"/>
    </w:pPr>
  </w:style>
  <w:style w:type="character" w:customStyle="1" w:styleId="59">
    <w:name w:val="标题 2 字符"/>
    <w:basedOn w:val="10"/>
    <w:link w:val="2"/>
    <w:semiHidden/>
    <w:qFormat/>
    <w:uiPriority w:val="0"/>
    <w:rPr>
      <w:rFonts w:ascii="Arial" w:hAnsi="Arial" w:eastAsia="黑体"/>
      <w:b/>
      <w:bCs/>
      <w:kern w:val="2"/>
      <w:sz w:val="32"/>
      <w:szCs w:val="32"/>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69FDDB3-8C3F-4AC7-9BDA-E7692B040D91}">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5</Pages>
  <Words>256</Words>
  <Characters>1463</Characters>
  <Lines>12</Lines>
  <Paragraphs>3</Paragraphs>
  <TotalTime>4</TotalTime>
  <ScaleCrop>false</ScaleCrop>
  <LinksUpToDate>false</LinksUpToDate>
  <CharactersWithSpaces>1716</CharactersWithSpaces>
  <Application>WPS Office_12.1.0.15398_F1E327BC-269C-435d-A152-05C5408002CA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2022-10-19T02:55:00Z</dcterms:created>
  <dc:creator>Administrator</dc:creator>
  <cp:lastModifiedBy>蚊儿不吸血</cp:lastModifiedBy>
  <cp:lastPrinted>2022-10-20T06:50:00Z</cp:lastPrinted>
  <dcterms:modified xsi:type="dcterms:W3CDTF">2023-10-27T03:54:42Z</dcterms:modified>
  <cp:revision>92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2052-12.1.0.15398</vt:lpwstr>
  </property>
  <property fmtid="{D5CDD505-2E9C-101B-9397-08002B2CF9AE}" pid="3" name="ICV">
    <vt:lpwstr>B75484C30A0D48A998196F431A9A3E69</vt:lpwstr>
  </property>
</Properties>
</file>