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广州至河源高速公路 (广州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段)三车道门架式可变情报板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E0860D1"/>
    <w:rsid w:val="33F353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2023-10-24T09:35:24Z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