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感温光纤及主机等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E451AF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2023-10-12T09:08:05Z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