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A6D5040" w:rsidR="00DC2671" w:rsidRPr="004D1731" w:rsidRDefault="002D0B9B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2D0B9B">
        <w:rPr>
          <w:rFonts w:ascii="仿宋" w:eastAsia="仿宋" w:hAnsi="仿宋" w:hint="eastAsia"/>
          <w:b/>
          <w:color w:val="000000"/>
          <w:sz w:val="32"/>
          <w:szCs w:val="32"/>
        </w:rPr>
        <w:t>奥体立交D匝道隧道消防升级改造工程-监控系统、广播系统和通信系统劳务合作项目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6A9174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D0B9B" w:rsidRPr="002D0B9B">
        <w:rPr>
          <w:rFonts w:ascii="仿宋" w:eastAsia="仿宋" w:hAnsi="仿宋" w:hint="eastAsia"/>
          <w:bCs/>
          <w:snapToGrid w:val="0"/>
          <w:kern w:val="0"/>
          <w:sz w:val="24"/>
        </w:rPr>
        <w:t>奥体立交D匝道隧道消防升级改造工程-监控系统、广播系统和通信系统劳务合作项目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B78430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6</w:t>
      </w:r>
      <w:r w:rsidR="002D0B9B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F91044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250000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519959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2D0B9B" w:rsidRPr="002D0B9B">
        <w:rPr>
          <w:rFonts w:ascii="仿宋" w:eastAsia="仿宋" w:hAnsi="仿宋" w:hint="eastAsia"/>
          <w:bCs/>
          <w:snapToGrid w:val="0"/>
          <w:kern w:val="0"/>
          <w:sz w:val="24"/>
        </w:rPr>
        <w:t>奥体立交D匝道隧道消防升级改造工程-监控系统、广播系统和通信系统劳务合作</w:t>
      </w:r>
      <w:r w:rsidR="002D0B9B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3AF9B8E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3053D">
        <w:rPr>
          <w:rFonts w:ascii="仿宋" w:eastAsia="仿宋" w:hAnsi="仿宋"/>
          <w:color w:val="000000"/>
          <w:sz w:val="24"/>
          <w:u w:val="single"/>
        </w:rPr>
        <w:t>8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3053D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03053D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4FDAEA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3053D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3053D">
        <w:rPr>
          <w:rFonts w:ascii="仿宋" w:eastAsia="仿宋" w:hAnsi="仿宋"/>
          <w:color w:val="000000"/>
          <w:sz w:val="24"/>
        </w:rPr>
        <w:t>15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042F6E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D0B9B" w:rsidRPr="002D0B9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奥体立交D匝道隧道消防升级改造工程-监控系统、广播系统和通信系统劳务合作项目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2416"/>
        <w:gridCol w:w="689"/>
        <w:gridCol w:w="816"/>
        <w:gridCol w:w="756"/>
        <w:gridCol w:w="941"/>
        <w:gridCol w:w="1829"/>
      </w:tblGrid>
      <w:tr w:rsidR="0003053D" w:rsidRPr="0003053D" w14:paraId="0E6C6B70" w14:textId="77777777" w:rsidTr="0003053D">
        <w:trPr>
          <w:trHeight w:val="450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FC53F2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0D158E8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689" w:type="dxa"/>
            <w:shd w:val="clear" w:color="auto" w:fill="auto"/>
            <w:vAlign w:val="center"/>
            <w:hideMark/>
          </w:tcPr>
          <w:p w14:paraId="0F0950B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759" w:type="dxa"/>
            <w:shd w:val="clear" w:color="auto" w:fill="auto"/>
            <w:vAlign w:val="center"/>
            <w:hideMark/>
          </w:tcPr>
          <w:p w14:paraId="736B6D5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703" w:type="dxa"/>
            <w:shd w:val="clear" w:color="auto" w:fill="auto"/>
            <w:vAlign w:val="center"/>
            <w:hideMark/>
          </w:tcPr>
          <w:p w14:paraId="7B4EF7D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施工费单价（元）</w:t>
            </w:r>
          </w:p>
        </w:tc>
        <w:tc>
          <w:tcPr>
            <w:tcW w:w="941" w:type="dxa"/>
            <w:shd w:val="clear" w:color="auto" w:fill="auto"/>
            <w:vAlign w:val="center"/>
            <w:hideMark/>
          </w:tcPr>
          <w:p w14:paraId="1F873E3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施工费合价（元）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26B6E1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03053D" w:rsidRPr="0003053D" w14:paraId="1EE12E44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06268C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102-5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A5B546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交通管制经费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CC16AF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330D85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3E7BF4C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03053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CA2839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29" w:type="dxa"/>
            <w:shd w:val="clear" w:color="auto" w:fill="auto"/>
            <w:noWrap/>
            <w:vAlign w:val="center"/>
            <w:hideMark/>
          </w:tcPr>
          <w:p w14:paraId="419F7F3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3053D" w:rsidRPr="0003053D" w14:paraId="1EB367A4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FB897C8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803-3-1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7A3AC8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紧急电话及广播控制主机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4D1E547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1F9C280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4B7C472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980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8F81C95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980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16D71C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F3F5952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39BD1D2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803-3-2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6BCD5DE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对讲广播触屏话机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4099118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B417BE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A3BE274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890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66B4E30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890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DA35D4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10232B71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C526C7E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803-3-3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7118DF1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壁挂式IP紧急电话</w:t>
            </w:r>
            <w:bookmarkStart w:id="3" w:name="_GoBack"/>
            <w:bookmarkEnd w:id="3"/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62341DF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46F9DF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0C273B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890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249F11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1780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9B3572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E57BD41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0465156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4AB2E6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广播系统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620F1C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8E9160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0FEA1C5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2390E83F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92A7F0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5BB55876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70449AB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804-4-2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A8B03E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广播功率放大器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221AC8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0E3A6C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88313CA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1200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479AF5E3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2400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ED7E69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4DCBFBA8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70F9682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803-4-4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C0DEBC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扬声器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D1B9A2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6F6522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2BA05D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03053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57F1680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78ED69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36C94A52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58245D5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803-4-4-1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1BDC22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洞口号角扬声器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7CD96A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651A3C2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A82345A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320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01F4387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640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A6E5BE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4E6C10C4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335009B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803-4-4-2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3652BD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隧道内号角扬声器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B4F1E9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556222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469506A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640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673EE452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2560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2CA1A9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1712E561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2CC024D" w14:textId="77777777" w:rsidR="0003053D" w:rsidRPr="0003053D" w:rsidRDefault="0003053D" w:rsidP="0003053D">
            <w:pPr>
              <w:widowControl/>
              <w:jc w:val="center"/>
              <w:rPr>
                <w:rFonts w:ascii="Arial Narrow" w:hAnsi="Arial Narrow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803-4-5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781085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音频线缆</w:t>
            </w:r>
            <w:r w:rsidRPr="0003053D">
              <w:rPr>
                <w:rFonts w:ascii="Arial Narrow" w:hAnsi="Arial Narrow" w:cs="宋体"/>
                <w:kern w:val="0"/>
                <w:sz w:val="20"/>
                <w:szCs w:val="20"/>
              </w:rPr>
              <w:t>ZR-RVVP2*1.5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C288B5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A76CE9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300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ADF669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6770A259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1800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711205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7923B03F" w14:textId="77777777" w:rsidTr="0003053D">
        <w:trPr>
          <w:trHeight w:val="480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AF6750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6BF58A7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400万星光级红外网络</w:t>
            </w: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高清球机（含安装支架）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5CE55D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17C00C2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D9DD422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6ADFF224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6400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C594E7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E9C81EA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92D679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DEC95E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300万像素网络高清半球摄像机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8407F2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6D5B2E7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E12A4FB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C5026E6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3200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9F106B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1CC5CE1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530AE3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77988DB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4米摄像机立柱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28234A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支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82A859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252ED89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626F5CC9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54777D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F2C84BB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813CFF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4B1D573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摄像机立柱基础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FA719A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支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8907C4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9FD853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1200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DED6B3E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2400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83833E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7FF0AAF2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9ECC2E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804-3-1-5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7AFE61B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摄像机设备箱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BF6EFF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1B5F90D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7.00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C44935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350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2DD49D5D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2450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50A5B3D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D4D65B8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EDB0B7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804-3-1-6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4452958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手孔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2F3F9E6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6ACDC5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4.00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08EBACC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EA0E3E0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6400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D52D1F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399A6146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D4402C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804-3-1-7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652BA2A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YJV22-0.6/1kV-3x2.5mm2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60C8F9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AEDEF1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4FA57FD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230E70CF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1800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C0A7E4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785BE917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292965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804-3-1-8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7C9F691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YJV22-0.6/1kV-3x1.5mm2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A907D2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641D8E7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CEE600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FE6408F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F47963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B196A0D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90A217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804-3-1-9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4B209A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4芯铠装单模光缆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D2818A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6470DE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EEDDA3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5DA6F9E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7F8B3E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FFB290D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90627B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804-3-1-10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C2FBEF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8芯铠装单模光缆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EBE489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4F2FB6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400.00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8A29920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0D90EC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218E44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E77B651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162B1B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804-3-1-11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24872B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4路光纤收发器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0661AB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81BD3D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E99FB00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320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43F156E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960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325DC0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154C15FA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19A01F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C493D1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光缆终端盒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0B95A3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1C6FF6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A40927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150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A40CC94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900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2F53DA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43C47364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2F3E28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146233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六类非屏蔽双绞线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AC0F9F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841AF6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6AF1E1FF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C77D19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2400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BB0AC0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2207204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628B9E1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13BCAB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以太网信号防雷器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DDDA95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BB5A7E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2F6043B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500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430D2CB1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4000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B78534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7E76AE6E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1C2AA0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804-3-1-15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402306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单相电源防雷器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306D58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83B53A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705B1F9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2000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08951B0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16000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F0F713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B2263B3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2A0EB5C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804-3-1-16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16130B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2φ50*3.5mm PVC管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895F17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B5DED3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D619E7C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509D68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2700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578174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5CF0BB13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157A07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804-3-1-17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9B4F32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2孔φ30 PVC软管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DE07F1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878C5D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100.00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C498D55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CBFEEBE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1300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A36A1F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6048690D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A45BE2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804-6-4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09C36A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55寸液晶显示屏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3EA959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97A912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E1FB129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0DC55A0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FCDABE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184803F6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4F2F10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804-7-3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715D3E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操作台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B6EA1B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E3E41F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57691C2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0C262D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C56C81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厂家包工包料</w:t>
            </w:r>
          </w:p>
        </w:tc>
      </w:tr>
      <w:tr w:rsidR="0003053D" w:rsidRPr="0003053D" w14:paraId="30424C98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DCCBEC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804-7-4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52BF739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活动椅子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5C1600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把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68D20D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F32ACF4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621F15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F349B9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厂家包工包料</w:t>
            </w:r>
          </w:p>
        </w:tc>
      </w:tr>
      <w:tr w:rsidR="0003053D" w:rsidRPr="0003053D" w14:paraId="26B56812" w14:textId="77777777" w:rsidTr="0003053D">
        <w:trPr>
          <w:trHeight w:val="480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7A81416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804-8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4BB6F29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16路网络硬盘录像机</w:t>
            </w: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（NVR）（含16块4T磁盘）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4868E4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90E50A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538FC59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6635A88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38F978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D2A757A" w14:textId="77777777" w:rsidTr="0003053D">
        <w:trPr>
          <w:trHeight w:val="285"/>
        </w:trPr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866335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804-9-6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3CC37F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1路高清视频解码器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C8B004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B95801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15F373D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CD6ECEF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C4C7B7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FDF71ED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40E9A7F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804-10-2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5EDD254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可编程控制器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64EC661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C14806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98DD9CA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1E8D7F9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CB2512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4C3452B9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2A224C2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804-10-3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0CFE00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车道控制标志（含安装支架）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41D1B24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4B00EF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13A7372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A6B96DD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1200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5C87437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6BF6B154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0E564DE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804-10-4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FF7C12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KVVP-1kV-12×1.5mm2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7EB9E96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D3B23E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300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0DC291C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921DDC1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2700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34512F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B0BA68D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71FDC48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804-10-5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2F6A116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紧急电话指示标志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1329FDC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CF9639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66F008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120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B7354D7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240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528A9F3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A74B0AE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79013C5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804-11-1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3F74127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监控管理服务器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62F5690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BCAE67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1F76008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8000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A2BEACB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1DB706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6374176F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49AAEE1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804-11-2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3D7BA70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视频管理工作站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4BC4128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C08CF5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906285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1680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3C45C016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3360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5AE6CDD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37A6D8D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77B3E51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804-11-9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4B68DFE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24口以太网交换机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11616E8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61D9852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0D5589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3180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43B59B7C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3180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91AC81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59E9CBE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0AC97C3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6EAFE49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原水浸系统搬迁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6CE2143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82DFF8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7AFF85D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20000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4D7F555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20000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BEB86C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711A2613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40F0090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804-13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5398245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原有监控设施搬迁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14:paraId="0EB8128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6AB797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B60B64F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20000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83EBEE2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20000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A2D90D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03053D" w:rsidRPr="0003053D" w14:paraId="21D87C84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133399E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805-2-1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3DA49F5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监控管理软件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F80C32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9CCDD5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353D814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5800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429534B5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5800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113DB7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厂家包工包料</w:t>
            </w:r>
          </w:p>
        </w:tc>
      </w:tr>
      <w:tr w:rsidR="0003053D" w:rsidRPr="0003053D" w14:paraId="5658AB70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092DA4A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805-2-2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3712663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紧急电话及广播控制软件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7E7699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63CAFFD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DC53B68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6000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2850B5B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6000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5115E3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厂家包工包料</w:t>
            </w:r>
          </w:p>
        </w:tc>
      </w:tr>
      <w:tr w:rsidR="0003053D" w:rsidRPr="0003053D" w14:paraId="569A17B8" w14:textId="77777777" w:rsidTr="0003053D">
        <w:trPr>
          <w:trHeight w:val="285"/>
        </w:trPr>
        <w:tc>
          <w:tcPr>
            <w:tcW w:w="1317" w:type="dxa"/>
            <w:shd w:val="clear" w:color="auto" w:fill="auto"/>
            <w:vAlign w:val="center"/>
            <w:hideMark/>
          </w:tcPr>
          <w:p w14:paraId="22B5D5C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807-5-3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34D646C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UPS电源(含电池) 10KVA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1B66D95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3AD11F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197C48B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4300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265BD3B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4300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BD6482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F645FCE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708CBFB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62A4A3F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低烟无卤阻燃耐火</w:t>
            </w: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电线NH-RYJS-2×4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132AFDD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091A48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E619075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FEFA203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900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72707D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6A35A5E3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08BC2B1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807-8-1-1-2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35CEEA1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低烟无卤阻燃耐火</w:t>
            </w: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电线NH-RYJS-2×6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DF7B6D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32F512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700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949B56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2BC07DD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4900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2A8A10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B71CE59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2729DF5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807-8-1-1-3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0C69D95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阻燃电缆ZR-YJV-1-3×25+2×16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3C36BB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B08438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5712F857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DCE1633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3200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63647E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6E5E2BAD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38060D3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807-8-1-1-4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5B35CB8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耐火电缆 NH-YJV-1 5*16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9CCC32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F672D8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44A214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AEC8D06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7FEAD0E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22C25F6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2DBE775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807-8-1-1-5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7EF6442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耐火电缆 NH-YJV-1 5*10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48A1D22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30711E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4147BE6A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860B203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80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09A153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2C6E8067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12B91F7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807-8-1-1-6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62F7FA0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阻燃电缆ZR-YJV-1-5*16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5E40DA4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7902C4E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210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A4906CB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E96862A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1890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FA5F32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70BA1B5B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2640C9B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807-8-1-1-7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1E86F9E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阻燃电缆ZR-YJV-1-5*10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3B2CC70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FDC9B1B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175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D3737CC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A64508C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1575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572D09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4EDF8D4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2EB869B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807-8-1-1-8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73BC94D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NH-BV耐火电线4mm2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24A672D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208F81B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300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C6EF489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7A7FD12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2700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52A4521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61A3091F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386F808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807-8-1-1-9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28A2BEF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ZR-BV阻燃电线6mm2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685EB1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A98C2D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160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3178C5F8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14F9696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1440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6550A3A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72563D4E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46A1CC3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807-8-1-1-10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48235D2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ZR-BV阻燃电线4mm2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FB9637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562A360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630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C66B9C7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7BF1D2F8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5040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07375F78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C34BA79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717ADACF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807-8-1-1-11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1129329C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ZR-BV耐火电线2.5mm2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487447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4597E9E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85B25AC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5BC1331D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1440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1DD2D4A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7BA959A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4DE2897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807-8-1-1-12</w:t>
            </w:r>
          </w:p>
        </w:tc>
        <w:tc>
          <w:tcPr>
            <w:tcW w:w="2359" w:type="dxa"/>
            <w:shd w:val="clear" w:color="auto" w:fill="auto"/>
            <w:noWrap/>
            <w:vAlign w:val="center"/>
            <w:hideMark/>
          </w:tcPr>
          <w:p w14:paraId="06BFE44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电源线NH-BYJ-2*2.5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0AA5806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0A3B34D4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1C665AD8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DB7E24B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120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271183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5FE015E5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0C0A0173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807-8-1-2-1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76E65DB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柔性矿物绝缘电缆BBTRZ 3*50+2*25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EA5ED2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3E87C982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7A4A600E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55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2540581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1650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3C63E8A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3E0F0D24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32B4CEE1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807-8-1-2-2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5D715BAA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阻燃电缆 ZR-YJV-3*95+2*50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60D65F0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1B075F77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04E61141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76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0930A6DC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3420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2A7DFAE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  <w:tr w:rsidR="0003053D" w:rsidRPr="0003053D" w14:paraId="075C4566" w14:textId="77777777" w:rsidTr="0003053D">
        <w:trPr>
          <w:trHeight w:val="480"/>
        </w:trPr>
        <w:tc>
          <w:tcPr>
            <w:tcW w:w="1317" w:type="dxa"/>
            <w:shd w:val="clear" w:color="auto" w:fill="auto"/>
            <w:vAlign w:val="center"/>
            <w:hideMark/>
          </w:tcPr>
          <w:p w14:paraId="6277F1C5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807-8-1-3-1</w:t>
            </w:r>
          </w:p>
        </w:tc>
        <w:tc>
          <w:tcPr>
            <w:tcW w:w="2359" w:type="dxa"/>
            <w:shd w:val="clear" w:color="auto" w:fill="auto"/>
            <w:vAlign w:val="center"/>
            <w:hideMark/>
          </w:tcPr>
          <w:p w14:paraId="2E830EA6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柔性矿物绝缘电缆BBTRZ 3*185+2*95</w:t>
            </w:r>
          </w:p>
        </w:tc>
        <w:tc>
          <w:tcPr>
            <w:tcW w:w="689" w:type="dxa"/>
            <w:shd w:val="clear" w:color="auto" w:fill="auto"/>
            <w:noWrap/>
            <w:vAlign w:val="center"/>
            <w:hideMark/>
          </w:tcPr>
          <w:p w14:paraId="74D5C859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14:paraId="4873FA9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703" w:type="dxa"/>
            <w:shd w:val="clear" w:color="auto" w:fill="auto"/>
            <w:noWrap/>
            <w:vAlign w:val="center"/>
            <w:hideMark/>
          </w:tcPr>
          <w:p w14:paraId="24604673" w14:textId="77777777" w:rsidR="0003053D" w:rsidRPr="0003053D" w:rsidRDefault="0003053D" w:rsidP="0003053D">
            <w:pPr>
              <w:widowControl/>
              <w:jc w:val="right"/>
              <w:rPr>
                <w:rFonts w:ascii="Arial Narrow" w:hAnsi="Arial Narrow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Arial Narrow" w:hAnsi="Arial Narrow" w:cs="宋体"/>
                <w:kern w:val="0"/>
                <w:sz w:val="18"/>
                <w:szCs w:val="18"/>
              </w:rPr>
              <w:t>213</w:t>
            </w:r>
          </w:p>
        </w:tc>
        <w:tc>
          <w:tcPr>
            <w:tcW w:w="941" w:type="dxa"/>
            <w:shd w:val="clear" w:color="auto" w:fill="auto"/>
            <w:noWrap/>
            <w:vAlign w:val="center"/>
            <w:hideMark/>
          </w:tcPr>
          <w:p w14:paraId="1C7B5EFB" w14:textId="77777777" w:rsidR="0003053D" w:rsidRPr="0003053D" w:rsidRDefault="0003053D" w:rsidP="0003053D">
            <w:pPr>
              <w:widowControl/>
              <w:jc w:val="righ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3053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21300 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14:paraId="43F77550" w14:textId="77777777" w:rsidR="0003053D" w:rsidRPr="0003053D" w:rsidRDefault="0003053D" w:rsidP="0003053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3053D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甲供材乙方施工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7D868" w14:textId="77777777" w:rsidR="00F4789A" w:rsidRDefault="00F4789A" w:rsidP="00001DA7">
      <w:r>
        <w:separator/>
      </w:r>
    </w:p>
  </w:endnote>
  <w:endnote w:type="continuationSeparator" w:id="0">
    <w:p w14:paraId="1BDDE140" w14:textId="77777777" w:rsidR="00F4789A" w:rsidRDefault="00F4789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BD954" w14:textId="77777777" w:rsidR="00F4789A" w:rsidRDefault="00F4789A" w:rsidP="00001DA7">
      <w:r>
        <w:separator/>
      </w:r>
    </w:p>
  </w:footnote>
  <w:footnote w:type="continuationSeparator" w:id="0">
    <w:p w14:paraId="719B656E" w14:textId="77777777" w:rsidR="00F4789A" w:rsidRDefault="00F4789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2E1B2-FF52-4FB5-A0AD-6B3CFA5C7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544</Words>
  <Characters>3105</Characters>
  <Application>Microsoft Office Word</Application>
  <DocSecurity>0</DocSecurity>
  <Lines>25</Lines>
  <Paragraphs>7</Paragraphs>
  <ScaleCrop>false</ScaleCrop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66</cp:revision>
  <cp:lastPrinted>2022-10-20T06:50:00Z</cp:lastPrinted>
  <dcterms:created xsi:type="dcterms:W3CDTF">2022-10-19T02:55:00Z</dcterms:created>
  <dcterms:modified xsi:type="dcterms:W3CDTF">2023-08-15T06:32:00Z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