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立柱（含悬臂）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150"/>
        <w:gridCol w:w="1100"/>
        <w:gridCol w:w="657"/>
        <w:gridCol w:w="1085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新增5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6米八角立柱（含悬臂）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3.5米柱连接2.5米柱，不含卸货，配300*400*200防水箱，不含地笼，按图定制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11466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70537D9"/>
    <w:rsid w:val="28126A09"/>
    <w:rsid w:val="29B42C36"/>
    <w:rsid w:val="2A6117E0"/>
    <w:rsid w:val="2A8940C2"/>
    <w:rsid w:val="2A9C2048"/>
    <w:rsid w:val="2B224793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7B1EC8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1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2023-08-03T07:21:25Z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