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b/>
          <w:color w:val="000000"/>
          <w:sz w:val="30"/>
          <w:szCs w:val="30"/>
        </w:rPr>
        <w:t>附件2</w:t>
      </w:r>
    </w:p>
    <w:p>
      <w:pPr>
        <w:ind w:firstLine="480" w:firstLineChars="200"/>
      </w:pPr>
      <w:r>
        <w:t>询比文件费用支付二维码（请备注项目名称简称+供应商名称简称）</w:t>
      </w:r>
    </w:p>
    <w:p>
      <w:pPr>
        <w:snapToGrid w:val="0"/>
        <w:spacing w:line="360" w:lineRule="auto"/>
        <w:ind w:left="617" w:leftChars="257"/>
        <w:jc w:val="center"/>
        <w:rPr>
          <w:szCs w:val="24"/>
        </w:rPr>
      </w:pPr>
    </w:p>
    <w:p>
      <w:r>
        <w:rPr>
          <w:rFonts w:hint="eastAsia" w:ascii="宋体" w:hAnsi="宋体" w:cs="宋体"/>
          <w:szCs w:val="24"/>
        </w:rPr>
        <w:drawing>
          <wp:inline distT="0" distB="0" distL="114300" distR="114300">
            <wp:extent cx="5001260" cy="7117715"/>
            <wp:effectExtent l="0" t="0" r="8890" b="6985"/>
            <wp:docPr id="1" name="图片 1" descr="4712071241f9e9443882dddaffe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712071241f9e9443882dddaffe41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1260" cy="711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557A3A8E"/>
    <w:rsid w:val="557A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Normal Indent"/>
    <w:basedOn w:val="1"/>
    <w:next w:val="1"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2023-06-27T09:00:00Z</dcterms:created>
  <dc:creator>MisL</dc:creator>
  <cp:lastModifiedBy>MisL</cp:lastModifiedBy>
  <dcterms:modified xsi:type="dcterms:W3CDTF">2023-06-27T09:01:02Z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1C6B5A2495B344EA8AA3A565323A7F2F_11</vt:lpwstr>
  </property>
</Properties>
</file>