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广东省珠海市香海大桥（含支线工程）机电工程建养一体化施工项目安全用品采购意向征集公告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广东省珠海市香海大桥（含支线工程）机电工程建养一体化施工项目安全用品采购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广东省珠海市香海大桥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623"/>
        <w:gridCol w:w="831"/>
        <w:gridCol w:w="1183"/>
        <w:gridCol w:w="42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1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干粉灭火器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瓶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4kg，适用于扑灭A、B、C类火灾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2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消防面具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副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30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TZL30过滤式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逃生楼梯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把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安全绳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根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1.8m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5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车顶长排led黄色爆闪警灯 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适配于江铃域虎7，200W喇叭，工作电压12V</w:t>
            </w:r>
          </w:p>
        </w:tc>
      </w:tr>
    </w:tbl>
    <w:p>
      <w:pPr>
        <w:wordWrap w:val="0"/>
        <w:topLinePunct/>
        <w:spacing w:line="360" w:lineRule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一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FF0000"/>
          <w:kern w:val="0"/>
          <w:sz w:val="24"/>
          <w:szCs w:val="24"/>
          <w:lang w:val="en-US" w:eastAsia="zh-CN" w:bidi="ar-SA"/>
        </w:rPr>
        <w:t>4755.00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28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26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39A0F7E"/>
    <w:rsid w:val="0A69025B"/>
    <w:rsid w:val="0DA26991"/>
    <w:rsid w:val="112A7044"/>
    <w:rsid w:val="12ED5CBA"/>
    <w:rsid w:val="15B40C23"/>
    <w:rsid w:val="15FF213C"/>
    <w:rsid w:val="1ADA7175"/>
    <w:rsid w:val="20205D7D"/>
    <w:rsid w:val="22366AC8"/>
    <w:rsid w:val="224C173F"/>
    <w:rsid w:val="2E0860D1"/>
    <w:rsid w:val="2ECB5FE2"/>
    <w:rsid w:val="34DB5F68"/>
    <w:rsid w:val="3C047712"/>
    <w:rsid w:val="3E8C010F"/>
    <w:rsid w:val="3EFD65C9"/>
    <w:rsid w:val="4044389B"/>
    <w:rsid w:val="42100EF9"/>
    <w:rsid w:val="48AD79E8"/>
    <w:rsid w:val="49DC5C4D"/>
    <w:rsid w:val="4B3A7E6B"/>
    <w:rsid w:val="515756D7"/>
    <w:rsid w:val="52871060"/>
    <w:rsid w:val="564C7BCE"/>
    <w:rsid w:val="57BF2D4E"/>
    <w:rsid w:val="58B74CBC"/>
    <w:rsid w:val="5A220778"/>
    <w:rsid w:val="60C054D6"/>
    <w:rsid w:val="623B7383"/>
    <w:rsid w:val="62B50090"/>
    <w:rsid w:val="63166D1A"/>
    <w:rsid w:val="65922BE0"/>
    <w:rsid w:val="6AC87D14"/>
    <w:rsid w:val="6C094604"/>
    <w:rsid w:val="7349576A"/>
    <w:rsid w:val="782856A8"/>
    <w:rsid w:val="79E2018B"/>
    <w:rsid w:val="7A0F3269"/>
    <w:rsid w:val="7E066EF0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506</Words>
  <Characters>574</Characters>
  <Lines>0</Lines>
  <Paragraphs>0</Paragraphs>
  <TotalTime>1</TotalTime>
  <ScaleCrop>false</ScaleCrop>
  <LinksUpToDate>false</LinksUpToDate>
  <CharactersWithSpaces>636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2023-06-26T06:07:18Z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