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广州新白云国际机场第二高速公路南段工程项目机电工程SG13标段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网线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/>
          <w:bCs/>
          <w:snapToGrid w:val="0"/>
          <w:kern w:val="0"/>
          <w:sz w:val="24"/>
          <w:lang w:eastAsia="zh-CN"/>
        </w:rPr>
        <w:t>广州新白云国际机场第二高速公路南段工程项目机电工程SG13标段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3"/>
        <w:tblW w:w="81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9"/>
        <w:gridCol w:w="1320"/>
        <w:gridCol w:w="1365"/>
        <w:gridCol w:w="915"/>
        <w:gridCol w:w="866"/>
        <w:gridCol w:w="24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7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32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设备</w:t>
            </w:r>
            <w:r>
              <w:rPr>
                <w:szCs w:val="21"/>
              </w:rPr>
              <w:t>名称</w:t>
            </w:r>
          </w:p>
        </w:tc>
        <w:tc>
          <w:tcPr>
            <w:tcW w:w="136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91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86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242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79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807-8-3-1-1</w:t>
            </w:r>
          </w:p>
        </w:tc>
        <w:tc>
          <w:tcPr>
            <w:tcW w:w="1320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UTP6</w:t>
            </w:r>
          </w:p>
        </w:tc>
        <w:tc>
          <w:tcPr>
            <w:tcW w:w="1365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915" w:type="dxa"/>
            <w:shd w:val="clear" w:color="auto" w:fill="auto"/>
            <w:vAlign w:val="bottom"/>
          </w:tcPr>
          <w:p>
            <w:pPr>
              <w:spacing w:before="156" w:beforeLines="50" w:after="156" w:afterLines="50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箱</w:t>
            </w:r>
          </w:p>
        </w:tc>
        <w:tc>
          <w:tcPr>
            <w:tcW w:w="866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</w:t>
            </w:r>
          </w:p>
        </w:tc>
        <w:tc>
          <w:tcPr>
            <w:tcW w:w="242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 </w:t>
      </w:r>
      <w:r>
        <w:rPr>
          <w:rFonts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包</w:t>
      </w:r>
      <w:r>
        <w:rPr>
          <w:bCs/>
          <w:snapToGrid w:val="0"/>
          <w:kern w:val="0"/>
          <w:sz w:val="24"/>
        </w:rPr>
        <w:t>括运输、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卸货费、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65520</w:t>
      </w:r>
      <w:r>
        <w:rPr>
          <w:bCs/>
          <w:snapToGrid w:val="0"/>
          <w:color w:val="auto"/>
          <w:kern w:val="0"/>
          <w:sz w:val="24"/>
        </w:rPr>
        <w:t>.00</w:t>
      </w:r>
      <w:r>
        <w:rPr>
          <w:bCs/>
          <w:snapToGrid w:val="0"/>
          <w:kern w:val="0"/>
          <w:sz w:val="24"/>
        </w:rPr>
        <w:t>元</w:t>
      </w:r>
      <w:r>
        <w:rPr>
          <w:rFonts w:hint="eastAsia"/>
          <w:bCs/>
          <w:snapToGrid w:val="0"/>
          <w:kern w:val="0"/>
          <w:sz w:val="24"/>
          <w:lang w:eastAsia="zh-CN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技术要求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06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14 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12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</w:t>
      </w:r>
      <w:bookmarkStart w:id="3" w:name="_GoBack"/>
      <w:bookmarkEnd w:id="3"/>
      <w:r>
        <w:rPr>
          <w:color w:val="000000"/>
          <w:sz w:val="24"/>
        </w:rPr>
        <w:t>至采购人邮箱：</w:t>
      </w:r>
      <w:r>
        <w:rPr>
          <w:rFonts w:hint="eastAsia"/>
          <w:color w:val="000000"/>
          <w:sz w:val="24"/>
          <w:lang w:val="en-US" w:eastAsia="zh-CN"/>
        </w:rPr>
        <w:t>1376039885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qq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965960"/>
      <w:bookmarkStart w:id="1" w:name="_Toc332793891"/>
      <w:bookmarkStart w:id="2" w:name="_Toc332793818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李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06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 12</w:t>
      </w:r>
      <w:r>
        <w:rPr>
          <w:color w:val="000000"/>
          <w:sz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martSimSu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1439B5"/>
    <w:rsid w:val="06622CB2"/>
    <w:rsid w:val="066D593A"/>
    <w:rsid w:val="072D08E0"/>
    <w:rsid w:val="08B336EA"/>
    <w:rsid w:val="08EE3671"/>
    <w:rsid w:val="0A69025B"/>
    <w:rsid w:val="0C0C29EB"/>
    <w:rsid w:val="0CE925CE"/>
    <w:rsid w:val="0DA26991"/>
    <w:rsid w:val="0ECB4993"/>
    <w:rsid w:val="112A7044"/>
    <w:rsid w:val="12ED5CBA"/>
    <w:rsid w:val="13BC5661"/>
    <w:rsid w:val="14C447F8"/>
    <w:rsid w:val="18606150"/>
    <w:rsid w:val="19B32EC3"/>
    <w:rsid w:val="1A0861DC"/>
    <w:rsid w:val="1A786886"/>
    <w:rsid w:val="1D5379E4"/>
    <w:rsid w:val="1DC008E5"/>
    <w:rsid w:val="1F3E25C9"/>
    <w:rsid w:val="1F8905C9"/>
    <w:rsid w:val="20205D7D"/>
    <w:rsid w:val="2039362C"/>
    <w:rsid w:val="24875F4B"/>
    <w:rsid w:val="268D4A24"/>
    <w:rsid w:val="28126A09"/>
    <w:rsid w:val="284C1C5F"/>
    <w:rsid w:val="292922C2"/>
    <w:rsid w:val="2A6117E0"/>
    <w:rsid w:val="2A9C2048"/>
    <w:rsid w:val="2B975488"/>
    <w:rsid w:val="2BB05A29"/>
    <w:rsid w:val="2BBE1469"/>
    <w:rsid w:val="2C101B15"/>
    <w:rsid w:val="2D393A69"/>
    <w:rsid w:val="2E0860D1"/>
    <w:rsid w:val="2E5A20BA"/>
    <w:rsid w:val="2ECB5FE2"/>
    <w:rsid w:val="329D1246"/>
    <w:rsid w:val="32B37B27"/>
    <w:rsid w:val="34403FA4"/>
    <w:rsid w:val="34DB5F68"/>
    <w:rsid w:val="35912415"/>
    <w:rsid w:val="36AB0429"/>
    <w:rsid w:val="38A511DA"/>
    <w:rsid w:val="3A7D6982"/>
    <w:rsid w:val="3BDA652C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22E227F"/>
    <w:rsid w:val="42D53969"/>
    <w:rsid w:val="434B112E"/>
    <w:rsid w:val="46C97C03"/>
    <w:rsid w:val="472B5FAC"/>
    <w:rsid w:val="48A80776"/>
    <w:rsid w:val="48AD79E8"/>
    <w:rsid w:val="4908486B"/>
    <w:rsid w:val="49DC5C4D"/>
    <w:rsid w:val="4A44006F"/>
    <w:rsid w:val="4BFB311F"/>
    <w:rsid w:val="4DA31AFF"/>
    <w:rsid w:val="4DB34E2F"/>
    <w:rsid w:val="50DE6FEF"/>
    <w:rsid w:val="515756D7"/>
    <w:rsid w:val="52871060"/>
    <w:rsid w:val="52ED4007"/>
    <w:rsid w:val="54210D44"/>
    <w:rsid w:val="560F1B9D"/>
    <w:rsid w:val="5737262D"/>
    <w:rsid w:val="578E4942"/>
    <w:rsid w:val="57BF2D4E"/>
    <w:rsid w:val="57E9558E"/>
    <w:rsid w:val="58B74CBC"/>
    <w:rsid w:val="5B2814D9"/>
    <w:rsid w:val="5E8E770E"/>
    <w:rsid w:val="5F087C2D"/>
    <w:rsid w:val="61147E15"/>
    <w:rsid w:val="623B7383"/>
    <w:rsid w:val="62D90A3C"/>
    <w:rsid w:val="63166D1A"/>
    <w:rsid w:val="65922BE0"/>
    <w:rsid w:val="672D5C9D"/>
    <w:rsid w:val="6AC87D14"/>
    <w:rsid w:val="6C083654"/>
    <w:rsid w:val="6C094604"/>
    <w:rsid w:val="6C751B3B"/>
    <w:rsid w:val="6E354925"/>
    <w:rsid w:val="6E4A295F"/>
    <w:rsid w:val="710B2708"/>
    <w:rsid w:val="724471CD"/>
    <w:rsid w:val="74963E13"/>
    <w:rsid w:val="760D37CC"/>
    <w:rsid w:val="79E2018B"/>
    <w:rsid w:val="7A1C14E2"/>
    <w:rsid w:val="7C7F737F"/>
    <w:rsid w:val="7DD345AE"/>
    <w:rsid w:val="7ECD61A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40">
    <w:name w:val="font31"/>
    <w:basedOn w:val="14"/>
    <w:qFormat/>
    <w:uiPriority w:val="0"/>
    <w:rPr>
      <w:rFonts w:hint="default" w:ascii="smartSimSun" w:hAnsi="smartSimSun" w:eastAsia="smartSimSun" w:cs="smartSimSun"/>
      <w:color w:val="000000"/>
      <w:sz w:val="24"/>
      <w:szCs w:val="24"/>
      <w:u w:val="none"/>
    </w:rPr>
  </w:style>
  <w:style w:type="character" w:customStyle="1" w:styleId="41">
    <w:name w:val="font4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2">
    <w:name w:val="font2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3">
    <w:name w:val="font11"/>
    <w:basedOn w:val="14"/>
    <w:qFormat/>
    <w:uiPriority w:val="0"/>
    <w:rPr>
      <w:rFonts w:hint="eastAsia" w:ascii="宋体" w:hAnsi="宋体" w:eastAsia="宋体" w:cs="宋体"/>
      <w:b/>
      <w:bCs/>
      <w:color w:val="FF0000"/>
      <w:sz w:val="24"/>
      <w:szCs w:val="24"/>
      <w:u w:val="none"/>
    </w:rPr>
  </w:style>
  <w:style w:type="character" w:customStyle="1" w:styleId="44">
    <w:name w:val="font5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45">
    <w:name w:val="font71"/>
    <w:basedOn w:val="14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46">
    <w:name w:val="font61"/>
    <w:basedOn w:val="14"/>
    <w:qFormat/>
    <w:uiPriority w:val="0"/>
    <w:rPr>
      <w:rFonts w:hint="default" w:ascii="Times New Roman" w:hAnsi="Times New Roman" w:cs="Times New Roman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395</Words>
  <Characters>466</Characters>
  <Lines>61</Lines>
  <Paragraphs>17</Paragraphs>
  <TotalTime>3</TotalTime>
  <ScaleCrop>false</ScaleCrop>
  <LinksUpToDate>false</LinksUpToDate>
  <CharactersWithSpaces>527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2023-06-13T09:19:12Z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B75484C30A0D48A998196F431A9A3E69</vt:lpwstr>
  </property>
</Properties>
</file>