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可挠金属导管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可挠金属导管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5000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35000.00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eastAsia" w:hAnsiTheme="minorEastAsia" w:eastAsiaTheme="minorEastAsia"/>
          <w:szCs w:val="21"/>
          <w:lang w:val="en-US" w:eastAsia="zh-CN"/>
        </w:rPr>
        <w:t>可挠性金属管Φ40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05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08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72D08E0"/>
    <w:rsid w:val="0787185D"/>
    <w:rsid w:val="08EE3671"/>
    <w:rsid w:val="0A396099"/>
    <w:rsid w:val="0A69025B"/>
    <w:rsid w:val="0DA26991"/>
    <w:rsid w:val="112A7044"/>
    <w:rsid w:val="12ED5CBA"/>
    <w:rsid w:val="14C447F8"/>
    <w:rsid w:val="1C7873D5"/>
    <w:rsid w:val="1D791B96"/>
    <w:rsid w:val="20205D7D"/>
    <w:rsid w:val="2039362C"/>
    <w:rsid w:val="24875F4B"/>
    <w:rsid w:val="2A6117E0"/>
    <w:rsid w:val="2BB05A29"/>
    <w:rsid w:val="2D393A69"/>
    <w:rsid w:val="2E0860D1"/>
    <w:rsid w:val="2ECB5FE2"/>
    <w:rsid w:val="34DB5F68"/>
    <w:rsid w:val="3C047712"/>
    <w:rsid w:val="3E8C010F"/>
    <w:rsid w:val="3E99136F"/>
    <w:rsid w:val="3EFD65C9"/>
    <w:rsid w:val="400E2C48"/>
    <w:rsid w:val="4044389B"/>
    <w:rsid w:val="40C03B09"/>
    <w:rsid w:val="42100EF9"/>
    <w:rsid w:val="46EB4477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6301432"/>
    <w:rsid w:val="57BF2D4E"/>
    <w:rsid w:val="58B74CBC"/>
    <w:rsid w:val="5E8E770E"/>
    <w:rsid w:val="623B7383"/>
    <w:rsid w:val="63166D1A"/>
    <w:rsid w:val="639F737B"/>
    <w:rsid w:val="65922BE0"/>
    <w:rsid w:val="6AC87D14"/>
    <w:rsid w:val="6C083654"/>
    <w:rsid w:val="6C094604"/>
    <w:rsid w:val="6E354925"/>
    <w:rsid w:val="74963E13"/>
    <w:rsid w:val="79E2018B"/>
    <w:rsid w:val="7C7F737F"/>
    <w:rsid w:val="7EFB5FF5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1596</Words>
  <Characters>1920</Characters>
  <Lines>0</Lines>
  <Paragraphs>0</Paragraphs>
  <TotalTime>14</TotalTime>
  <ScaleCrop>false</ScaleCrop>
  <LinksUpToDate>false</LinksUpToDate>
  <CharactersWithSpaces>2050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2023-05-08T06:39:45Z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