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收费亭、显示屏、雷达、指示标志等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0541E62"/>
    <w:rsid w:val="410E6C76"/>
    <w:rsid w:val="494A179D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2023-04-23T06:19:43Z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