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  <w:t>基于三维雷达研究项目现场测试交通疏导服务询价意向征集公告</w:t>
      </w:r>
    </w:p>
    <w:p>
      <w:pPr>
        <w:topLinePunct/>
        <w:spacing w:line="360" w:lineRule="auto"/>
        <w:outlineLvl w:val="1"/>
        <w:rPr>
          <w:rFonts w:ascii="Times New Roman" w:hAnsi="Times New Roman" w:eastAsia="宋体" w:cs="Times New Roman"/>
          <w:color w:val="auto"/>
          <w:sz w:val="24"/>
          <w:u w:val="single"/>
        </w:rPr>
      </w:pPr>
      <w:r>
        <w:rPr>
          <w:rFonts w:ascii="Times New Roman" w:hAnsi="Times New Roman" w:eastAsia="宋体" w:cs="Times New Roman"/>
          <w:b/>
          <w:color w:val="auto"/>
          <w:sz w:val="28"/>
          <w:szCs w:val="28"/>
        </w:rPr>
        <w:t>1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</w:rPr>
        <w:t>．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基本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概况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lang w:eastAsia="zh-CN"/>
        </w:rPr>
      </w:pPr>
      <w:r>
        <w:rPr>
          <w:rFonts w:ascii="Times New Roman" w:hAnsi="Times New Roman" w:eastAsia="宋体" w:cs="Times New Roman"/>
          <w:bCs/>
          <w:snapToGrid w:val="0"/>
          <w:color w:val="auto"/>
          <w:kern w:val="0"/>
          <w:sz w:val="24"/>
        </w:rPr>
        <w:t>1.1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</w:rPr>
        <w:t>项目概况、范围：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lang w:eastAsia="zh-CN"/>
        </w:rPr>
        <w:t>协助采购人顺利完成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lang w:val="en-US" w:eastAsia="zh-CN"/>
        </w:rPr>
        <w:t>三维雷达的路面损伤诊断与服役能力评价研究项目的现场测试工作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lang w:eastAsia="zh-CN"/>
        </w:rPr>
        <w:t>，工作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</w:rPr>
        <w:t>内容如下：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lang w:val="en-US" w:eastAsia="zh-CN"/>
        </w:rPr>
        <w:t>结合管辖路段交警、路政等安全主管部门的相关要求，安排防撞缓冲车、人员及安全防护移动作业车进行安全防护、摆放及回收交通标志牌及反光锥，满足现场测试时的安全防护要求，保障现场检测安全及效率，预计需要8台班，需配备70k防撞车。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00" w:lineRule="exact"/>
        <w:ind w:firstLine="480" w:firstLineChars="200"/>
        <w:contextualSpacing/>
        <w:textAlignment w:val="auto"/>
        <w:rPr>
          <w:rFonts w:hint="eastAsia" w:ascii="Times New Roman" w:hAnsi="Times New Roman" w:eastAsia="宋体" w:cs="Times New Roman"/>
          <w:color w:val="auto"/>
          <w:sz w:val="24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1.2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eastAsia="zh-CN"/>
        </w:rPr>
        <w:t>服务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地点：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广州市。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00" w:lineRule="exact"/>
        <w:ind w:firstLine="480" w:firstLineChars="200"/>
        <w:contextualSpacing/>
        <w:textAlignment w:val="auto"/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1.3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eastAsia="zh-CN"/>
        </w:rPr>
        <w:t>服务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要求：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符合国家及省、市有关检测合格标准，符合规范有关要求及采购人要求。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00" w:lineRule="exact"/>
        <w:ind w:firstLine="480" w:firstLineChars="200"/>
        <w:contextualSpacing/>
        <w:textAlignment w:val="auto"/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1.4安全目标：严格执行有关安全生产的法律法规和规章制度，确保项目服务期内人员无安全事故发生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00" w:lineRule="exact"/>
        <w:ind w:firstLine="480" w:firstLineChars="200"/>
        <w:contextualSpacing/>
        <w:textAlignment w:val="auto"/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1.5服务期：签订合同之日</w:t>
      </w:r>
      <w:bookmarkStart w:id="3" w:name="_GoBack"/>
      <w:bookmarkEnd w:id="3"/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起至2023年5月31日。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00" w:lineRule="exact"/>
        <w:ind w:firstLine="480" w:firstLineChars="200"/>
        <w:contextualSpacing/>
        <w:textAlignment w:val="auto"/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1.6最高响应限价：3.2万元。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hint="default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．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技术需求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00" w:lineRule="exact"/>
        <w:ind w:firstLine="480" w:firstLineChars="200"/>
        <w:contextualSpacing/>
        <w:textAlignment w:val="auto"/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2.1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eastAsia="zh-CN"/>
        </w:rPr>
        <w:t>服务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要求：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符合国家及省、市有关检测合格标准，符合规范有关要求及采购人要求。</w:t>
      </w:r>
    </w:p>
    <w:p>
      <w:pPr>
        <w:keepNext w:val="0"/>
        <w:keepLines w:val="0"/>
        <w:pageBreakBefore w:val="0"/>
        <w:widowControl w:val="0"/>
        <w:tabs>
          <w:tab w:val="center" w:pos="4153"/>
        </w:tabs>
        <w:kinsoku/>
        <w:overflowPunct/>
        <w:topLinePunct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2.2安全目标：严格执行有关安全生产的法律法规和规章制度，确保项目服务期内人员无安全事故发生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tabs>
          <w:tab w:val="center" w:pos="4153"/>
        </w:tabs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信用信誉良好，具备履行本项目服务的能力。</w:t>
      </w:r>
    </w:p>
    <w:p>
      <w:pPr>
        <w:topLinePunct/>
        <w:spacing w:line="360" w:lineRule="auto"/>
        <w:outlineLvl w:val="1"/>
        <w:rPr>
          <w:rFonts w:ascii="Times New Roman" w:hAnsi="Times New Roman" w:eastAsia="宋体" w:cs="Times New Roman"/>
          <w:b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4．响应回执的递交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</w:rPr>
        <w:t>凡有意参加本次</w:t>
      </w:r>
      <w:r>
        <w:rPr>
          <w:rFonts w:hint="eastAsia" w:ascii="Times New Roman" w:hAnsi="Times New Roman" w:eastAsia="宋体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auto"/>
          <w:sz w:val="24"/>
        </w:rPr>
        <w:t>的供应商，</w:t>
      </w:r>
      <w:r>
        <w:rPr>
          <w:rFonts w:hint="eastAsia" w:ascii="Times New Roman" w:hAnsi="Times New Roman" w:eastAsia="宋体" w:cs="Times New Roman"/>
          <w:color w:val="000000"/>
          <w:sz w:val="24"/>
        </w:rPr>
        <w:t>将附于本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公告</w:t>
      </w:r>
      <w:r>
        <w:rPr>
          <w:rFonts w:hint="eastAsia" w:ascii="Times New Roman" w:hAnsi="Times New Roman" w:eastAsia="宋体" w:cs="Times New Roman"/>
          <w:color w:val="000000"/>
          <w:sz w:val="24"/>
        </w:rPr>
        <w:t>后的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color w:val="000000"/>
          <w:sz w:val="24"/>
        </w:rPr>
        <w:t>回执在</w:t>
      </w:r>
      <w:r>
        <w:rPr>
          <w:rFonts w:ascii="Times New Roman" w:hAnsi="Times New Roman" w:eastAsia="宋体" w:cs="Times New Roman"/>
          <w:color w:val="000000"/>
          <w:sz w:val="24"/>
          <w:u w:val="single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23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</w:rPr>
        <w:t>年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15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</w:rPr>
        <w:t>日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: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0分</w:t>
      </w:r>
      <w:r>
        <w:rPr>
          <w:rFonts w:hint="eastAsia" w:ascii="Times New Roman" w:hAnsi="Times New Roman" w:eastAsia="宋体" w:cs="Times New Roman"/>
          <w:color w:val="000000"/>
          <w:sz w:val="24"/>
        </w:rPr>
        <w:t>之内发送至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人邮箱：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1318567826</w:t>
      </w:r>
      <w:r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  <w:t>@qq.com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，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人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收到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回执后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topLinePunct/>
        <w:spacing w:line="360" w:lineRule="auto"/>
        <w:outlineLvl w:val="1"/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  <w:lang w:val="en-US" w:eastAsia="zh-CN"/>
        </w:rPr>
        <w:t>5</w:t>
      </w:r>
      <w:r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</w:rPr>
        <w:t>联系方式</w:t>
      </w:r>
      <w:bookmarkEnd w:id="0"/>
      <w:bookmarkEnd w:id="1"/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采  购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人：广州诚安路桥检测有限公司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人地址：广州市白云区新广从一路</w:t>
      </w:r>
      <w:r>
        <w:rPr>
          <w:rFonts w:ascii="Times New Roman" w:hAnsi="Times New Roman" w:eastAsia="宋体" w:cs="Times New Roman"/>
          <w:color w:val="000000"/>
          <w:sz w:val="24"/>
        </w:rPr>
        <w:t>338</w:t>
      </w:r>
      <w:r>
        <w:rPr>
          <w:rFonts w:hint="eastAsia" w:ascii="Times New Roman" w:hAnsi="Times New Roman" w:eastAsia="宋体" w:cs="Times New Roman"/>
          <w:color w:val="000000"/>
          <w:sz w:val="24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联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系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许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电 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话：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传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真：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广州诚安路桥检测有限公司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color w:val="000000"/>
          <w:sz w:val="24"/>
        </w:rPr>
        <w:t xml:space="preserve">                                         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               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20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23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</w:rPr>
        <w:t>月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13</w:t>
      </w:r>
      <w:r>
        <w:rPr>
          <w:rFonts w:hint="eastAsia" w:ascii="Times New Roman" w:hAnsi="Times New Roman" w:eastAsia="宋体" w:cs="Times New Roman"/>
          <w:color w:val="000000"/>
          <w:sz w:val="24"/>
        </w:rPr>
        <w:t>日</w:t>
      </w:r>
      <w:r>
        <w:rPr>
          <w:rFonts w:ascii="Times New Roman" w:hAnsi="Times New Roman" w:eastAsia="宋体" w:cs="Times New Roman"/>
        </w:rPr>
        <w:br w:type="page"/>
      </w:r>
    </w:p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宋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宋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 w:val="0"/>
        <w:spacing w:before="157" w:beforeLines="50" w:line="360" w:lineRule="auto"/>
        <w:jc w:val="center"/>
        <w:rPr>
          <w:rFonts w:ascii="Times New Roman" w:hAnsi="Times New Roman" w:eastAsia="宋体" w:cs="Times New Roman"/>
          <w:snapToGrid/>
          <w:kern w:val="2"/>
          <w:sz w:val="44"/>
          <w:szCs w:val="24"/>
          <w:highlight w:val="none"/>
        </w:rPr>
      </w:pPr>
    </w:p>
    <w:p>
      <w:pPr>
        <w:topLinePunct/>
        <w:spacing w:line="480" w:lineRule="auto"/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广州诚安路桥检测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在广州市交正工程咨询有限公司网站获取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《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基于三维雷达研究项目现场测试交通疏导服务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14" w:leftChars="1197" w:firstLine="280" w:firstLineChars="100"/>
        <w:jc w:val="left"/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eastAsia" w:ascii="Times New Roman" w:hAnsi="Times New Roman" w:eastAsia="宋体" w:cs="Times New Roman"/>
          <w:sz w:val="28"/>
          <w:szCs w:val="28"/>
          <w:highlight w:val="none"/>
        </w:rPr>
      </w:pP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sz w:val="28"/>
          <w:szCs w:val="28"/>
          <w:highlight w:val="none"/>
        </w:rPr>
        <w:t>年    月    日</w:t>
      </w:r>
    </w:p>
    <w:sectPr>
      <w:pgSz w:w="11906" w:h="16838"/>
      <w:pgMar w:top="1134" w:right="1020" w:bottom="1134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8B54C4"/>
    <w:multiLevelType w:val="singleLevel"/>
    <w:tmpl w:val="A08B54C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Y2EwYmRmZjAzZGNmOGU3YWM0ODUyYjE4ZWE0NTIifQ=="/>
  </w:docVars>
  <w:rsids>
    <w:rsidRoot w:val="00000000"/>
    <w:rsid w:val="04E5425A"/>
    <w:rsid w:val="0A69025B"/>
    <w:rsid w:val="11640E43"/>
    <w:rsid w:val="12ED5CBA"/>
    <w:rsid w:val="14F566E4"/>
    <w:rsid w:val="18B434EF"/>
    <w:rsid w:val="1DA578BD"/>
    <w:rsid w:val="20114D6D"/>
    <w:rsid w:val="32094EDD"/>
    <w:rsid w:val="36E32ACB"/>
    <w:rsid w:val="37E11438"/>
    <w:rsid w:val="3F595AF2"/>
    <w:rsid w:val="443133A9"/>
    <w:rsid w:val="4B6A7489"/>
    <w:rsid w:val="4F3223B5"/>
    <w:rsid w:val="57BF2D4E"/>
    <w:rsid w:val="58B61CEA"/>
    <w:rsid w:val="59011144"/>
    <w:rsid w:val="63166D1A"/>
    <w:rsid w:val="68752FB5"/>
    <w:rsid w:val="70730722"/>
    <w:rsid w:val="713525B2"/>
    <w:rsid w:val="72D35C6D"/>
    <w:rsid w:val="74AD706C"/>
    <w:rsid w:val="77724C8B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3"/>
    <w:qFormat/>
    <w:uiPriority w:val="0"/>
    <w:pPr>
      <w:spacing w:line="312" w:lineRule="auto"/>
      <w:ind w:firstLine="420"/>
    </w:pPr>
  </w:style>
  <w:style w:type="paragraph" w:styleId="3">
    <w:name w:val="Body Text"/>
    <w:basedOn w:val="1"/>
    <w:next w:val="1"/>
    <w:qFormat/>
    <w:uiPriority w:val="0"/>
    <w:pPr>
      <w:spacing w:after="120"/>
    </w:pPr>
    <w:rPr>
      <w:rFonts w:ascii="Times New Roman"/>
      <w:kern w:val="2"/>
      <w:sz w:val="21"/>
      <w:szCs w:val="24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768</Words>
  <Characters>845</Characters>
  <Lines>0</Lines>
  <Paragraphs>0</Paragraphs>
  <TotalTime>14</TotalTime>
  <ScaleCrop>false</ScaleCrop>
  <LinksUpToDate>false</LinksUpToDate>
  <CharactersWithSpaces>1088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xjs</cp:lastModifiedBy>
  <cp:lastPrinted>2022-10-20T00:57:00Z</cp:lastPrinted>
  <dcterms:modified xsi:type="dcterms:W3CDTF">2023-03-13T03:02:34Z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B75484C30A0D48A998196F431A9A3E69</vt:lpwstr>
  </property>
</Properties>
</file>