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全网数字化品牌营销服务采购项目采购意向征集公告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1.1项目名称：全网数字化品牌营销服务采购项目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</w:t>
      </w: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服务</w:t>
            </w:r>
            <w:r>
              <w:rPr>
                <w:rFonts w:hint="default" w:ascii="Times New Roman" w:hAnsi="Times New Roman" w:cs="Times New Roman"/>
                <w:szCs w:val="21"/>
              </w:rPr>
              <w:t>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品牌运营服务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bookmarkStart w:id="3" w:name="_GoBack"/>
      <w:bookmarkEnd w:id="3"/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100000.00元。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要求</w:t>
      </w:r>
    </w:p>
    <w:p>
      <w:pPr>
        <w:numPr>
          <w:ilvl w:val="0"/>
          <w:numId w:val="3"/>
        </w:numPr>
        <w:wordWrap w:val="0"/>
        <w:topLinePunct/>
        <w:spacing w:line="360" w:lineRule="auto"/>
        <w:ind w:left="686" w:leftChars="0" w:firstLine="0" w:firstLineChars="0"/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提升公司知名度，公司影响力宣传；</w:t>
      </w:r>
    </w:p>
    <w:p>
      <w:pPr>
        <w:numPr>
          <w:ilvl w:val="0"/>
          <w:numId w:val="3"/>
        </w:numPr>
        <w:wordWrap w:val="0"/>
        <w:topLinePunct/>
        <w:spacing w:line="360" w:lineRule="auto"/>
        <w:ind w:left="686" w:leftChars="0" w:firstLine="0" w:firstLineChars="0"/>
        <w:rPr>
          <w:rFonts w:hint="default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为公司获取品牌中国栏目的重点推荐品牌授牌证书；</w:t>
      </w:r>
    </w:p>
    <w:p>
      <w:pPr>
        <w:numPr>
          <w:ilvl w:val="0"/>
          <w:numId w:val="3"/>
        </w:numPr>
        <w:wordWrap w:val="0"/>
        <w:topLinePunct/>
        <w:spacing w:line="360" w:lineRule="auto"/>
        <w:ind w:left="686" w:leftChars="0" w:firstLine="0" w:firstLineChars="0"/>
        <w:rPr>
          <w:rFonts w:hint="default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为公司获得主导产品在全国细分市场行业榜单证书；</w:t>
      </w:r>
    </w:p>
    <w:p>
      <w:pPr>
        <w:numPr>
          <w:ilvl w:val="0"/>
          <w:numId w:val="3"/>
        </w:numPr>
        <w:wordWrap w:val="0"/>
        <w:topLinePunct/>
        <w:spacing w:line="360" w:lineRule="auto"/>
        <w:ind w:left="686" w:leftChars="0" w:firstLine="0" w:firstLineChars="0"/>
        <w:rPr>
          <w:rFonts w:hint="default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为公司品牌市场占用率在全国重点城市及二线城市100家媒体进行宣传。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能够提供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val="en-US" w:eastAsia="zh-CN"/>
        </w:rPr>
        <w:t>项目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要求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的服务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24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9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18"/>
      <w:bookmarkStart w:id="1" w:name="_Toc332965960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周工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</w:t>
      </w:r>
      <w:r>
        <w:rPr>
          <w:rFonts w:hint="eastAsia" w:cs="Times New Roman"/>
          <w:color w:val="000000"/>
          <w:sz w:val="24"/>
          <w:lang w:val="en-US" w:eastAsia="zh-CN"/>
        </w:rPr>
        <w:t>6827183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23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A948E3"/>
    <w:multiLevelType w:val="singleLevel"/>
    <w:tmpl w:val="8AA948E3"/>
    <w:lvl w:ilvl="0" w:tentative="0">
      <w:start w:val="1"/>
      <w:numFmt w:val="decimal"/>
      <w:suff w:val="nothing"/>
      <w:lvlText w:val="%1、"/>
      <w:lvlJc w:val="left"/>
      <w:pPr>
        <w:ind w:left="686" w:leftChars="0" w:firstLine="0" w:firstLineChars="0"/>
      </w:pPr>
    </w:lvl>
  </w:abstractNum>
  <w:abstractNum w:abstractNumId="1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5C97F61"/>
    <w:rsid w:val="072948AA"/>
    <w:rsid w:val="07BA5D89"/>
    <w:rsid w:val="0A69025B"/>
    <w:rsid w:val="0DA26991"/>
    <w:rsid w:val="11785CD8"/>
    <w:rsid w:val="12ED5CBA"/>
    <w:rsid w:val="2AA54A35"/>
    <w:rsid w:val="2E0860D1"/>
    <w:rsid w:val="34DB5F68"/>
    <w:rsid w:val="3EFD65C9"/>
    <w:rsid w:val="4044389B"/>
    <w:rsid w:val="41B33AA7"/>
    <w:rsid w:val="49DC5C4D"/>
    <w:rsid w:val="52871060"/>
    <w:rsid w:val="57BF2D4E"/>
    <w:rsid w:val="58B74CBC"/>
    <w:rsid w:val="5DD017B6"/>
    <w:rsid w:val="623B7383"/>
    <w:rsid w:val="63166D1A"/>
    <w:rsid w:val="65922BE0"/>
    <w:rsid w:val="6B1D32AD"/>
    <w:rsid w:val="6C984D07"/>
    <w:rsid w:val="76DA295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446</Words>
  <Characters>496</Characters>
  <Lines>0</Lines>
  <Paragraphs>0</Paragraphs>
  <TotalTime>9</TotalTime>
  <ScaleCrop>false</ScaleCrop>
  <LinksUpToDate>false</LinksUpToDate>
  <CharactersWithSpaces>556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2023-02-23T02:51:00Z</cp:lastPrinted>
  <dcterms:modified xsi:type="dcterms:W3CDTF">2023-02-23T03:20:10Z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