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道路研究院监控系统改造升级项目</w:t>
      </w: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光电缆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</w:t>
      </w:r>
      <w:r>
        <w:rPr>
          <w:rFonts w:hint="eastAsia" w:asciiTheme="minorEastAsia" w:hAnsiTheme="minorEastAsia" w:eastAsiaTheme="minorEastAsia" w:cstheme="minorEastAsia"/>
          <w:bCs/>
          <w:sz w:val="21"/>
          <w:szCs w:val="21"/>
          <w:lang w:val="en-US" w:eastAsia="zh-CN"/>
        </w:rPr>
        <w:t>道路研究院监控系统改造升级项目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广州市道路研究院有限公司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173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8芯光缆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m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500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超五类网线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箱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RVV 3*1.5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m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300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光模块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包括运输、安装费、调试费、保险费、税费、配合相关单位检测、保证测试、试运行及缺陷的维护等一切费用；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4556元。</w:t>
      </w:r>
      <w:bookmarkStart w:id="3" w:name="_GoBack"/>
      <w:bookmarkEnd w:id="3"/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技术要求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color w:val="auto"/>
          <w:sz w:val="24"/>
          <w:highlight w:val="none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 xml:space="preserve"> 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光模块：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>千兆单模单芯，3km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02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8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10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957638088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18"/>
      <w:bookmarkStart w:id="1" w:name="_Toc332965960"/>
      <w:bookmarkStart w:id="2" w:name="_Toc332793891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卢工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6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A69025B"/>
    <w:rsid w:val="0DA26991"/>
    <w:rsid w:val="12ED5CBA"/>
    <w:rsid w:val="1C3E0471"/>
    <w:rsid w:val="1E5D4ECB"/>
    <w:rsid w:val="2E0860D1"/>
    <w:rsid w:val="2ECB5FE2"/>
    <w:rsid w:val="34DB5F68"/>
    <w:rsid w:val="3EFD65C9"/>
    <w:rsid w:val="4044389B"/>
    <w:rsid w:val="49DC5C4D"/>
    <w:rsid w:val="52871060"/>
    <w:rsid w:val="57BF2D4E"/>
    <w:rsid w:val="58B74CBC"/>
    <w:rsid w:val="59301A29"/>
    <w:rsid w:val="623B7383"/>
    <w:rsid w:val="63166D1A"/>
    <w:rsid w:val="65922BE0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452</Words>
  <Characters>510</Characters>
  <Lines>0</Lines>
  <Paragraphs>0</Paragraphs>
  <TotalTime>6</TotalTime>
  <ScaleCrop>false</ScaleCrop>
  <LinksUpToDate>false</LinksUpToDate>
  <CharactersWithSpaces>572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2023-02-03T01:23:12Z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B75484C30A0D48A998196F431A9A3E69</vt:lpwstr>
  </property>
</Properties>
</file>