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B0E" w:rsidRDefault="002D6165">
      <w:pPr>
        <w:spacing w:line="360" w:lineRule="auto"/>
        <w:jc w:val="center"/>
        <w:outlineLvl w:val="1"/>
        <w:rPr>
          <w:sz w:val="24"/>
        </w:rPr>
      </w:pPr>
      <w:r w:rsidRPr="002D6165">
        <w:rPr>
          <w:rFonts w:eastAsia="仿宋_GB2312" w:hint="eastAsia"/>
          <w:b/>
          <w:color w:val="000000"/>
          <w:sz w:val="32"/>
          <w:szCs w:val="32"/>
        </w:rPr>
        <w:t>2022</w:t>
      </w:r>
      <w:r w:rsidRPr="002D6165">
        <w:rPr>
          <w:rFonts w:eastAsia="仿宋_GB2312" w:hint="eastAsia"/>
          <w:b/>
          <w:color w:val="000000"/>
          <w:sz w:val="32"/>
          <w:szCs w:val="32"/>
        </w:rPr>
        <w:t>年机场第二高速新增摄像机及情报板工程</w:t>
      </w:r>
      <w:bookmarkStart w:id="0" w:name="_GoBack"/>
      <w:bookmarkEnd w:id="0"/>
      <w:r w:rsidRPr="002D6165">
        <w:rPr>
          <w:rFonts w:eastAsia="仿宋_GB2312" w:hint="eastAsia"/>
          <w:b/>
          <w:color w:val="000000"/>
          <w:sz w:val="32"/>
          <w:szCs w:val="32"/>
        </w:rPr>
        <w:t>视频终端</w:t>
      </w:r>
      <w:r w:rsidR="00D52CBB">
        <w:rPr>
          <w:rFonts w:eastAsia="仿宋_GB2312"/>
          <w:b/>
          <w:color w:val="000000"/>
          <w:sz w:val="32"/>
          <w:szCs w:val="32"/>
        </w:rPr>
        <w:t>采购意向征集公告</w:t>
      </w:r>
    </w:p>
    <w:p w:rsidR="00644B0E" w:rsidRDefault="00D52CBB"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项目</w:t>
      </w:r>
      <w:r>
        <w:rPr>
          <w:b/>
          <w:snapToGrid w:val="0"/>
          <w:kern w:val="0"/>
          <w:sz w:val="24"/>
        </w:rPr>
        <w:t>概况</w:t>
      </w:r>
    </w:p>
    <w:p w:rsidR="00644B0E" w:rsidRDefault="00D52CBB">
      <w:pPr>
        <w:wordWrap w:val="0"/>
        <w:topLinePunct/>
        <w:spacing w:line="360" w:lineRule="auto"/>
        <w:ind w:firstLineChars="236" w:firstLine="56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1.1</w:t>
      </w:r>
      <w:r>
        <w:rPr>
          <w:bCs/>
          <w:snapToGrid w:val="0"/>
          <w:kern w:val="0"/>
          <w:sz w:val="24"/>
        </w:rPr>
        <w:t>项目名称：</w:t>
      </w:r>
      <w:r w:rsidR="002D6165" w:rsidRPr="002D6165">
        <w:rPr>
          <w:rFonts w:hint="eastAsia"/>
          <w:bCs/>
          <w:snapToGrid w:val="0"/>
          <w:kern w:val="0"/>
          <w:sz w:val="24"/>
        </w:rPr>
        <w:t>2022</w:t>
      </w:r>
      <w:r w:rsidR="002D6165" w:rsidRPr="002D6165">
        <w:rPr>
          <w:rFonts w:hint="eastAsia"/>
          <w:bCs/>
          <w:snapToGrid w:val="0"/>
          <w:kern w:val="0"/>
          <w:sz w:val="24"/>
        </w:rPr>
        <w:t>年机场第二高速新增摄像机及情报板工程</w:t>
      </w:r>
    </w:p>
    <w:p w:rsidR="00644B0E" w:rsidRDefault="00D52CBB">
      <w:pPr>
        <w:wordWrap w:val="0"/>
        <w:topLinePunct/>
        <w:spacing w:line="360" w:lineRule="auto"/>
        <w:ind w:firstLineChars="236" w:firstLine="566"/>
      </w:pPr>
      <w:r>
        <w:rPr>
          <w:bCs/>
          <w:snapToGrid w:val="0"/>
          <w:kern w:val="0"/>
          <w:sz w:val="24"/>
        </w:rPr>
        <w:t>1.2</w:t>
      </w:r>
      <w:r>
        <w:rPr>
          <w:bCs/>
          <w:snapToGrid w:val="0"/>
          <w:kern w:val="0"/>
          <w:sz w:val="24"/>
        </w:rPr>
        <w:t>项目地点：广州</w:t>
      </w:r>
    </w:p>
    <w:p w:rsidR="00644B0E" w:rsidRDefault="00D52CBB">
      <w:pPr>
        <w:numPr>
          <w:ilvl w:val="0"/>
          <w:numId w:val="1"/>
        </w:numPr>
        <w:topLinePunct/>
        <w:spacing w:line="360" w:lineRule="auto"/>
        <w:outlineLvl w:val="1"/>
        <w:rPr>
          <w:b/>
        </w:rPr>
      </w:pPr>
      <w:r>
        <w:rPr>
          <w:b/>
          <w:snapToGrid w:val="0"/>
          <w:kern w:val="0"/>
          <w:sz w:val="24"/>
        </w:rPr>
        <w:t>具体工程量清单</w:t>
      </w:r>
    </w:p>
    <w:tbl>
      <w:tblPr>
        <w:tblW w:w="98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6"/>
        <w:gridCol w:w="2179"/>
        <w:gridCol w:w="1169"/>
        <w:gridCol w:w="1244"/>
        <w:gridCol w:w="4514"/>
      </w:tblGrid>
      <w:tr w:rsidR="00644B0E" w:rsidTr="002D6165">
        <w:trPr>
          <w:trHeight w:val="653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644B0E" w:rsidRDefault="00D52CBB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2179" w:type="dxa"/>
            <w:shd w:val="clear" w:color="auto" w:fill="auto"/>
            <w:vAlign w:val="center"/>
          </w:tcPr>
          <w:p w:rsidR="00644B0E" w:rsidRDefault="00D52CBB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材料</w:t>
            </w:r>
            <w:r>
              <w:rPr>
                <w:szCs w:val="21"/>
              </w:rPr>
              <w:t>/</w:t>
            </w:r>
            <w:r>
              <w:rPr>
                <w:szCs w:val="21"/>
              </w:rPr>
              <w:t>设备名称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644B0E" w:rsidRDefault="00D52CBB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1244" w:type="dxa"/>
            <w:shd w:val="clear" w:color="auto" w:fill="auto"/>
            <w:vAlign w:val="center"/>
          </w:tcPr>
          <w:p w:rsidR="00644B0E" w:rsidRDefault="00D52CBB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数量</w:t>
            </w:r>
          </w:p>
        </w:tc>
        <w:tc>
          <w:tcPr>
            <w:tcW w:w="4514" w:type="dxa"/>
            <w:shd w:val="clear" w:color="auto" w:fill="auto"/>
            <w:vAlign w:val="center"/>
          </w:tcPr>
          <w:p w:rsidR="00644B0E" w:rsidRDefault="00D52CBB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 w:rsidR="002D6165" w:rsidTr="002D6165">
        <w:trPr>
          <w:trHeight w:val="643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2D6165" w:rsidRPr="002D6165" w:rsidRDefault="002D6165" w:rsidP="002D6165">
            <w:pPr>
              <w:jc w:val="center"/>
              <w:rPr>
                <w:szCs w:val="21"/>
              </w:rPr>
            </w:pPr>
            <w:r w:rsidRPr="002D6165">
              <w:rPr>
                <w:szCs w:val="21"/>
              </w:rPr>
              <w:t>1</w:t>
            </w:r>
          </w:p>
        </w:tc>
        <w:tc>
          <w:tcPr>
            <w:tcW w:w="2179" w:type="dxa"/>
            <w:shd w:val="clear" w:color="auto" w:fill="auto"/>
            <w:vAlign w:val="center"/>
          </w:tcPr>
          <w:p w:rsidR="002D6165" w:rsidRPr="002D6165" w:rsidRDefault="002D6165" w:rsidP="002D6165">
            <w:pPr>
              <w:spacing w:beforeLines="50" w:afterLines="50"/>
              <w:jc w:val="center"/>
              <w:rPr>
                <w:szCs w:val="21"/>
              </w:rPr>
            </w:pPr>
            <w:r w:rsidRPr="002D6165">
              <w:rPr>
                <w:rFonts w:hint="eastAsia"/>
                <w:szCs w:val="21"/>
              </w:rPr>
              <w:t>视频终端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2D6165" w:rsidRPr="002D6165" w:rsidRDefault="002D6165" w:rsidP="002D6165">
            <w:pPr>
              <w:spacing w:beforeLines="50" w:after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台</w:t>
            </w:r>
          </w:p>
        </w:tc>
        <w:tc>
          <w:tcPr>
            <w:tcW w:w="1244" w:type="dxa"/>
            <w:shd w:val="clear" w:color="auto" w:fill="auto"/>
            <w:vAlign w:val="center"/>
          </w:tcPr>
          <w:p w:rsidR="002D6165" w:rsidRPr="002D6165" w:rsidRDefault="002D6165" w:rsidP="002D6165">
            <w:pPr>
              <w:spacing w:beforeLines="50" w:after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4514" w:type="dxa"/>
            <w:shd w:val="clear" w:color="auto" w:fill="auto"/>
            <w:vAlign w:val="center"/>
          </w:tcPr>
          <w:p w:rsidR="002D6165" w:rsidRPr="004C1A40" w:rsidRDefault="002D6165" w:rsidP="002D6165">
            <w:pPr>
              <w:spacing w:beforeLines="50" w:afterLines="50"/>
              <w:jc w:val="center"/>
              <w:rPr>
                <w:rFonts w:eastAsiaTheme="minorEastAsia"/>
                <w:sz w:val="18"/>
                <w:szCs w:val="18"/>
              </w:rPr>
            </w:pPr>
            <w:r w:rsidRPr="004C1A40">
              <w:rPr>
                <w:rFonts w:eastAsiaTheme="minorEastAsia" w:hint="eastAsia"/>
                <w:sz w:val="18"/>
                <w:szCs w:val="18"/>
              </w:rPr>
              <w:t>CPU</w:t>
            </w:r>
            <w:r w:rsidRPr="004C1A40">
              <w:rPr>
                <w:rFonts w:eastAsiaTheme="minorEastAsia" w:hint="eastAsia"/>
                <w:sz w:val="18"/>
                <w:szCs w:val="18"/>
              </w:rPr>
              <w:t>：十代酷睿</w:t>
            </w:r>
            <w:r w:rsidRPr="004C1A40">
              <w:rPr>
                <w:rFonts w:eastAsiaTheme="minorEastAsia" w:hint="eastAsia"/>
                <w:sz w:val="18"/>
                <w:szCs w:val="18"/>
              </w:rPr>
              <w:t xml:space="preserve">i7-11700 8 </w:t>
            </w:r>
            <w:r w:rsidRPr="004C1A40">
              <w:rPr>
                <w:rFonts w:eastAsiaTheme="minorEastAsia" w:hint="eastAsia"/>
                <w:sz w:val="18"/>
                <w:szCs w:val="18"/>
              </w:rPr>
              <w:t>核</w:t>
            </w:r>
            <w:r w:rsidRPr="004C1A40">
              <w:rPr>
                <w:rFonts w:eastAsiaTheme="minorEastAsia" w:hint="eastAsia"/>
                <w:sz w:val="18"/>
                <w:szCs w:val="18"/>
              </w:rPr>
              <w:t xml:space="preserve">, 2.5 GHz </w:t>
            </w:r>
            <w:r w:rsidRPr="004C1A40">
              <w:rPr>
                <w:rFonts w:eastAsiaTheme="minorEastAsia" w:hint="eastAsia"/>
                <w:sz w:val="18"/>
                <w:szCs w:val="18"/>
              </w:rPr>
              <w:t>至</w:t>
            </w:r>
            <w:r w:rsidRPr="004C1A40">
              <w:rPr>
                <w:rFonts w:eastAsiaTheme="minorEastAsia" w:hint="eastAsia"/>
                <w:sz w:val="18"/>
                <w:szCs w:val="18"/>
              </w:rPr>
              <w:t xml:space="preserve"> 4.9 GHz</w:t>
            </w:r>
          </w:p>
          <w:p w:rsidR="002D6165" w:rsidRPr="004C1A40" w:rsidRDefault="002D6165" w:rsidP="002D6165">
            <w:pPr>
              <w:spacing w:beforeLines="50" w:afterLines="50"/>
              <w:jc w:val="center"/>
              <w:rPr>
                <w:rFonts w:eastAsiaTheme="minorEastAsia"/>
                <w:sz w:val="18"/>
                <w:szCs w:val="18"/>
              </w:rPr>
            </w:pPr>
            <w:r w:rsidRPr="004C1A40">
              <w:rPr>
                <w:rFonts w:eastAsiaTheme="minorEastAsia" w:hint="eastAsia"/>
                <w:sz w:val="18"/>
                <w:szCs w:val="18"/>
              </w:rPr>
              <w:t>内存：</w:t>
            </w:r>
            <w:r w:rsidRPr="004C1A40">
              <w:rPr>
                <w:rFonts w:eastAsiaTheme="minorEastAsia" w:hint="eastAsia"/>
                <w:sz w:val="18"/>
                <w:szCs w:val="18"/>
              </w:rPr>
              <w:t>32G</w:t>
            </w:r>
            <w:r w:rsidRPr="004C1A40">
              <w:rPr>
                <w:rFonts w:eastAsiaTheme="minorEastAsia" w:hint="eastAsia"/>
                <w:sz w:val="18"/>
                <w:szCs w:val="18"/>
              </w:rPr>
              <w:t>（</w:t>
            </w:r>
            <w:r w:rsidRPr="004C1A40">
              <w:rPr>
                <w:rFonts w:eastAsiaTheme="minorEastAsia" w:hint="eastAsia"/>
                <w:sz w:val="18"/>
                <w:szCs w:val="18"/>
              </w:rPr>
              <w:t>2*16</w:t>
            </w:r>
            <w:r w:rsidRPr="004C1A40">
              <w:rPr>
                <w:rFonts w:eastAsiaTheme="minorEastAsia" w:hint="eastAsia"/>
                <w:sz w:val="18"/>
                <w:szCs w:val="18"/>
              </w:rPr>
              <w:t>）</w:t>
            </w:r>
            <w:r w:rsidRPr="004C1A40">
              <w:rPr>
                <w:rFonts w:eastAsiaTheme="minorEastAsia" w:hint="eastAsia"/>
                <w:sz w:val="18"/>
                <w:szCs w:val="18"/>
              </w:rPr>
              <w:t xml:space="preserve"> DDR4 </w:t>
            </w:r>
            <w:r w:rsidRPr="004C1A40">
              <w:rPr>
                <w:rFonts w:eastAsiaTheme="minorEastAsia" w:hint="eastAsia"/>
                <w:sz w:val="18"/>
                <w:szCs w:val="18"/>
              </w:rPr>
              <w:t>内存；</w:t>
            </w:r>
          </w:p>
          <w:p w:rsidR="002D6165" w:rsidRPr="004C1A40" w:rsidRDefault="002D6165" w:rsidP="002D6165">
            <w:pPr>
              <w:spacing w:beforeLines="50" w:afterLines="50"/>
              <w:jc w:val="center"/>
              <w:rPr>
                <w:rFonts w:eastAsiaTheme="minorEastAsia"/>
                <w:sz w:val="18"/>
                <w:szCs w:val="18"/>
              </w:rPr>
            </w:pPr>
            <w:r w:rsidRPr="004C1A40">
              <w:rPr>
                <w:rFonts w:eastAsiaTheme="minorEastAsia" w:hint="eastAsia"/>
                <w:sz w:val="18"/>
                <w:szCs w:val="18"/>
              </w:rPr>
              <w:t>硬盘：</w:t>
            </w:r>
            <w:r w:rsidRPr="004C1A40">
              <w:rPr>
                <w:rFonts w:eastAsiaTheme="minorEastAsia" w:hint="eastAsia"/>
                <w:sz w:val="18"/>
                <w:szCs w:val="18"/>
              </w:rPr>
              <w:t xml:space="preserve">1TB PCIe NVMe Class 40 M.2 </w:t>
            </w:r>
            <w:r w:rsidRPr="004C1A40">
              <w:rPr>
                <w:rFonts w:eastAsiaTheme="minorEastAsia" w:hint="eastAsia"/>
                <w:sz w:val="18"/>
                <w:szCs w:val="18"/>
              </w:rPr>
              <w:t>固态硬盘；</w:t>
            </w:r>
          </w:p>
          <w:p w:rsidR="002D6165" w:rsidRPr="004C1A40" w:rsidRDefault="002D6165" w:rsidP="002D6165">
            <w:pPr>
              <w:spacing w:beforeLines="50" w:afterLines="50"/>
              <w:jc w:val="center"/>
              <w:rPr>
                <w:rFonts w:eastAsiaTheme="minorEastAsia"/>
                <w:sz w:val="18"/>
                <w:szCs w:val="18"/>
              </w:rPr>
            </w:pPr>
            <w:r w:rsidRPr="004C1A40">
              <w:rPr>
                <w:rFonts w:eastAsiaTheme="minorEastAsia" w:hint="eastAsia"/>
                <w:sz w:val="18"/>
                <w:szCs w:val="18"/>
              </w:rPr>
              <w:t>独立显卡：</w:t>
            </w:r>
            <w:r w:rsidRPr="004C1A40">
              <w:rPr>
                <w:rFonts w:eastAsiaTheme="minorEastAsia" w:hint="eastAsia"/>
                <w:sz w:val="18"/>
                <w:szCs w:val="18"/>
              </w:rPr>
              <w:t>AMD Radeon Pro W5500, 8GB 4 DP</w:t>
            </w:r>
            <w:r w:rsidRPr="004C1A40">
              <w:rPr>
                <w:rFonts w:eastAsiaTheme="minorEastAsia" w:hint="eastAsia"/>
                <w:sz w:val="18"/>
                <w:szCs w:val="18"/>
              </w:rPr>
              <w:t>；</w:t>
            </w:r>
          </w:p>
          <w:p w:rsidR="002D6165" w:rsidRPr="004C1A40" w:rsidRDefault="002D6165" w:rsidP="002D6165">
            <w:pPr>
              <w:spacing w:beforeLines="50" w:afterLines="50"/>
              <w:jc w:val="center"/>
              <w:rPr>
                <w:rFonts w:eastAsiaTheme="minorEastAsia"/>
                <w:sz w:val="18"/>
                <w:szCs w:val="18"/>
              </w:rPr>
            </w:pPr>
            <w:r w:rsidRPr="004C1A40">
              <w:rPr>
                <w:rFonts w:eastAsiaTheme="minorEastAsia" w:hint="eastAsia"/>
                <w:sz w:val="18"/>
                <w:szCs w:val="18"/>
              </w:rPr>
              <w:t>标准专用键盘、鼠标；</w:t>
            </w:r>
            <w:r w:rsidRPr="004C1A40">
              <w:rPr>
                <w:rFonts w:eastAsiaTheme="minorEastAsia" w:hint="eastAsia"/>
                <w:sz w:val="18"/>
                <w:szCs w:val="18"/>
              </w:rPr>
              <w:t>DVD-ROM</w:t>
            </w:r>
            <w:r w:rsidRPr="004C1A40">
              <w:rPr>
                <w:rFonts w:eastAsiaTheme="minorEastAsia" w:hint="eastAsia"/>
                <w:sz w:val="18"/>
                <w:szCs w:val="18"/>
              </w:rPr>
              <w:t>：</w:t>
            </w:r>
            <w:r w:rsidRPr="004C1A40">
              <w:rPr>
                <w:rFonts w:eastAsiaTheme="minorEastAsia" w:hint="eastAsia"/>
                <w:sz w:val="18"/>
                <w:szCs w:val="18"/>
              </w:rPr>
              <w:t xml:space="preserve">16 </w:t>
            </w:r>
            <w:r w:rsidRPr="004C1A40">
              <w:rPr>
                <w:rFonts w:eastAsiaTheme="minorEastAsia" w:hint="eastAsia"/>
                <w:sz w:val="18"/>
                <w:szCs w:val="18"/>
              </w:rPr>
              <w:t>倍速；</w:t>
            </w:r>
          </w:p>
          <w:p w:rsidR="002D6165" w:rsidRPr="004C1A40" w:rsidRDefault="002D6165" w:rsidP="002D6165">
            <w:pPr>
              <w:spacing w:beforeLines="50" w:afterLines="50"/>
              <w:jc w:val="center"/>
              <w:rPr>
                <w:rFonts w:eastAsiaTheme="minorEastAsia"/>
                <w:sz w:val="18"/>
                <w:szCs w:val="18"/>
              </w:rPr>
            </w:pPr>
            <w:r w:rsidRPr="004C1A40">
              <w:rPr>
                <w:rFonts w:eastAsiaTheme="minorEastAsia" w:hint="eastAsia"/>
                <w:sz w:val="18"/>
                <w:szCs w:val="18"/>
              </w:rPr>
              <w:t>10/100/1000M</w:t>
            </w:r>
            <w:r w:rsidRPr="004C1A40">
              <w:rPr>
                <w:rFonts w:eastAsiaTheme="minorEastAsia" w:hint="eastAsia"/>
                <w:sz w:val="18"/>
                <w:szCs w:val="18"/>
              </w:rPr>
              <w:t>（已包含集成</w:t>
            </w:r>
            <w:r w:rsidRPr="004C1A40">
              <w:rPr>
                <w:rFonts w:eastAsiaTheme="minorEastAsia" w:hint="eastAsia"/>
                <w:sz w:val="18"/>
                <w:szCs w:val="18"/>
              </w:rPr>
              <w:t>NIC0</w:t>
            </w:r>
            <w:r w:rsidRPr="004C1A40">
              <w:rPr>
                <w:rFonts w:eastAsiaTheme="minorEastAsia" w:hint="eastAsia"/>
                <w:sz w:val="18"/>
                <w:szCs w:val="18"/>
              </w:rPr>
              <w:t>）</w:t>
            </w:r>
            <w:r w:rsidRPr="004C1A40">
              <w:rPr>
                <w:rFonts w:eastAsiaTheme="minorEastAsia" w:hint="eastAsia"/>
                <w:sz w:val="18"/>
                <w:szCs w:val="18"/>
              </w:rPr>
              <w:t xml:space="preserve"> </w:t>
            </w:r>
            <w:r w:rsidRPr="004C1A40">
              <w:rPr>
                <w:rFonts w:eastAsiaTheme="minorEastAsia" w:hint="eastAsia"/>
                <w:sz w:val="18"/>
                <w:szCs w:val="18"/>
              </w:rPr>
              <w:t>自适应以太网卡；</w:t>
            </w:r>
          </w:p>
          <w:p w:rsidR="002D6165" w:rsidRDefault="002D6165" w:rsidP="002D6165">
            <w:pPr>
              <w:widowControl/>
              <w:jc w:val="center"/>
              <w:textAlignment w:val="center"/>
              <w:rPr>
                <w:color w:val="000000"/>
                <w:kern w:val="0"/>
                <w:sz w:val="18"/>
                <w:szCs w:val="18"/>
                <w:lang/>
              </w:rPr>
            </w:pPr>
            <w:r w:rsidRPr="004C1A40">
              <w:rPr>
                <w:rFonts w:eastAsiaTheme="minorEastAsia" w:hint="eastAsia"/>
                <w:sz w:val="18"/>
                <w:szCs w:val="18"/>
              </w:rPr>
              <w:t>含正版</w:t>
            </w:r>
            <w:r w:rsidRPr="004C1A40">
              <w:rPr>
                <w:rFonts w:eastAsiaTheme="minorEastAsia" w:hint="eastAsia"/>
                <w:sz w:val="18"/>
                <w:szCs w:val="18"/>
              </w:rPr>
              <w:t>Windows10</w:t>
            </w:r>
            <w:r w:rsidRPr="004C1A40">
              <w:rPr>
                <w:rFonts w:eastAsiaTheme="minorEastAsia" w:hint="eastAsia"/>
                <w:sz w:val="18"/>
                <w:szCs w:val="18"/>
              </w:rPr>
              <w:t>专业版</w:t>
            </w:r>
          </w:p>
        </w:tc>
      </w:tr>
    </w:tbl>
    <w:p w:rsidR="00644B0E" w:rsidRDefault="00D52CBB">
      <w:pPr>
        <w:wordWrap w:val="0"/>
        <w:topLinePunct/>
        <w:spacing w:line="360" w:lineRule="auto"/>
        <w:ind w:firstLineChars="236" w:firstLine="56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清单说明：</w:t>
      </w:r>
    </w:p>
    <w:p w:rsidR="00644B0E" w:rsidRDefault="00D52CBB">
      <w:pPr>
        <w:numPr>
          <w:ilvl w:val="0"/>
          <w:numId w:val="2"/>
        </w:numPr>
        <w:wordWrap w:val="0"/>
        <w:topLinePunct/>
        <w:spacing w:line="360" w:lineRule="auto"/>
        <w:ind w:firstLineChars="236" w:firstLine="566"/>
      </w:pPr>
      <w:r>
        <w:rPr>
          <w:bCs/>
          <w:snapToGrid w:val="0"/>
          <w:kern w:val="0"/>
          <w:sz w:val="24"/>
        </w:rPr>
        <w:t>包括运输、</w:t>
      </w:r>
      <w:r>
        <w:rPr>
          <w:rFonts w:hint="eastAsia"/>
          <w:bCs/>
          <w:snapToGrid w:val="0"/>
          <w:kern w:val="0"/>
          <w:sz w:val="24"/>
        </w:rPr>
        <w:t>指导安装调试费、</w:t>
      </w:r>
      <w:r>
        <w:rPr>
          <w:bCs/>
          <w:snapToGrid w:val="0"/>
          <w:kern w:val="0"/>
          <w:sz w:val="24"/>
        </w:rPr>
        <w:t>保险费、税费、试运行及缺陷的维护等一切费用；</w:t>
      </w:r>
    </w:p>
    <w:p w:rsidR="00644B0E" w:rsidRDefault="00D52CBB">
      <w:pPr>
        <w:pStyle w:val="a3"/>
        <w:numPr>
          <w:ilvl w:val="0"/>
          <w:numId w:val="2"/>
        </w:numPr>
        <w:ind w:firstLineChars="236" w:firstLine="56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质保期：两年；</w:t>
      </w:r>
    </w:p>
    <w:p w:rsidR="00644B0E" w:rsidRDefault="00D52CBB"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供应商资格条件</w:t>
      </w:r>
    </w:p>
    <w:p w:rsidR="00644B0E" w:rsidRDefault="00D52CBB" w:rsidP="002D6165">
      <w:pPr>
        <w:pStyle w:val="a3"/>
        <w:ind w:firstLine="480"/>
      </w:pPr>
      <w:r>
        <w:rPr>
          <w:sz w:val="24"/>
        </w:rPr>
        <w:t>信用信誉良好，所供设备</w:t>
      </w:r>
      <w:r>
        <w:rPr>
          <w:sz w:val="24"/>
        </w:rPr>
        <w:t>符合本工程量清单设备技术要求</w:t>
      </w:r>
      <w:r>
        <w:rPr>
          <w:sz w:val="24"/>
        </w:rPr>
        <w:t>。</w:t>
      </w:r>
    </w:p>
    <w:p w:rsidR="00644B0E" w:rsidRDefault="00D52CBB"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响应回执的递交</w:t>
      </w:r>
    </w:p>
    <w:p w:rsidR="00644B0E" w:rsidRDefault="00D52CBB">
      <w:pPr>
        <w:spacing w:line="360" w:lineRule="auto"/>
        <w:ind w:firstLineChars="200" w:firstLine="480"/>
        <w:rPr>
          <w:snapToGrid w:val="0"/>
          <w:color w:val="000000"/>
          <w:kern w:val="0"/>
          <w:sz w:val="24"/>
        </w:rPr>
      </w:pPr>
      <w:r>
        <w:rPr>
          <w:sz w:val="24"/>
        </w:rPr>
        <w:t>凡有意参加本次</w:t>
      </w:r>
      <w:r>
        <w:rPr>
          <w:sz w:val="24"/>
        </w:rPr>
        <w:t>采购且</w:t>
      </w:r>
      <w:r>
        <w:rPr>
          <w:sz w:val="24"/>
        </w:rPr>
        <w:t>具备履行本项目能力的</w:t>
      </w:r>
      <w:r>
        <w:rPr>
          <w:sz w:val="24"/>
        </w:rPr>
        <w:t>供应商，</w:t>
      </w:r>
      <w:r>
        <w:rPr>
          <w:sz w:val="24"/>
        </w:rPr>
        <w:t>请</w:t>
      </w:r>
      <w:r>
        <w:rPr>
          <w:color w:val="000000"/>
          <w:sz w:val="24"/>
        </w:rPr>
        <w:t>将附于本</w:t>
      </w:r>
      <w:r>
        <w:rPr>
          <w:color w:val="000000"/>
          <w:sz w:val="24"/>
        </w:rPr>
        <w:t>公告</w:t>
      </w:r>
      <w:r>
        <w:rPr>
          <w:color w:val="000000"/>
          <w:sz w:val="24"/>
        </w:rPr>
        <w:t>后的</w:t>
      </w:r>
      <w:r>
        <w:rPr>
          <w:color w:val="000000"/>
          <w:sz w:val="24"/>
        </w:rPr>
        <w:t>响应</w:t>
      </w:r>
      <w:r>
        <w:rPr>
          <w:color w:val="000000"/>
          <w:sz w:val="24"/>
        </w:rPr>
        <w:t>回执在</w:t>
      </w:r>
      <w:r>
        <w:rPr>
          <w:color w:val="000000"/>
          <w:sz w:val="24"/>
          <w:u w:val="single"/>
        </w:rPr>
        <w:t>202</w:t>
      </w:r>
      <w:r w:rsidR="00157FFA">
        <w:rPr>
          <w:color w:val="000000"/>
          <w:sz w:val="24"/>
          <w:u w:val="single"/>
        </w:rPr>
        <w:t>3</w:t>
      </w:r>
      <w:r>
        <w:rPr>
          <w:color w:val="000000"/>
          <w:sz w:val="24"/>
          <w:u w:val="single"/>
        </w:rPr>
        <w:t>年</w:t>
      </w:r>
      <w:r w:rsidR="00157FFA">
        <w:rPr>
          <w:color w:val="000000"/>
          <w:sz w:val="24"/>
          <w:u w:val="single"/>
        </w:rPr>
        <w:t>01</w:t>
      </w:r>
      <w:r>
        <w:rPr>
          <w:color w:val="000000"/>
          <w:sz w:val="24"/>
          <w:u w:val="single"/>
        </w:rPr>
        <w:t>月</w:t>
      </w:r>
      <w:r w:rsidR="00157FFA">
        <w:rPr>
          <w:rFonts w:hint="eastAsia"/>
          <w:color w:val="000000"/>
          <w:sz w:val="24"/>
          <w:u w:val="single"/>
        </w:rPr>
        <w:t>1</w:t>
      </w:r>
      <w:r w:rsidR="0059288C">
        <w:rPr>
          <w:rFonts w:hint="eastAsia"/>
          <w:color w:val="000000"/>
          <w:sz w:val="24"/>
          <w:u w:val="single"/>
        </w:rPr>
        <w:t>2</w:t>
      </w:r>
      <w:r>
        <w:rPr>
          <w:color w:val="000000"/>
          <w:sz w:val="24"/>
          <w:u w:val="single"/>
        </w:rPr>
        <w:t>日</w:t>
      </w:r>
      <w:r w:rsidR="0059288C">
        <w:rPr>
          <w:color w:val="000000"/>
          <w:sz w:val="24"/>
          <w:u w:val="single"/>
        </w:rPr>
        <w:t>09</w:t>
      </w:r>
      <w:r>
        <w:rPr>
          <w:color w:val="000000"/>
          <w:sz w:val="24"/>
          <w:u w:val="single"/>
        </w:rPr>
        <w:t>：</w:t>
      </w:r>
      <w:r>
        <w:rPr>
          <w:color w:val="000000"/>
          <w:sz w:val="24"/>
          <w:u w:val="single"/>
        </w:rPr>
        <w:t>00</w:t>
      </w:r>
      <w:r>
        <w:rPr>
          <w:color w:val="000000"/>
          <w:sz w:val="24"/>
        </w:rPr>
        <w:t>之</w:t>
      </w:r>
      <w:r>
        <w:rPr>
          <w:color w:val="000000"/>
          <w:sz w:val="24"/>
        </w:rPr>
        <w:t>前</w:t>
      </w:r>
      <w:r>
        <w:rPr>
          <w:color w:val="000000"/>
          <w:sz w:val="24"/>
        </w:rPr>
        <w:t>发送至</w:t>
      </w:r>
      <w:r>
        <w:rPr>
          <w:color w:val="000000"/>
          <w:sz w:val="24"/>
        </w:rPr>
        <w:t>采购</w:t>
      </w:r>
      <w:r>
        <w:rPr>
          <w:color w:val="000000"/>
          <w:sz w:val="24"/>
        </w:rPr>
        <w:t>人邮箱：</w:t>
      </w:r>
      <w:r>
        <w:rPr>
          <w:color w:val="000000"/>
          <w:sz w:val="24"/>
        </w:rPr>
        <w:t>1204355776</w:t>
      </w:r>
      <w:r>
        <w:rPr>
          <w:snapToGrid w:val="0"/>
          <w:color w:val="000000"/>
          <w:kern w:val="0"/>
          <w:sz w:val="24"/>
        </w:rPr>
        <w:t>@qq.com</w:t>
      </w:r>
      <w:r>
        <w:rPr>
          <w:snapToGrid w:val="0"/>
          <w:color w:val="000000"/>
          <w:kern w:val="0"/>
          <w:sz w:val="24"/>
        </w:rPr>
        <w:t>，</w:t>
      </w:r>
      <w:r>
        <w:rPr>
          <w:snapToGrid w:val="0"/>
          <w:color w:val="000000"/>
          <w:kern w:val="0"/>
          <w:sz w:val="24"/>
        </w:rPr>
        <w:t>逾期无效。</w:t>
      </w:r>
      <w:r>
        <w:rPr>
          <w:snapToGrid w:val="0"/>
          <w:color w:val="000000"/>
          <w:kern w:val="0"/>
          <w:sz w:val="24"/>
        </w:rPr>
        <w:t>采购</w:t>
      </w:r>
      <w:r>
        <w:rPr>
          <w:snapToGrid w:val="0"/>
          <w:color w:val="000000"/>
          <w:kern w:val="0"/>
          <w:sz w:val="24"/>
        </w:rPr>
        <w:t>人</w:t>
      </w:r>
      <w:r>
        <w:rPr>
          <w:snapToGrid w:val="0"/>
          <w:color w:val="000000"/>
          <w:kern w:val="0"/>
          <w:sz w:val="24"/>
        </w:rPr>
        <w:t>在</w:t>
      </w:r>
      <w:r>
        <w:rPr>
          <w:snapToGrid w:val="0"/>
          <w:color w:val="000000"/>
          <w:kern w:val="0"/>
          <w:sz w:val="24"/>
        </w:rPr>
        <w:t>收到</w:t>
      </w:r>
      <w:r>
        <w:rPr>
          <w:snapToGrid w:val="0"/>
          <w:color w:val="000000"/>
          <w:kern w:val="0"/>
          <w:sz w:val="24"/>
        </w:rPr>
        <w:t>响应</w:t>
      </w:r>
      <w:r>
        <w:rPr>
          <w:snapToGrid w:val="0"/>
          <w:color w:val="000000"/>
          <w:kern w:val="0"/>
          <w:sz w:val="24"/>
        </w:rPr>
        <w:t>回执后</w:t>
      </w:r>
      <w:r>
        <w:rPr>
          <w:snapToGrid w:val="0"/>
          <w:color w:val="000000"/>
          <w:kern w:val="0"/>
          <w:sz w:val="24"/>
        </w:rPr>
        <w:t>根据供应商信用信誉等情况进行讨论提议，按优先选取本公司库内供应商原则开展后续采购活动，不再另行发布采购公告。</w:t>
      </w:r>
    </w:p>
    <w:p w:rsidR="00644B0E" w:rsidRDefault="00D52CBB"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1" w:name="_Toc332965960"/>
      <w:bookmarkStart w:id="2" w:name="_Toc332793891"/>
      <w:bookmarkStart w:id="3" w:name="_Toc332793818"/>
      <w:r>
        <w:rPr>
          <w:b/>
          <w:snapToGrid w:val="0"/>
          <w:kern w:val="0"/>
          <w:sz w:val="24"/>
        </w:rPr>
        <w:t>联系方式</w:t>
      </w:r>
      <w:bookmarkEnd w:id="1"/>
      <w:bookmarkEnd w:id="2"/>
      <w:bookmarkEnd w:id="3"/>
    </w:p>
    <w:p w:rsidR="00644B0E" w:rsidRDefault="00D52CBB"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</w:t>
      </w:r>
      <w:r>
        <w:rPr>
          <w:color w:val="000000"/>
          <w:sz w:val="24"/>
        </w:rPr>
        <w:t xml:space="preserve">  </w:t>
      </w:r>
      <w:r>
        <w:rPr>
          <w:color w:val="000000"/>
          <w:sz w:val="24"/>
        </w:rPr>
        <w:t>人：</w:t>
      </w:r>
      <w:r>
        <w:rPr>
          <w:color w:val="000000"/>
          <w:sz w:val="24"/>
        </w:rPr>
        <w:t>广东诚泰交通科技发展</w:t>
      </w:r>
      <w:r>
        <w:rPr>
          <w:color w:val="000000"/>
          <w:sz w:val="24"/>
        </w:rPr>
        <w:t>有限公司</w:t>
      </w:r>
    </w:p>
    <w:p w:rsidR="00644B0E" w:rsidRDefault="00D52CBB"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</w:t>
      </w:r>
      <w:r>
        <w:rPr>
          <w:color w:val="000000"/>
          <w:sz w:val="24"/>
        </w:rPr>
        <w:t>人地址：广州市番禺区洛浦街道北环路</w:t>
      </w:r>
      <w:r>
        <w:rPr>
          <w:color w:val="000000"/>
          <w:sz w:val="24"/>
        </w:rPr>
        <w:t>87</w:t>
      </w:r>
      <w:r>
        <w:rPr>
          <w:color w:val="000000"/>
          <w:sz w:val="24"/>
        </w:rPr>
        <w:t>号道路研究院</w:t>
      </w:r>
      <w:r w:rsidR="00CE7833">
        <w:rPr>
          <w:rFonts w:hint="eastAsia"/>
          <w:color w:val="000000"/>
          <w:sz w:val="24"/>
        </w:rPr>
        <w:t>有限公司</w:t>
      </w:r>
      <w:r>
        <w:rPr>
          <w:color w:val="000000"/>
          <w:sz w:val="24"/>
        </w:rPr>
        <w:t>二号楼</w:t>
      </w:r>
    </w:p>
    <w:p w:rsidR="00644B0E" w:rsidRDefault="00D52CBB"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lastRenderedPageBreak/>
        <w:t>联</w:t>
      </w:r>
      <w:r>
        <w:rPr>
          <w:color w:val="000000"/>
          <w:sz w:val="24"/>
        </w:rPr>
        <w:t xml:space="preserve">  </w:t>
      </w:r>
      <w:r>
        <w:rPr>
          <w:color w:val="000000"/>
          <w:sz w:val="24"/>
        </w:rPr>
        <w:t>系</w:t>
      </w:r>
      <w:r>
        <w:rPr>
          <w:color w:val="000000"/>
          <w:sz w:val="24"/>
        </w:rPr>
        <w:t xml:space="preserve">  </w:t>
      </w:r>
      <w:r>
        <w:rPr>
          <w:color w:val="000000"/>
          <w:sz w:val="24"/>
        </w:rPr>
        <w:t>人：</w:t>
      </w:r>
      <w:r>
        <w:rPr>
          <w:color w:val="000000"/>
          <w:sz w:val="24"/>
        </w:rPr>
        <w:t>刘工</w:t>
      </w:r>
    </w:p>
    <w:p w:rsidR="00644B0E" w:rsidRDefault="00D52CBB"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电</w:t>
      </w:r>
      <w:r>
        <w:rPr>
          <w:color w:val="000000"/>
          <w:sz w:val="24"/>
        </w:rPr>
        <w:t xml:space="preserve">      </w:t>
      </w:r>
      <w:r>
        <w:rPr>
          <w:color w:val="000000"/>
          <w:sz w:val="24"/>
        </w:rPr>
        <w:t>话：</w:t>
      </w:r>
      <w:r>
        <w:rPr>
          <w:color w:val="000000"/>
          <w:sz w:val="24"/>
        </w:rPr>
        <w:t>020-</w:t>
      </w:r>
      <w:r>
        <w:rPr>
          <w:color w:val="000000"/>
          <w:sz w:val="24"/>
        </w:rPr>
        <w:t>39185740</w:t>
      </w:r>
    </w:p>
    <w:p w:rsidR="00644B0E" w:rsidRDefault="00D52CBB">
      <w:pPr>
        <w:topLinePunct/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广东诚泰交通科技发展</w:t>
      </w:r>
      <w:r>
        <w:rPr>
          <w:color w:val="000000"/>
          <w:sz w:val="24"/>
        </w:rPr>
        <w:t>有限公司</w:t>
      </w:r>
    </w:p>
    <w:p w:rsidR="00644B0E" w:rsidRDefault="00D52CBB">
      <w:pPr>
        <w:topLinePunc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               20</w:t>
      </w:r>
      <w:r>
        <w:rPr>
          <w:color w:val="000000"/>
          <w:sz w:val="24"/>
        </w:rPr>
        <w:t>2</w:t>
      </w:r>
      <w:r w:rsidR="00CE7833">
        <w:rPr>
          <w:color w:val="000000"/>
          <w:sz w:val="24"/>
        </w:rPr>
        <w:t>3</w:t>
      </w:r>
      <w:r>
        <w:rPr>
          <w:color w:val="000000"/>
          <w:sz w:val="24"/>
        </w:rPr>
        <w:t>年</w:t>
      </w:r>
      <w:r w:rsidR="00CE7833">
        <w:rPr>
          <w:rFonts w:hint="eastAsia"/>
          <w:color w:val="000000"/>
          <w:sz w:val="24"/>
        </w:rPr>
        <w:t>01</w:t>
      </w:r>
      <w:r>
        <w:rPr>
          <w:color w:val="000000"/>
          <w:sz w:val="24"/>
        </w:rPr>
        <w:t>月</w:t>
      </w:r>
      <w:r w:rsidR="00CE7833">
        <w:rPr>
          <w:rFonts w:hint="eastAsia"/>
          <w:color w:val="000000"/>
          <w:sz w:val="24"/>
        </w:rPr>
        <w:t>10</w:t>
      </w:r>
      <w:r>
        <w:rPr>
          <w:color w:val="000000"/>
          <w:sz w:val="24"/>
        </w:rPr>
        <w:t>日</w:t>
      </w:r>
    </w:p>
    <w:p w:rsidR="00644B0E" w:rsidRDefault="00644B0E"/>
    <w:sectPr w:rsidR="00644B0E" w:rsidSect="00644B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2CBB" w:rsidRDefault="00D52CBB" w:rsidP="002D6165">
      <w:r>
        <w:separator/>
      </w:r>
    </w:p>
  </w:endnote>
  <w:endnote w:type="continuationSeparator" w:id="1">
    <w:p w:rsidR="00D52CBB" w:rsidRDefault="00D52CBB" w:rsidP="002D61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2CBB" w:rsidRDefault="00D52CBB" w:rsidP="002D6165">
      <w:r>
        <w:separator/>
      </w:r>
    </w:p>
  </w:footnote>
  <w:footnote w:type="continuationSeparator" w:id="1">
    <w:p w:rsidR="00D52CBB" w:rsidRDefault="00D52CBB" w:rsidP="002D61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NzlmZWYwYjZjYWZmZmQxZjk0MGVkZjNjMjcxOTA3ZjgifQ=="/>
  </w:docVars>
  <w:rsids>
    <w:rsidRoot w:val="00172A27"/>
    <w:rsid w:val="00157FFA"/>
    <w:rsid w:val="00172A27"/>
    <w:rsid w:val="002D6165"/>
    <w:rsid w:val="0059288C"/>
    <w:rsid w:val="00644B0E"/>
    <w:rsid w:val="00CE7833"/>
    <w:rsid w:val="00D52CBB"/>
    <w:rsid w:val="046E3765"/>
    <w:rsid w:val="072D08E0"/>
    <w:rsid w:val="08EE3671"/>
    <w:rsid w:val="0A69025B"/>
    <w:rsid w:val="0DA26991"/>
    <w:rsid w:val="112A7044"/>
    <w:rsid w:val="12ED5CBA"/>
    <w:rsid w:val="14C447F8"/>
    <w:rsid w:val="1DC008E5"/>
    <w:rsid w:val="1F8905C9"/>
    <w:rsid w:val="20205D7D"/>
    <w:rsid w:val="2039362C"/>
    <w:rsid w:val="24875F4B"/>
    <w:rsid w:val="28126A09"/>
    <w:rsid w:val="2A6117E0"/>
    <w:rsid w:val="2A9C2048"/>
    <w:rsid w:val="2B975488"/>
    <w:rsid w:val="2BB05A29"/>
    <w:rsid w:val="2D393A69"/>
    <w:rsid w:val="2E0860D1"/>
    <w:rsid w:val="2ECB5FE2"/>
    <w:rsid w:val="34DB5F68"/>
    <w:rsid w:val="35912415"/>
    <w:rsid w:val="3C047712"/>
    <w:rsid w:val="3DD1395F"/>
    <w:rsid w:val="3E8C010F"/>
    <w:rsid w:val="3EFD65C9"/>
    <w:rsid w:val="400E2C48"/>
    <w:rsid w:val="4044389B"/>
    <w:rsid w:val="40C03B09"/>
    <w:rsid w:val="42100EF9"/>
    <w:rsid w:val="434B112E"/>
    <w:rsid w:val="48AD79E8"/>
    <w:rsid w:val="49DC5C4D"/>
    <w:rsid w:val="4A44006F"/>
    <w:rsid w:val="4DA31AFF"/>
    <w:rsid w:val="4DB34E2F"/>
    <w:rsid w:val="50DE6FEF"/>
    <w:rsid w:val="515756D7"/>
    <w:rsid w:val="52871060"/>
    <w:rsid w:val="52ED4007"/>
    <w:rsid w:val="560F1B9D"/>
    <w:rsid w:val="57BF2D4E"/>
    <w:rsid w:val="58B74CBC"/>
    <w:rsid w:val="5E8E770E"/>
    <w:rsid w:val="623B7383"/>
    <w:rsid w:val="63166D1A"/>
    <w:rsid w:val="65922BE0"/>
    <w:rsid w:val="6AC87D14"/>
    <w:rsid w:val="6C083654"/>
    <w:rsid w:val="6C094604"/>
    <w:rsid w:val="6E354925"/>
    <w:rsid w:val="6E4A295F"/>
    <w:rsid w:val="710B2708"/>
    <w:rsid w:val="74963E13"/>
    <w:rsid w:val="760D37CC"/>
    <w:rsid w:val="79E2018B"/>
    <w:rsid w:val="7C7F737F"/>
    <w:rsid w:val="7DD345AE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4B0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qFormat/>
    <w:rsid w:val="00644B0E"/>
    <w:pPr>
      <w:ind w:firstLineChars="200" w:firstLine="420"/>
    </w:pPr>
  </w:style>
  <w:style w:type="paragraph" w:styleId="a4">
    <w:name w:val="Body Text Indent"/>
    <w:basedOn w:val="a"/>
    <w:qFormat/>
    <w:rsid w:val="00644B0E"/>
    <w:pPr>
      <w:spacing w:after="120"/>
      <w:ind w:leftChars="200" w:left="420"/>
    </w:pPr>
    <w:rPr>
      <w:lang w:val="zh-CN"/>
    </w:rPr>
  </w:style>
  <w:style w:type="paragraph" w:styleId="a5">
    <w:name w:val="Plain Text"/>
    <w:basedOn w:val="a"/>
    <w:next w:val="a"/>
    <w:qFormat/>
    <w:rsid w:val="00644B0E"/>
    <w:rPr>
      <w:rFonts w:ascii="宋体" w:hAnsi="Courier New"/>
      <w:szCs w:val="20"/>
    </w:rPr>
  </w:style>
  <w:style w:type="paragraph" w:styleId="a6">
    <w:name w:val="header"/>
    <w:basedOn w:val="a"/>
    <w:link w:val="Char"/>
    <w:rsid w:val="002D61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2D6165"/>
    <w:rPr>
      <w:kern w:val="2"/>
      <w:sz w:val="18"/>
      <w:szCs w:val="18"/>
    </w:rPr>
  </w:style>
  <w:style w:type="paragraph" w:styleId="a7">
    <w:name w:val="footer"/>
    <w:basedOn w:val="a"/>
    <w:link w:val="Char0"/>
    <w:rsid w:val="002D61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rsid w:val="002D6165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LYK</cp:lastModifiedBy>
  <cp:revision>7</cp:revision>
  <cp:lastPrinted>2022-10-20T06:50:00Z</cp:lastPrinted>
  <dcterms:created xsi:type="dcterms:W3CDTF">2022-10-19T02:55:00Z</dcterms:created>
  <dcterms:modified xsi:type="dcterms:W3CDTF">2023-01-10T09:44:00Z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