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配电箱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77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899"/>
        <w:gridCol w:w="1875"/>
        <w:gridCol w:w="884"/>
        <w:gridCol w:w="1324"/>
        <w:gridCol w:w="1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序号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材料/设备名称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auto"/>
                <w:szCs w:val="21"/>
                <w:lang w:eastAsia="zh-CN"/>
              </w:rPr>
              <w:t>规格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/型号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单位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数量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机电配电箱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按图定制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机箱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按图定制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机箱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按图定制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设备箱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按图定制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指导安装调试费、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  <w:bookmarkStart w:id="3" w:name="_GoBack"/>
      <w:bookmarkEnd w:id="3"/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169350.00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965960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3393105"/>
    <w:rsid w:val="046E3765"/>
    <w:rsid w:val="05644745"/>
    <w:rsid w:val="072D08E0"/>
    <w:rsid w:val="08EE3671"/>
    <w:rsid w:val="0A69025B"/>
    <w:rsid w:val="0DA26991"/>
    <w:rsid w:val="112A7044"/>
    <w:rsid w:val="12ED5CBA"/>
    <w:rsid w:val="14C447F8"/>
    <w:rsid w:val="14D0080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9CF131B"/>
    <w:rsid w:val="2A6117E0"/>
    <w:rsid w:val="2A9C2048"/>
    <w:rsid w:val="2B975488"/>
    <w:rsid w:val="2BB05A29"/>
    <w:rsid w:val="2BBE1469"/>
    <w:rsid w:val="2C7112E3"/>
    <w:rsid w:val="2D393A69"/>
    <w:rsid w:val="2E0860D1"/>
    <w:rsid w:val="2E5A20BA"/>
    <w:rsid w:val="2ECB5FE2"/>
    <w:rsid w:val="34403FA4"/>
    <w:rsid w:val="34DB5F68"/>
    <w:rsid w:val="35912415"/>
    <w:rsid w:val="38A8426A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BF7A5E"/>
    <w:rsid w:val="49DC5C4D"/>
    <w:rsid w:val="4A44006F"/>
    <w:rsid w:val="4DA31AFF"/>
    <w:rsid w:val="4DB34E2F"/>
    <w:rsid w:val="4FE40F5D"/>
    <w:rsid w:val="501D1573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AF91C7B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454</Words>
  <Characters>557</Characters>
  <Lines>0</Lines>
  <Paragraphs>0</Paragraphs>
  <TotalTime>0</TotalTime>
  <ScaleCrop>false</ScaleCrop>
  <LinksUpToDate>false</LinksUpToDate>
  <CharactersWithSpaces>618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2022-12-15T10:19:39Z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