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机场第二高速新增摄像枪及情报板工程项目</w:t>
      </w:r>
    </w:p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钢管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1.1项目名称：机场第二高速新增摄像枪及情报板工程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1.2项目地点：机场第二高速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/>
                <w:sz w:val="20"/>
                <w:szCs w:val="24"/>
              </w:rPr>
              <w:t>89*3.5mm 镀锌钢管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米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  <w:t>500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37500.00元。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color w:val="auto"/>
          <w:sz w:val="24"/>
          <w:highlight w:val="none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 xml:space="preserve"> 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国标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18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16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18"/>
      <w:bookmarkStart w:id="1" w:name="_Toc332793891"/>
      <w:bookmarkStart w:id="2" w:name="_Toc332965960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  <w:bookmarkStart w:id="3" w:name="_GoBack"/>
      <w:bookmarkEnd w:id="3"/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17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ED5CBA"/>
    <w:rsid w:val="1C3E0471"/>
    <w:rsid w:val="2E0860D1"/>
    <w:rsid w:val="2ECB5FE2"/>
    <w:rsid w:val="34DB5F68"/>
    <w:rsid w:val="3EFD65C9"/>
    <w:rsid w:val="4044389B"/>
    <w:rsid w:val="49DC5C4D"/>
    <w:rsid w:val="52871060"/>
    <w:rsid w:val="57BF2D4E"/>
    <w:rsid w:val="58B74CBC"/>
    <w:rsid w:val="623B7383"/>
    <w:rsid w:val="63166D1A"/>
    <w:rsid w:val="65922BE0"/>
    <w:rsid w:val="74DF7AF4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381</Words>
  <Characters>453</Characters>
  <Lines>0</Lines>
  <Paragraphs>0</Paragraphs>
  <TotalTime>2</TotalTime>
  <ScaleCrop>false</ScaleCrop>
  <LinksUpToDate>false</LinksUpToDate>
  <CharactersWithSpaces>514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2022-11-17T06:16:09Z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